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5F" w:rsidRPr="00DE7E5F" w:rsidRDefault="00DE7E5F" w:rsidP="00DE7E5F">
      <w:pPr>
        <w:widowControl/>
        <w:shd w:val="clear" w:color="auto" w:fill="FAFAFA"/>
        <w:spacing w:line="360" w:lineRule="auto"/>
        <w:ind w:firstLine="948"/>
        <w:jc w:val="left"/>
        <w:rPr>
          <w:rFonts w:ascii="宋体" w:eastAsia="宋体" w:hAnsi="宋体" w:cs="宋体"/>
          <w:color w:val="000000"/>
          <w:kern w:val="0"/>
          <w:szCs w:val="21"/>
        </w:rPr>
      </w:pPr>
      <w:r w:rsidRPr="00DE7E5F">
        <w:rPr>
          <w:rFonts w:ascii="宋体" w:eastAsia="宋体" w:hAnsi="宋体" w:cs="宋体" w:hint="eastAsia"/>
          <w:b/>
          <w:bCs/>
          <w:color w:val="000000"/>
          <w:kern w:val="0"/>
          <w:sz w:val="32"/>
          <w:szCs w:val="32"/>
        </w:rPr>
        <w:t>江西省2016年地方气象事业单位公开招聘大气科学类专业技术人员招聘岗位情况表</w:t>
      </w:r>
    </w:p>
    <w:tbl>
      <w:tblPr>
        <w:tblW w:w="13515" w:type="dxa"/>
        <w:tblInd w:w="93" w:type="dxa"/>
        <w:tblCellMar>
          <w:left w:w="0" w:type="dxa"/>
          <w:right w:w="0" w:type="dxa"/>
        </w:tblCellMar>
        <w:tblLook w:val="04A0"/>
      </w:tblPr>
      <w:tblGrid>
        <w:gridCol w:w="1815"/>
        <w:gridCol w:w="3240"/>
        <w:gridCol w:w="1800"/>
        <w:gridCol w:w="5220"/>
        <w:gridCol w:w="1440"/>
      </w:tblGrid>
      <w:tr w:rsidR="00DE7E5F" w:rsidRPr="00DE7E5F" w:rsidTr="00DE7E5F">
        <w:trPr>
          <w:trHeight w:val="285"/>
        </w:trPr>
        <w:tc>
          <w:tcPr>
            <w:tcW w:w="1815"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b/>
                <w:bCs/>
                <w:color w:val="000000"/>
                <w:kern w:val="0"/>
                <w:sz w:val="24"/>
                <w:szCs w:val="24"/>
              </w:rPr>
              <w:t>招聘单位</w:t>
            </w:r>
          </w:p>
        </w:tc>
        <w:tc>
          <w:tcPr>
            <w:tcW w:w="32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b/>
                <w:bCs/>
                <w:color w:val="000000"/>
                <w:kern w:val="0"/>
                <w:sz w:val="24"/>
                <w:szCs w:val="24"/>
              </w:rPr>
              <w:t>招聘具体单位</w:t>
            </w:r>
          </w:p>
        </w:tc>
        <w:tc>
          <w:tcPr>
            <w:tcW w:w="18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b/>
                <w:bCs/>
                <w:color w:val="000000"/>
                <w:kern w:val="0"/>
                <w:sz w:val="24"/>
                <w:szCs w:val="24"/>
              </w:rPr>
              <w:t>招聘岗位</w:t>
            </w:r>
          </w:p>
        </w:tc>
        <w:tc>
          <w:tcPr>
            <w:tcW w:w="522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b/>
                <w:bCs/>
                <w:color w:val="000000"/>
                <w:kern w:val="0"/>
                <w:sz w:val="24"/>
                <w:szCs w:val="24"/>
              </w:rPr>
              <w:t>岗位条件</w:t>
            </w:r>
          </w:p>
        </w:tc>
        <w:tc>
          <w:tcPr>
            <w:tcW w:w="14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b/>
                <w:bCs/>
                <w:color w:val="000000"/>
                <w:kern w:val="0"/>
                <w:sz w:val="24"/>
                <w:szCs w:val="24"/>
              </w:rPr>
              <w:t>招聘人数</w:t>
            </w:r>
          </w:p>
        </w:tc>
      </w:tr>
      <w:tr w:rsidR="00DE7E5F" w:rsidRPr="00DE7E5F" w:rsidTr="00DE7E5F">
        <w:trPr>
          <w:trHeight w:val="285"/>
        </w:trPr>
        <w:tc>
          <w:tcPr>
            <w:tcW w:w="1815"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赣州市气象局</w:t>
            </w:r>
          </w:p>
        </w:tc>
        <w:tc>
          <w:tcPr>
            <w:tcW w:w="324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赣州市人工影响天气办公室</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人影业务</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农业气象，全日制大学硕士研究生及以上学历、学位</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1</w:t>
            </w:r>
          </w:p>
        </w:tc>
      </w:tr>
      <w:tr w:rsidR="00DE7E5F" w:rsidRPr="00DE7E5F" w:rsidTr="00DE7E5F">
        <w:trPr>
          <w:trHeight w:val="887"/>
        </w:trPr>
        <w:tc>
          <w:tcPr>
            <w:tcW w:w="0" w:type="auto"/>
            <w:vMerge/>
            <w:tcBorders>
              <w:top w:val="nil"/>
              <w:left w:val="single" w:sz="8" w:space="0" w:color="auto"/>
              <w:bottom w:val="single" w:sz="8" w:space="0" w:color="auto"/>
              <w:right w:val="single" w:sz="8" w:space="0" w:color="auto"/>
            </w:tcBorders>
            <w:vAlign w:val="center"/>
            <w:hideMark/>
          </w:tcPr>
          <w:p w:rsidR="00DE7E5F" w:rsidRPr="00DE7E5F" w:rsidRDefault="00DE7E5F" w:rsidP="00DE7E5F">
            <w:pPr>
              <w:widowControl/>
              <w:jc w:val="left"/>
              <w:rPr>
                <w:rFonts w:ascii="宋体" w:eastAsia="宋体" w:hAnsi="宋体" w:cs="宋体"/>
                <w:color w:val="000000"/>
                <w:kern w:val="0"/>
                <w:sz w:val="18"/>
                <w:szCs w:val="18"/>
              </w:rPr>
            </w:pPr>
          </w:p>
        </w:tc>
        <w:tc>
          <w:tcPr>
            <w:tcW w:w="0" w:type="auto"/>
            <w:vMerge/>
            <w:tcBorders>
              <w:top w:val="nil"/>
              <w:left w:val="nil"/>
              <w:bottom w:val="single" w:sz="8" w:space="0" w:color="auto"/>
              <w:right w:val="single" w:sz="8" w:space="0" w:color="auto"/>
            </w:tcBorders>
            <w:vAlign w:val="center"/>
            <w:hideMark/>
          </w:tcPr>
          <w:p w:rsidR="00DE7E5F" w:rsidRPr="00DE7E5F" w:rsidRDefault="00DE7E5F" w:rsidP="00DE7E5F">
            <w:pPr>
              <w:widowControl/>
              <w:jc w:val="left"/>
              <w:rPr>
                <w:rFonts w:ascii="宋体" w:eastAsia="宋体" w:hAnsi="宋体" w:cs="宋体"/>
                <w:color w:val="000000"/>
                <w:kern w:val="0"/>
                <w:sz w:val="18"/>
                <w:szCs w:val="18"/>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人影业务</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大气科学，全日制大学本科及以上学历、学位</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1</w:t>
            </w:r>
          </w:p>
        </w:tc>
      </w:tr>
      <w:tr w:rsidR="00DE7E5F" w:rsidRPr="00DE7E5F" w:rsidTr="00DE7E5F">
        <w:trPr>
          <w:trHeight w:val="450"/>
        </w:trPr>
        <w:tc>
          <w:tcPr>
            <w:tcW w:w="181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上饶市气象局</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万年县雷电防护管理局</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雷电防护</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left"/>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气象学、大气科学、大气探测技术、应用气象、防雷，全日制大学本科及以上学历、学位</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1</w:t>
            </w:r>
          </w:p>
        </w:tc>
      </w:tr>
      <w:tr w:rsidR="00DE7E5F" w:rsidRPr="00DE7E5F" w:rsidTr="00DE7E5F">
        <w:trPr>
          <w:trHeight w:val="468"/>
        </w:trPr>
        <w:tc>
          <w:tcPr>
            <w:tcW w:w="1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合计</w:t>
            </w:r>
          </w:p>
        </w:tc>
        <w:tc>
          <w:tcPr>
            <w:tcW w:w="3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18"/>
                <w:szCs w:val="1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18"/>
                <w:szCs w:val="18"/>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E5F" w:rsidRPr="00DE7E5F" w:rsidRDefault="00DE7E5F" w:rsidP="00DE7E5F">
            <w:pPr>
              <w:widowControl/>
              <w:spacing w:before="100" w:beforeAutospacing="1" w:after="100" w:afterAutospacing="1" w:line="300" w:lineRule="atLeast"/>
              <w:jc w:val="center"/>
              <w:rPr>
                <w:rFonts w:ascii="宋体" w:eastAsia="宋体" w:hAnsi="宋体" w:cs="宋体"/>
                <w:color w:val="000000"/>
                <w:kern w:val="0"/>
                <w:sz w:val="18"/>
                <w:szCs w:val="18"/>
              </w:rPr>
            </w:pPr>
            <w:r w:rsidRPr="00DE7E5F">
              <w:rPr>
                <w:rFonts w:ascii="宋体" w:eastAsia="宋体" w:hAnsi="宋体" w:cs="宋体" w:hint="eastAsia"/>
                <w:color w:val="000000"/>
                <w:kern w:val="0"/>
                <w:sz w:val="24"/>
                <w:szCs w:val="24"/>
              </w:rPr>
              <w:t>3</w:t>
            </w:r>
          </w:p>
        </w:tc>
      </w:tr>
    </w:tbl>
    <w:p w:rsidR="002A6111" w:rsidRDefault="002A6111"/>
    <w:sectPr w:rsidR="002A6111" w:rsidSect="00DE7E5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794F"/>
    <w:rsid w:val="0016794F"/>
    <w:rsid w:val="002A6111"/>
    <w:rsid w:val="00DE7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1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73171">
          <w:marLeft w:val="0"/>
          <w:marRight w:val="0"/>
          <w:marTop w:val="45"/>
          <w:marBottom w:val="0"/>
          <w:divBdr>
            <w:top w:val="single" w:sz="6" w:space="0" w:color="CCCCCC"/>
            <w:left w:val="single" w:sz="6" w:space="0" w:color="CCCCCC"/>
            <w:bottom w:val="single" w:sz="6" w:space="0" w:color="CCCCCC"/>
            <w:right w:val="single" w:sz="6" w:space="0" w:color="CCCCCC"/>
          </w:divBdr>
          <w:divsChild>
            <w:div w:id="121853494">
              <w:marLeft w:val="0"/>
              <w:marRight w:val="0"/>
              <w:marTop w:val="600"/>
              <w:marBottom w:val="600"/>
              <w:divBdr>
                <w:top w:val="none" w:sz="0" w:space="0" w:color="auto"/>
                <w:left w:val="none" w:sz="0" w:space="0" w:color="auto"/>
                <w:bottom w:val="none" w:sz="0" w:space="0" w:color="auto"/>
                <w:right w:val="none" w:sz="0" w:space="0" w:color="auto"/>
              </w:divBdr>
              <w:divsChild>
                <w:div w:id="1268193212">
                  <w:marLeft w:val="0"/>
                  <w:marRight w:val="0"/>
                  <w:marTop w:val="100"/>
                  <w:marBottom w:val="100"/>
                  <w:divBdr>
                    <w:top w:val="none" w:sz="0" w:space="0" w:color="auto"/>
                    <w:left w:val="none" w:sz="0" w:space="0" w:color="auto"/>
                    <w:bottom w:val="none" w:sz="0" w:space="0" w:color="auto"/>
                    <w:right w:val="none" w:sz="0" w:space="0" w:color="auto"/>
                  </w:divBdr>
                  <w:divsChild>
                    <w:div w:id="1722972440">
                      <w:marLeft w:val="0"/>
                      <w:marRight w:val="0"/>
                      <w:marTop w:val="75"/>
                      <w:marBottom w:val="0"/>
                      <w:divBdr>
                        <w:top w:val="none" w:sz="0" w:space="0" w:color="auto"/>
                        <w:left w:val="none" w:sz="0" w:space="0" w:color="auto"/>
                        <w:bottom w:val="none" w:sz="0" w:space="0" w:color="auto"/>
                        <w:right w:val="none" w:sz="0" w:space="0" w:color="auto"/>
                      </w:divBdr>
                      <w:divsChild>
                        <w:div w:id="719133676">
                          <w:marLeft w:val="0"/>
                          <w:marRight w:val="0"/>
                          <w:marTop w:val="0"/>
                          <w:marBottom w:val="0"/>
                          <w:divBdr>
                            <w:top w:val="none" w:sz="0" w:space="0" w:color="auto"/>
                            <w:left w:val="none" w:sz="0" w:space="0" w:color="auto"/>
                            <w:bottom w:val="none" w:sz="0" w:space="0" w:color="auto"/>
                            <w:right w:val="none" w:sz="0" w:space="0" w:color="auto"/>
                          </w:divBdr>
                        </w:div>
                        <w:div w:id="8935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微软中国</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2016-03-02T06:13:00Z</dcterms:created>
  <dcterms:modified xsi:type="dcterms:W3CDTF">2016-03-02T06:13:00Z</dcterms:modified>
</cp:coreProperties>
</file>