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8361" w:type="dxa"/>
        <w:tblCellSpacing w:w="15" w:type="dxa"/>
        <w:tblInd w:w="0" w:type="dxa"/>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15" w:type="dxa"/>
          <w:left w:w="15" w:type="dxa"/>
          <w:bottom w:w="15" w:type="dxa"/>
          <w:right w:w="15" w:type="dxa"/>
        </w:tblCellMar>
      </w:tblPr>
      <w:tblGrid>
        <w:gridCol w:w="830"/>
        <w:gridCol w:w="859"/>
        <w:gridCol w:w="484"/>
        <w:gridCol w:w="2390"/>
        <w:gridCol w:w="815"/>
        <w:gridCol w:w="973"/>
        <w:gridCol w:w="2010"/>
      </w:tblGrid>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15" w:type="dxa"/>
            <w:left w:w="15" w:type="dxa"/>
            <w:bottom w:w="15" w:type="dxa"/>
            <w:right w:w="15" w:type="dxa"/>
          </w:tblCellMar>
        </w:tblPrEx>
        <w:trPr>
          <w:tblCellSpacing w:w="15" w:type="dxa"/>
        </w:trPr>
        <w:tc>
          <w:tcPr>
            <w:tcW w:w="8301" w:type="dxa"/>
            <w:gridSpan w:val="7"/>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市建委2015年度编制外聘用人员招聘计划表</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15" w:type="dxa"/>
            <w:left w:w="15" w:type="dxa"/>
            <w:bottom w:w="15" w:type="dxa"/>
            <w:right w:w="15" w:type="dxa"/>
          </w:tblCellMar>
        </w:tblPrEx>
        <w:trPr>
          <w:tblCellSpacing w:w="15" w:type="dxa"/>
        </w:trPr>
        <w:tc>
          <w:tcPr>
            <w:tcW w:w="785" w:type="dxa"/>
            <w:vMerge w:val="restart"/>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单位名称</w:t>
            </w:r>
          </w:p>
        </w:tc>
        <w:tc>
          <w:tcPr>
            <w:tcW w:w="829" w:type="dxa"/>
            <w:vMerge w:val="restart"/>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岗位名称</w:t>
            </w:r>
          </w:p>
        </w:tc>
        <w:tc>
          <w:tcPr>
            <w:tcW w:w="454" w:type="dxa"/>
            <w:vMerge w:val="restart"/>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招聘人数</w:t>
            </w:r>
          </w:p>
        </w:tc>
        <w:tc>
          <w:tcPr>
            <w:tcW w:w="6143" w:type="dxa"/>
            <w:gridSpan w:val="4"/>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资格条件</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15" w:type="dxa"/>
            <w:left w:w="15" w:type="dxa"/>
            <w:bottom w:w="15" w:type="dxa"/>
            <w:right w:w="15" w:type="dxa"/>
          </w:tblCellMar>
        </w:tblPrEx>
        <w:trPr>
          <w:tblCellSpacing w:w="15" w:type="dxa"/>
        </w:trPr>
        <w:tc>
          <w:tcPr>
            <w:tcW w:w="785" w:type="dxa"/>
            <w:vMerge w:val="continue"/>
            <w:shd w:val="clear" w:color="auto" w:fill="FFFFFF"/>
            <w:tcMar>
              <w:top w:w="0" w:type="dxa"/>
              <w:left w:w="0" w:type="dxa"/>
              <w:bottom w:w="0" w:type="dxa"/>
              <w:right w:w="0" w:type="dxa"/>
            </w:tcMar>
            <w:vAlign w:val="center"/>
          </w:tcPr>
          <w:p>
            <w:pPr>
              <w:rPr>
                <w:rFonts w:hint="default" w:ascii="Arial" w:hAnsi="Arial" w:cs="Arial"/>
                <w:b w:val="0"/>
                <w:i w:val="0"/>
                <w:caps w:val="0"/>
                <w:color w:val="000000"/>
                <w:spacing w:val="0"/>
                <w:sz w:val="28"/>
                <w:szCs w:val="28"/>
              </w:rPr>
            </w:pPr>
          </w:p>
        </w:tc>
        <w:tc>
          <w:tcPr>
            <w:tcW w:w="829" w:type="dxa"/>
            <w:vMerge w:val="continue"/>
            <w:shd w:val="clear" w:color="auto" w:fill="FFFFFF"/>
            <w:tcMar>
              <w:top w:w="0" w:type="dxa"/>
              <w:left w:w="0" w:type="dxa"/>
              <w:bottom w:w="0" w:type="dxa"/>
              <w:right w:w="0" w:type="dxa"/>
            </w:tcMar>
            <w:vAlign w:val="center"/>
          </w:tcPr>
          <w:p>
            <w:pPr>
              <w:rPr>
                <w:rFonts w:hint="default" w:ascii="Arial" w:hAnsi="Arial" w:cs="Arial"/>
                <w:b w:val="0"/>
                <w:i w:val="0"/>
                <w:caps w:val="0"/>
                <w:color w:val="000000"/>
                <w:spacing w:val="0"/>
                <w:sz w:val="28"/>
                <w:szCs w:val="28"/>
              </w:rPr>
            </w:pPr>
          </w:p>
        </w:tc>
        <w:tc>
          <w:tcPr>
            <w:tcW w:w="454" w:type="dxa"/>
            <w:vMerge w:val="continue"/>
            <w:shd w:val="clear" w:color="auto" w:fill="FFFFFF"/>
            <w:tcMar>
              <w:top w:w="0" w:type="dxa"/>
              <w:left w:w="0" w:type="dxa"/>
              <w:bottom w:w="0" w:type="dxa"/>
              <w:right w:w="0" w:type="dxa"/>
            </w:tcMar>
            <w:vAlign w:val="center"/>
          </w:tcPr>
          <w:p>
            <w:pPr>
              <w:rPr>
                <w:rFonts w:hint="default" w:ascii="Arial" w:hAnsi="Arial" w:cs="Arial"/>
                <w:b w:val="0"/>
                <w:i w:val="0"/>
                <w:caps w:val="0"/>
                <w:color w:val="000000"/>
                <w:spacing w:val="0"/>
                <w:sz w:val="28"/>
                <w:szCs w:val="28"/>
              </w:rPr>
            </w:pPr>
          </w:p>
        </w:tc>
        <w:tc>
          <w:tcPr>
            <w:tcW w:w="2360"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专业名称</w:t>
            </w:r>
          </w:p>
        </w:tc>
        <w:tc>
          <w:tcPr>
            <w:tcW w:w="785"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学历</w:t>
            </w:r>
          </w:p>
        </w:tc>
        <w:tc>
          <w:tcPr>
            <w:tcW w:w="943"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年龄</w:t>
            </w:r>
            <w:r>
              <w:rPr>
                <w:rFonts w:hint="default" w:ascii="Arial" w:hAnsi="Arial" w:eastAsia="宋体" w:cs="Arial"/>
                <w:b w:val="0"/>
                <w:i w:val="0"/>
                <w:caps w:val="0"/>
                <w:color w:val="000000"/>
                <w:spacing w:val="0"/>
                <w:kern w:val="0"/>
                <w:sz w:val="28"/>
                <w:szCs w:val="28"/>
                <w:bdr w:val="none" w:color="auto" w:sz="0" w:space="0"/>
                <w:lang w:val="en-US" w:eastAsia="zh-CN" w:bidi="ar"/>
              </w:rPr>
              <w:br w:type="textWrapping"/>
            </w:r>
            <w:r>
              <w:rPr>
                <w:rFonts w:hint="default" w:ascii="Arial" w:hAnsi="Arial" w:eastAsia="宋体" w:cs="Arial"/>
                <w:b w:val="0"/>
                <w:i w:val="0"/>
                <w:caps w:val="0"/>
                <w:color w:val="000000"/>
                <w:spacing w:val="0"/>
                <w:kern w:val="0"/>
                <w:sz w:val="28"/>
                <w:szCs w:val="28"/>
                <w:bdr w:val="none" w:color="auto" w:sz="0" w:space="0"/>
                <w:lang w:val="en-US" w:eastAsia="zh-CN" w:bidi="ar"/>
              </w:rPr>
              <w:t>（周岁）</w:t>
            </w:r>
          </w:p>
        </w:tc>
        <w:tc>
          <w:tcPr>
            <w:tcW w:w="1965"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其他条件</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15" w:type="dxa"/>
            <w:left w:w="15" w:type="dxa"/>
            <w:bottom w:w="15" w:type="dxa"/>
            <w:right w:w="15" w:type="dxa"/>
          </w:tblCellMar>
        </w:tblPrEx>
        <w:trPr>
          <w:tblCellSpacing w:w="15" w:type="dxa"/>
        </w:trPr>
        <w:tc>
          <w:tcPr>
            <w:tcW w:w="785" w:type="dxa"/>
            <w:vMerge w:val="restart"/>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南昌市建设工程质量监督站</w:t>
            </w:r>
          </w:p>
        </w:tc>
        <w:tc>
          <w:tcPr>
            <w:tcW w:w="829"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房建工程监督员岗</w:t>
            </w:r>
          </w:p>
        </w:tc>
        <w:tc>
          <w:tcPr>
            <w:tcW w:w="454"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14</w:t>
            </w:r>
          </w:p>
        </w:tc>
        <w:tc>
          <w:tcPr>
            <w:tcW w:w="2360"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土木工程（工民建）、结构工程、建筑与土木工程</w:t>
            </w:r>
          </w:p>
        </w:tc>
        <w:tc>
          <w:tcPr>
            <w:tcW w:w="785"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本科</w:t>
            </w:r>
          </w:p>
        </w:tc>
        <w:tc>
          <w:tcPr>
            <w:tcW w:w="943"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27周岁-45周岁</w:t>
            </w:r>
          </w:p>
        </w:tc>
        <w:tc>
          <w:tcPr>
            <w:tcW w:w="1965"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取得工程师或二级建造师及以上资格或三年及以上工程质量监督工作经验（三者必须满足其一）</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15" w:type="dxa"/>
            <w:left w:w="15" w:type="dxa"/>
            <w:bottom w:w="15" w:type="dxa"/>
            <w:right w:w="15" w:type="dxa"/>
          </w:tblCellMar>
        </w:tblPrEx>
        <w:trPr>
          <w:tblCellSpacing w:w="15" w:type="dxa"/>
        </w:trPr>
        <w:tc>
          <w:tcPr>
            <w:tcW w:w="785" w:type="dxa"/>
            <w:vMerge w:val="continue"/>
            <w:shd w:val="clear" w:color="auto" w:fill="FFFFFF"/>
            <w:tcMar>
              <w:top w:w="0" w:type="dxa"/>
              <w:left w:w="0" w:type="dxa"/>
              <w:bottom w:w="0" w:type="dxa"/>
              <w:right w:w="0" w:type="dxa"/>
            </w:tcMar>
            <w:vAlign w:val="center"/>
          </w:tcPr>
          <w:p>
            <w:pPr>
              <w:rPr>
                <w:rFonts w:hint="default" w:ascii="Arial" w:hAnsi="Arial" w:cs="Arial"/>
                <w:b w:val="0"/>
                <w:i w:val="0"/>
                <w:caps w:val="0"/>
                <w:color w:val="000000"/>
                <w:spacing w:val="0"/>
                <w:sz w:val="28"/>
                <w:szCs w:val="28"/>
              </w:rPr>
            </w:pPr>
          </w:p>
        </w:tc>
        <w:tc>
          <w:tcPr>
            <w:tcW w:w="829"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市政工程监督员岗</w:t>
            </w:r>
          </w:p>
        </w:tc>
        <w:tc>
          <w:tcPr>
            <w:tcW w:w="454"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4</w:t>
            </w:r>
          </w:p>
        </w:tc>
        <w:tc>
          <w:tcPr>
            <w:tcW w:w="2360"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土木工程（道桥）、市政工程、桥梁与隧道工程、道路桥梁与渡河工程</w:t>
            </w:r>
          </w:p>
        </w:tc>
        <w:tc>
          <w:tcPr>
            <w:tcW w:w="785"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本科</w:t>
            </w:r>
          </w:p>
        </w:tc>
        <w:tc>
          <w:tcPr>
            <w:tcW w:w="943"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27周岁-45周岁</w:t>
            </w:r>
          </w:p>
        </w:tc>
        <w:tc>
          <w:tcPr>
            <w:tcW w:w="1965"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取得工程师或二级建造师及以上资格或三年及以上工程质量监督工作经验（三者必须满足其一）</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15" w:type="dxa"/>
            <w:left w:w="15" w:type="dxa"/>
            <w:bottom w:w="15" w:type="dxa"/>
            <w:right w:w="15" w:type="dxa"/>
          </w:tblCellMar>
        </w:tblPrEx>
        <w:trPr>
          <w:tblCellSpacing w:w="15" w:type="dxa"/>
        </w:trPr>
        <w:tc>
          <w:tcPr>
            <w:tcW w:w="785" w:type="dxa"/>
            <w:vMerge w:val="continue"/>
            <w:shd w:val="clear" w:color="auto" w:fill="FFFFFF"/>
            <w:tcMar>
              <w:top w:w="0" w:type="dxa"/>
              <w:left w:w="0" w:type="dxa"/>
              <w:bottom w:w="0" w:type="dxa"/>
              <w:right w:w="0" w:type="dxa"/>
            </w:tcMar>
            <w:vAlign w:val="center"/>
          </w:tcPr>
          <w:p>
            <w:pPr>
              <w:rPr>
                <w:rFonts w:hint="default" w:ascii="Arial" w:hAnsi="Arial" w:cs="Arial"/>
                <w:b w:val="0"/>
                <w:i w:val="0"/>
                <w:caps w:val="0"/>
                <w:color w:val="000000"/>
                <w:spacing w:val="0"/>
                <w:sz w:val="28"/>
                <w:szCs w:val="28"/>
              </w:rPr>
            </w:pPr>
          </w:p>
        </w:tc>
        <w:tc>
          <w:tcPr>
            <w:tcW w:w="829"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地铁工程监督员岗岗</w:t>
            </w:r>
          </w:p>
        </w:tc>
        <w:tc>
          <w:tcPr>
            <w:tcW w:w="454"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2</w:t>
            </w:r>
          </w:p>
        </w:tc>
        <w:tc>
          <w:tcPr>
            <w:tcW w:w="2360"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通信信号、交通运输（铁道）、道路与铁道工程、岩土工程、通风及空调工程</w:t>
            </w:r>
          </w:p>
        </w:tc>
        <w:tc>
          <w:tcPr>
            <w:tcW w:w="785"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本科</w:t>
            </w:r>
          </w:p>
        </w:tc>
        <w:tc>
          <w:tcPr>
            <w:tcW w:w="943"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35周岁以下</w:t>
            </w:r>
          </w:p>
        </w:tc>
        <w:tc>
          <w:tcPr>
            <w:tcW w:w="1965"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　</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15" w:type="dxa"/>
            <w:left w:w="15" w:type="dxa"/>
            <w:bottom w:w="15" w:type="dxa"/>
            <w:right w:w="15" w:type="dxa"/>
          </w:tblCellMar>
        </w:tblPrEx>
        <w:trPr>
          <w:tblCellSpacing w:w="15" w:type="dxa"/>
        </w:trPr>
        <w:tc>
          <w:tcPr>
            <w:tcW w:w="785" w:type="dxa"/>
            <w:vMerge w:val="continue"/>
            <w:shd w:val="clear" w:color="auto" w:fill="FFFFFF"/>
            <w:tcMar>
              <w:top w:w="0" w:type="dxa"/>
              <w:left w:w="0" w:type="dxa"/>
              <w:bottom w:w="0" w:type="dxa"/>
              <w:right w:w="0" w:type="dxa"/>
            </w:tcMar>
            <w:vAlign w:val="center"/>
          </w:tcPr>
          <w:p>
            <w:pPr>
              <w:rPr>
                <w:rFonts w:hint="default" w:ascii="Arial" w:hAnsi="Arial" w:cs="Arial"/>
                <w:b w:val="0"/>
                <w:i w:val="0"/>
                <w:caps w:val="0"/>
                <w:color w:val="000000"/>
                <w:spacing w:val="0"/>
                <w:sz w:val="28"/>
                <w:szCs w:val="28"/>
              </w:rPr>
            </w:pPr>
          </w:p>
        </w:tc>
        <w:tc>
          <w:tcPr>
            <w:tcW w:w="829"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设备安装工程监督员岗</w:t>
            </w:r>
          </w:p>
        </w:tc>
        <w:tc>
          <w:tcPr>
            <w:tcW w:w="454"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7</w:t>
            </w:r>
          </w:p>
        </w:tc>
        <w:tc>
          <w:tcPr>
            <w:tcW w:w="2360"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给排水科学与工程（给水排水工程）、建筑电气与智能化、电气自动化、建筑环境与设备工程、金属材料工程</w:t>
            </w:r>
          </w:p>
        </w:tc>
        <w:tc>
          <w:tcPr>
            <w:tcW w:w="785"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本科</w:t>
            </w:r>
          </w:p>
        </w:tc>
        <w:tc>
          <w:tcPr>
            <w:tcW w:w="943"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35周岁以下</w:t>
            </w:r>
          </w:p>
        </w:tc>
        <w:tc>
          <w:tcPr>
            <w:tcW w:w="1965"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取得工程师及以上职称者，学历可宽至大专</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15" w:type="dxa"/>
            <w:left w:w="15" w:type="dxa"/>
            <w:bottom w:w="15" w:type="dxa"/>
            <w:right w:w="15" w:type="dxa"/>
          </w:tblCellMar>
        </w:tblPrEx>
        <w:trPr>
          <w:tblCellSpacing w:w="15" w:type="dxa"/>
        </w:trPr>
        <w:tc>
          <w:tcPr>
            <w:tcW w:w="785" w:type="dxa"/>
            <w:vMerge w:val="continue"/>
            <w:shd w:val="clear" w:color="auto" w:fill="FFFFFF"/>
            <w:tcMar>
              <w:top w:w="0" w:type="dxa"/>
              <w:left w:w="0" w:type="dxa"/>
              <w:bottom w:w="0" w:type="dxa"/>
              <w:right w:w="0" w:type="dxa"/>
            </w:tcMar>
            <w:vAlign w:val="center"/>
          </w:tcPr>
          <w:p>
            <w:pPr>
              <w:rPr>
                <w:rFonts w:hint="default" w:ascii="Arial" w:hAnsi="Arial" w:cs="Arial"/>
                <w:b w:val="0"/>
                <w:i w:val="0"/>
                <w:caps w:val="0"/>
                <w:color w:val="000000"/>
                <w:spacing w:val="0"/>
                <w:sz w:val="28"/>
                <w:szCs w:val="28"/>
              </w:rPr>
            </w:pPr>
          </w:p>
        </w:tc>
        <w:tc>
          <w:tcPr>
            <w:tcW w:w="829"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园林绿化工程监督员岗</w:t>
            </w:r>
          </w:p>
        </w:tc>
        <w:tc>
          <w:tcPr>
            <w:tcW w:w="454"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1</w:t>
            </w:r>
          </w:p>
        </w:tc>
        <w:tc>
          <w:tcPr>
            <w:tcW w:w="2360"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园林、风景园林、园林工程</w:t>
            </w:r>
          </w:p>
        </w:tc>
        <w:tc>
          <w:tcPr>
            <w:tcW w:w="785"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本科</w:t>
            </w:r>
          </w:p>
        </w:tc>
        <w:tc>
          <w:tcPr>
            <w:tcW w:w="943"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35周岁以下</w:t>
            </w:r>
          </w:p>
        </w:tc>
        <w:tc>
          <w:tcPr>
            <w:tcW w:w="1965"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　</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15" w:type="dxa"/>
            <w:left w:w="15" w:type="dxa"/>
            <w:bottom w:w="15" w:type="dxa"/>
            <w:right w:w="15" w:type="dxa"/>
          </w:tblCellMar>
        </w:tblPrEx>
        <w:trPr>
          <w:tblCellSpacing w:w="15" w:type="dxa"/>
        </w:trPr>
        <w:tc>
          <w:tcPr>
            <w:tcW w:w="785" w:type="dxa"/>
            <w:vMerge w:val="continue"/>
            <w:shd w:val="clear" w:color="auto" w:fill="FFFFFF"/>
            <w:tcMar>
              <w:top w:w="0" w:type="dxa"/>
              <w:left w:w="0" w:type="dxa"/>
              <w:bottom w:w="0" w:type="dxa"/>
              <w:right w:w="0" w:type="dxa"/>
            </w:tcMar>
            <w:vAlign w:val="center"/>
          </w:tcPr>
          <w:p>
            <w:pPr>
              <w:rPr>
                <w:rFonts w:hint="default" w:ascii="Arial" w:hAnsi="Arial" w:cs="Arial"/>
                <w:b w:val="0"/>
                <w:i w:val="0"/>
                <w:caps w:val="0"/>
                <w:color w:val="000000"/>
                <w:spacing w:val="0"/>
                <w:sz w:val="28"/>
                <w:szCs w:val="28"/>
              </w:rPr>
            </w:pPr>
          </w:p>
        </w:tc>
        <w:tc>
          <w:tcPr>
            <w:tcW w:w="829"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办公室科员岗</w:t>
            </w:r>
          </w:p>
        </w:tc>
        <w:tc>
          <w:tcPr>
            <w:tcW w:w="454"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2</w:t>
            </w:r>
          </w:p>
        </w:tc>
        <w:tc>
          <w:tcPr>
            <w:tcW w:w="2360"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中文类</w:t>
            </w:r>
          </w:p>
        </w:tc>
        <w:tc>
          <w:tcPr>
            <w:tcW w:w="785"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本科</w:t>
            </w:r>
          </w:p>
        </w:tc>
        <w:tc>
          <w:tcPr>
            <w:tcW w:w="943"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30周岁以下</w:t>
            </w:r>
          </w:p>
        </w:tc>
        <w:tc>
          <w:tcPr>
            <w:tcW w:w="1965"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三年以上文字工作经验，在市级公开发行的媒体发表过500字以上文章</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15" w:type="dxa"/>
            <w:left w:w="15" w:type="dxa"/>
            <w:bottom w:w="15" w:type="dxa"/>
            <w:right w:w="15" w:type="dxa"/>
          </w:tblCellMar>
        </w:tblPrEx>
        <w:trPr>
          <w:tblCellSpacing w:w="15" w:type="dxa"/>
        </w:trPr>
        <w:tc>
          <w:tcPr>
            <w:tcW w:w="785" w:type="dxa"/>
            <w:vMerge w:val="restart"/>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南昌市建筑行业安全管理监督站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 </w:t>
            </w:r>
          </w:p>
        </w:tc>
        <w:tc>
          <w:tcPr>
            <w:tcW w:w="829"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土建监督员岗</w:t>
            </w:r>
          </w:p>
        </w:tc>
        <w:tc>
          <w:tcPr>
            <w:tcW w:w="454"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15</w:t>
            </w:r>
          </w:p>
        </w:tc>
        <w:tc>
          <w:tcPr>
            <w:tcW w:w="2360"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土木工程、建设（建筑）工程技术、房屋建筑、市政工程（技术）、桥梁与隧道工程、道路桥梁工程技术、交通土建工程、交通工程、桥梁（工程）、交通运输（轨道交通方向）、隧道（工程）</w:t>
            </w:r>
          </w:p>
        </w:tc>
        <w:tc>
          <w:tcPr>
            <w:tcW w:w="785"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本科</w:t>
            </w:r>
          </w:p>
        </w:tc>
        <w:tc>
          <w:tcPr>
            <w:tcW w:w="943"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25周岁-40周岁</w:t>
            </w:r>
          </w:p>
        </w:tc>
        <w:tc>
          <w:tcPr>
            <w:tcW w:w="1965"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取得工程师职称或二级建造师以上资格证。从事建筑安全监督工作2年，年龄在35岁以下者，学历可放宽至大专及以上；从事建筑安全监督工作5年，年龄在40岁以下者，学历可放宽至大专及以上；从事建筑安全监督工作满10年，年龄45岁以下者，学历可放宽至中专及以上。</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15" w:type="dxa"/>
            <w:left w:w="15" w:type="dxa"/>
            <w:bottom w:w="15" w:type="dxa"/>
            <w:right w:w="15" w:type="dxa"/>
          </w:tblCellMar>
        </w:tblPrEx>
        <w:trPr>
          <w:tblCellSpacing w:w="15" w:type="dxa"/>
        </w:trPr>
        <w:tc>
          <w:tcPr>
            <w:tcW w:w="785" w:type="dxa"/>
            <w:vMerge w:val="continue"/>
            <w:shd w:val="clear" w:color="auto" w:fill="FFFFFF"/>
            <w:tcMar>
              <w:top w:w="0" w:type="dxa"/>
              <w:left w:w="0" w:type="dxa"/>
              <w:bottom w:w="0" w:type="dxa"/>
              <w:right w:w="0" w:type="dxa"/>
            </w:tcMar>
            <w:vAlign w:val="center"/>
          </w:tcPr>
          <w:p>
            <w:pPr>
              <w:rPr>
                <w:rFonts w:hint="default" w:ascii="Arial" w:hAnsi="Arial" w:cs="Arial"/>
                <w:b w:val="0"/>
                <w:i w:val="0"/>
                <w:caps w:val="0"/>
                <w:color w:val="000000"/>
                <w:spacing w:val="0"/>
                <w:sz w:val="28"/>
                <w:szCs w:val="28"/>
              </w:rPr>
            </w:pPr>
          </w:p>
        </w:tc>
        <w:tc>
          <w:tcPr>
            <w:tcW w:w="829"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施工机械监督员岗</w:t>
            </w:r>
          </w:p>
        </w:tc>
        <w:tc>
          <w:tcPr>
            <w:tcW w:w="454"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2</w:t>
            </w:r>
          </w:p>
        </w:tc>
        <w:tc>
          <w:tcPr>
            <w:tcW w:w="2360"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机械设计、机械工程、机械制造、机械自动化、机电技术、机械维修及检测技术</w:t>
            </w:r>
          </w:p>
        </w:tc>
        <w:tc>
          <w:tcPr>
            <w:tcW w:w="785"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本科</w:t>
            </w:r>
          </w:p>
        </w:tc>
        <w:tc>
          <w:tcPr>
            <w:tcW w:w="943"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25周岁-40周岁</w:t>
            </w:r>
          </w:p>
        </w:tc>
        <w:tc>
          <w:tcPr>
            <w:tcW w:w="1965"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取得工程师职称或二级建造师以上资格证。从事建筑安全监督工作2年，年龄在35岁以下者，学历可放宽至大专及以上；从事建筑安全监督工作5年，年龄在40岁以下者，学历可放宽至大专及以上；从事建筑安全监督工作满10年，年龄45岁以下者，学历可放宽至中专及以上。</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15" w:type="dxa"/>
            <w:left w:w="15" w:type="dxa"/>
            <w:bottom w:w="15" w:type="dxa"/>
            <w:right w:w="15" w:type="dxa"/>
          </w:tblCellMar>
        </w:tblPrEx>
        <w:trPr>
          <w:tblCellSpacing w:w="15" w:type="dxa"/>
        </w:trPr>
        <w:tc>
          <w:tcPr>
            <w:tcW w:w="785" w:type="dxa"/>
            <w:vMerge w:val="continue"/>
            <w:shd w:val="clear" w:color="auto" w:fill="FFFFFF"/>
            <w:tcMar>
              <w:top w:w="0" w:type="dxa"/>
              <w:left w:w="0" w:type="dxa"/>
              <w:bottom w:w="0" w:type="dxa"/>
              <w:right w:w="0" w:type="dxa"/>
            </w:tcMar>
            <w:vAlign w:val="center"/>
          </w:tcPr>
          <w:p>
            <w:pPr>
              <w:rPr>
                <w:rFonts w:hint="default" w:ascii="Arial" w:hAnsi="Arial" w:cs="Arial"/>
                <w:b w:val="0"/>
                <w:i w:val="0"/>
                <w:caps w:val="0"/>
                <w:color w:val="000000"/>
                <w:spacing w:val="0"/>
                <w:sz w:val="28"/>
                <w:szCs w:val="28"/>
              </w:rPr>
            </w:pPr>
          </w:p>
        </w:tc>
        <w:tc>
          <w:tcPr>
            <w:tcW w:w="829"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文秘岗</w:t>
            </w:r>
          </w:p>
        </w:tc>
        <w:tc>
          <w:tcPr>
            <w:tcW w:w="454"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3</w:t>
            </w:r>
          </w:p>
        </w:tc>
        <w:tc>
          <w:tcPr>
            <w:tcW w:w="2360"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文秘、中文、新闻、汉语言文学、行政管理、法律、外语类、工商管理</w:t>
            </w:r>
          </w:p>
        </w:tc>
        <w:tc>
          <w:tcPr>
            <w:tcW w:w="785"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本科</w:t>
            </w:r>
          </w:p>
        </w:tc>
        <w:tc>
          <w:tcPr>
            <w:tcW w:w="943"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40周岁以下</w:t>
            </w:r>
          </w:p>
        </w:tc>
        <w:tc>
          <w:tcPr>
            <w:tcW w:w="1965"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一年及以上文字工作经验</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15" w:type="dxa"/>
            <w:left w:w="15" w:type="dxa"/>
            <w:bottom w:w="15" w:type="dxa"/>
            <w:right w:w="15" w:type="dxa"/>
          </w:tblCellMar>
        </w:tblPrEx>
        <w:trPr>
          <w:tblCellSpacing w:w="15" w:type="dxa"/>
        </w:trPr>
        <w:tc>
          <w:tcPr>
            <w:tcW w:w="785" w:type="dxa"/>
            <w:vMerge w:val="restart"/>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南昌市建设工程造价管理站</w:t>
            </w:r>
          </w:p>
        </w:tc>
        <w:tc>
          <w:tcPr>
            <w:tcW w:w="829"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工程造价管理岗</w:t>
            </w:r>
          </w:p>
        </w:tc>
        <w:tc>
          <w:tcPr>
            <w:tcW w:w="454"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3</w:t>
            </w:r>
          </w:p>
        </w:tc>
        <w:tc>
          <w:tcPr>
            <w:tcW w:w="2360"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土木工程专业、工程造价专业、房屋建筑学专业</w:t>
            </w:r>
          </w:p>
        </w:tc>
        <w:tc>
          <w:tcPr>
            <w:tcW w:w="785"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本科</w:t>
            </w:r>
          </w:p>
        </w:tc>
        <w:tc>
          <w:tcPr>
            <w:tcW w:w="943"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30周岁以下</w:t>
            </w:r>
          </w:p>
        </w:tc>
        <w:tc>
          <w:tcPr>
            <w:tcW w:w="1965"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三年及以上工作经验，具有全国建设工程造价员资格证书者，学历放宽至大专，专业不限。</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15" w:type="dxa"/>
            <w:left w:w="15" w:type="dxa"/>
            <w:bottom w:w="15" w:type="dxa"/>
            <w:right w:w="15" w:type="dxa"/>
          </w:tblCellMar>
        </w:tblPrEx>
        <w:trPr>
          <w:tblCellSpacing w:w="15" w:type="dxa"/>
        </w:trPr>
        <w:tc>
          <w:tcPr>
            <w:tcW w:w="785" w:type="dxa"/>
            <w:vMerge w:val="continue"/>
            <w:shd w:val="clear" w:color="auto" w:fill="FFFFFF"/>
            <w:tcMar>
              <w:top w:w="0" w:type="dxa"/>
              <w:left w:w="0" w:type="dxa"/>
              <w:bottom w:w="0" w:type="dxa"/>
              <w:right w:w="0" w:type="dxa"/>
            </w:tcMar>
            <w:vAlign w:val="center"/>
          </w:tcPr>
          <w:p>
            <w:pPr>
              <w:rPr>
                <w:rFonts w:hint="default" w:ascii="Arial" w:hAnsi="Arial" w:cs="Arial"/>
                <w:b w:val="0"/>
                <w:i w:val="0"/>
                <w:caps w:val="0"/>
                <w:color w:val="000000"/>
                <w:spacing w:val="0"/>
                <w:sz w:val="28"/>
                <w:szCs w:val="28"/>
              </w:rPr>
            </w:pPr>
          </w:p>
        </w:tc>
        <w:tc>
          <w:tcPr>
            <w:tcW w:w="829"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文秘岗</w:t>
            </w:r>
          </w:p>
        </w:tc>
        <w:tc>
          <w:tcPr>
            <w:tcW w:w="454"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1</w:t>
            </w:r>
          </w:p>
        </w:tc>
        <w:tc>
          <w:tcPr>
            <w:tcW w:w="2360"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中文类</w:t>
            </w:r>
          </w:p>
        </w:tc>
        <w:tc>
          <w:tcPr>
            <w:tcW w:w="785"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本科</w:t>
            </w:r>
          </w:p>
        </w:tc>
        <w:tc>
          <w:tcPr>
            <w:tcW w:w="943"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30周岁以下</w:t>
            </w:r>
          </w:p>
        </w:tc>
        <w:tc>
          <w:tcPr>
            <w:tcW w:w="1965"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lang w:val="en-US" w:eastAsia="zh-CN" w:bidi="ar"/>
              </w:rPr>
              <w:t>三年及以上工作经验，在报纸媒体或杂志上发表过文章者，学历不限。</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Arial" w:hAnsi="Arial" w:cs="Arial"/>
          <w:b w:val="0"/>
          <w:i w:val="0"/>
          <w:caps w:val="0"/>
          <w:color w:val="000000"/>
          <w:spacing w:val="0"/>
          <w:sz w:val="28"/>
          <w:szCs w:val="28"/>
        </w:rPr>
      </w:pPr>
      <w:r>
        <w:rPr>
          <w:rFonts w:hint="default" w:ascii="Arial" w:hAnsi="Arial" w:eastAsia="宋体" w:cs="Arial"/>
          <w:b w:val="0"/>
          <w:i w:val="0"/>
          <w:caps w:val="0"/>
          <w:color w:val="000000"/>
          <w:spacing w:val="0"/>
          <w:kern w:val="0"/>
          <w:sz w:val="28"/>
          <w:szCs w:val="28"/>
          <w:bdr w:val="none" w:color="auto" w:sz="0" w:space="0"/>
          <w:shd w:val="clear" w:fill="FFFFFF"/>
          <w:lang w:val="en-US" w:eastAsia="zh-CN" w:bidi="ar"/>
        </w:rPr>
        <w:t>备注：周岁计算截止日为2016年2月29日。</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30C8D"/>
    <w:rsid w:val="01430C8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2016-03-14T08:16:00Z</dcterms:created>
  <dc:creator>Administrator</dc:creator>
  <cp:lastModifiedBy>Administrator</cp:lastModifiedBy>
  <dcterms:modified xsi:type="dcterms:W3CDTF">2016-03-14T08:17:42Z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