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393" w:rsidRPr="00C81393" w:rsidRDefault="00C81393" w:rsidP="00C81393">
      <w:pPr>
        <w:widowControl/>
        <w:spacing w:before="100" w:beforeAutospacing="1" w:after="100" w:afterAutospacing="1"/>
        <w:jc w:val="center"/>
        <w:outlineLvl w:val="0"/>
        <w:rPr>
          <w:rFonts w:ascii="宋体" w:eastAsia="宋体" w:hAnsi="宋体" w:cs="宋体" w:hint="eastAsia"/>
          <w:b/>
          <w:bCs/>
          <w:kern w:val="36"/>
          <w:sz w:val="24"/>
          <w:szCs w:val="18"/>
        </w:rPr>
      </w:pPr>
      <w:r w:rsidRPr="00C81393">
        <w:rPr>
          <w:rFonts w:ascii="宋体" w:eastAsia="宋体" w:hAnsi="宋体" w:cs="宋体" w:hint="eastAsia"/>
          <w:b/>
          <w:bCs/>
          <w:kern w:val="36"/>
          <w:sz w:val="24"/>
          <w:szCs w:val="18"/>
        </w:rPr>
        <w:t>思明区市政园林局关于延长九个非在编岗位报名时间</w:t>
      </w:r>
      <w:bookmarkStart w:id="0" w:name="_GoBack"/>
      <w:bookmarkEnd w:id="0"/>
      <w:r w:rsidRPr="00C81393">
        <w:rPr>
          <w:rFonts w:ascii="宋体" w:eastAsia="宋体" w:hAnsi="宋体" w:cs="宋体" w:hint="eastAsia"/>
          <w:b/>
          <w:bCs/>
          <w:kern w:val="36"/>
          <w:sz w:val="24"/>
          <w:szCs w:val="18"/>
        </w:rPr>
        <w:t>暨放宽部分招聘条件的通知</w:t>
      </w:r>
    </w:p>
    <w:p w:rsidR="00C81393" w:rsidRPr="00C81393" w:rsidRDefault="00C81393">
      <w:pPr>
        <w:rPr>
          <w:rFonts w:hint="eastAsia"/>
          <w:szCs w:val="21"/>
        </w:rPr>
      </w:pPr>
    </w:p>
    <w:tbl>
      <w:tblPr>
        <w:tblW w:w="137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1032"/>
        <w:gridCol w:w="992"/>
        <w:gridCol w:w="709"/>
        <w:gridCol w:w="850"/>
        <w:gridCol w:w="709"/>
        <w:gridCol w:w="992"/>
        <w:gridCol w:w="851"/>
        <w:gridCol w:w="1583"/>
        <w:gridCol w:w="968"/>
        <w:gridCol w:w="2268"/>
        <w:gridCol w:w="1865"/>
      </w:tblGrid>
      <w:tr w:rsidR="00C81393" w:rsidRPr="00C81393" w:rsidTr="00C81393">
        <w:trPr>
          <w:trHeight w:val="750"/>
        </w:trPr>
        <w:tc>
          <w:tcPr>
            <w:tcW w:w="9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Cs w:val="21"/>
              </w:rPr>
              <w:t>单位名称</w:t>
            </w:r>
          </w:p>
        </w:tc>
        <w:tc>
          <w:tcPr>
            <w:tcW w:w="10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Cs w:val="21"/>
              </w:rPr>
              <w:t>岗位</w:t>
            </w:r>
          </w:p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Cs w:val="21"/>
              </w:rPr>
              <w:t>代码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Cs w:val="21"/>
              </w:rPr>
              <w:t>招聘</w:t>
            </w:r>
          </w:p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Cs w:val="21"/>
              </w:rPr>
              <w:t>岗位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Cs w:val="21"/>
              </w:rPr>
              <w:t>招聘</w:t>
            </w:r>
          </w:p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Cs w:val="21"/>
              </w:rPr>
              <w:t>人数</w:t>
            </w:r>
          </w:p>
        </w:tc>
        <w:tc>
          <w:tcPr>
            <w:tcW w:w="822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Cs w:val="21"/>
              </w:rPr>
              <w:t>所  需  资  格  条  件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Cs w:val="21"/>
              </w:rPr>
              <w:t>报名地址及</w:t>
            </w:r>
            <w:r w:rsidRPr="00C81393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Cs w:val="21"/>
              </w:rPr>
              <w:br/>
              <w:t>联系人姓名、电话</w:t>
            </w:r>
          </w:p>
        </w:tc>
      </w:tr>
      <w:tr w:rsidR="00C81393" w:rsidRPr="00C81393" w:rsidTr="00C81393">
        <w:trPr>
          <w:trHeight w:val="465"/>
        </w:trPr>
        <w:tc>
          <w:tcPr>
            <w:tcW w:w="9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</w:p>
        </w:tc>
        <w:tc>
          <w:tcPr>
            <w:tcW w:w="10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Cs w:val="21"/>
              </w:rPr>
              <w:t>最高</w:t>
            </w:r>
          </w:p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Cs w:val="21"/>
              </w:rPr>
              <w:t>年龄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Cs w:val="21"/>
              </w:rPr>
              <w:t>性别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Cs w:val="21"/>
              </w:rPr>
              <w:t>最低</w:t>
            </w:r>
          </w:p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Cs w:val="21"/>
              </w:rPr>
              <w:t>学历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Cs w:val="21"/>
              </w:rPr>
              <w:t>最低</w:t>
            </w:r>
          </w:p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Cs w:val="21"/>
              </w:rPr>
              <w:t>学位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Cs w:val="21"/>
              </w:rPr>
              <w:t>所学专业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Cs w:val="21"/>
              </w:rPr>
              <w:t>户籍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Cs w:val="21"/>
              </w:rPr>
              <w:t>其他条件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</w:p>
        </w:tc>
      </w:tr>
      <w:tr w:rsidR="00C81393" w:rsidRPr="00C81393" w:rsidTr="00C81393">
        <w:trPr>
          <w:trHeight w:val="1065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思明区市政管理中心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瓶装燃气管理员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35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男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大专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不限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化学类、化工与制药类、能源动力类、土建类、安全管理类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不限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注：本岗位需适应夜间巡查、瓶装燃气站点安全监查、抢险救灾等，要求较高体力，较适合男性。</w:t>
            </w:r>
          </w:p>
        </w:tc>
        <w:tc>
          <w:tcPr>
            <w:tcW w:w="1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曾厝垵西路300号市政管理中心（六楼）</w:t>
            </w:r>
          </w:p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联系人：蒋海威</w:t>
            </w:r>
          </w:p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电话：2661765</w:t>
            </w:r>
          </w:p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 </w:t>
            </w:r>
          </w:p>
        </w:tc>
      </w:tr>
      <w:tr w:rsidR="00C81393" w:rsidRPr="00C81393" w:rsidTr="00C81393">
        <w:trPr>
          <w:trHeight w:val="1065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思明区市政管理中心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瓶装燃气监督员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35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男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大专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不限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化学类、化工与制药类、能源动力类、土建类、安全管理类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不限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注：本岗位需适应夜间巡查、瓶装燃气站点安全监查、抢险救灾等，要求较高体力，较适合男性。</w:t>
            </w:r>
          </w:p>
        </w:tc>
        <w:tc>
          <w:tcPr>
            <w:tcW w:w="18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</w:p>
        </w:tc>
      </w:tr>
      <w:tr w:rsidR="00C81393" w:rsidRPr="00C81393" w:rsidTr="00C81393">
        <w:trPr>
          <w:trHeight w:val="1320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思明区市政管理中心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网络设备管理员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35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男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大专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不限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计算机类、计算机科学与技术类、计算机网络技术类、计算机信息管理类、计算机多媒体技术类、计算机硬件技术类、计算机</w:t>
            </w: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lastRenderedPageBreak/>
              <w:t>专门应用类、电子工程类、通信信息类、电气自动化类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lastRenderedPageBreak/>
              <w:t>厦门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1、具有2年以上相关工作经验。</w:t>
            </w:r>
          </w:p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注：需适应24小时防汛值班工作，较适合男性。</w:t>
            </w:r>
          </w:p>
        </w:tc>
        <w:tc>
          <w:tcPr>
            <w:tcW w:w="18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</w:p>
        </w:tc>
      </w:tr>
      <w:tr w:rsidR="00C81393" w:rsidRPr="00C81393" w:rsidTr="00C81393">
        <w:trPr>
          <w:trHeight w:val="1320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lastRenderedPageBreak/>
              <w:t>思明区园林绿化管理中心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护林员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35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男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高中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不限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不限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厦门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注：</w:t>
            </w:r>
            <w:r w:rsidRPr="00C81393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Cs w:val="21"/>
              </w:rPr>
              <w:t>工勤岗</w:t>
            </w: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，本岗位须适应攀爬山体、夜间巡查、森林火灾扑救、24小时备勤值守等，要求较高体力，较适合男性。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金榜南二路金榜公园内中心办公楼</w:t>
            </w:r>
          </w:p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联系人：陈亚萍</w:t>
            </w:r>
          </w:p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联系电话：5363985</w:t>
            </w:r>
          </w:p>
        </w:tc>
      </w:tr>
      <w:tr w:rsidR="00C81393" w:rsidRPr="00C81393" w:rsidTr="00C81393">
        <w:trPr>
          <w:trHeight w:val="1320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思明区市容环境卫生管理处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环卫设施管理员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35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不限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大专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不限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机械类</w:t>
            </w:r>
          </w:p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土建类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不限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注：本岗位必须适应脏臭工作环境、24小时备勤值守公厕、化粪池等环卫设施的处置，要求较高体力。</w:t>
            </w:r>
          </w:p>
        </w:tc>
        <w:tc>
          <w:tcPr>
            <w:tcW w:w="1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 </w:t>
            </w:r>
          </w:p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曾厝垵西路300号市容环境卫生管理处（二楼）</w:t>
            </w:r>
          </w:p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联系人：林秀红</w:t>
            </w:r>
          </w:p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电话：2399248</w:t>
            </w:r>
          </w:p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 </w:t>
            </w:r>
          </w:p>
        </w:tc>
      </w:tr>
      <w:tr w:rsidR="00C81393" w:rsidRPr="00C81393" w:rsidTr="00C81393">
        <w:trPr>
          <w:trHeight w:val="1320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思明区市容环境卫生管理处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环卫安全员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35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不限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大专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不限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环境安全技术类</w:t>
            </w:r>
          </w:p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机械类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不限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注：本岗位必须适应脏臭工作环境、24小时备勤，夜间巡查和安全检查，要求较高体力。</w:t>
            </w:r>
          </w:p>
        </w:tc>
        <w:tc>
          <w:tcPr>
            <w:tcW w:w="18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</w:p>
        </w:tc>
      </w:tr>
      <w:tr w:rsidR="00C81393" w:rsidRPr="00C81393" w:rsidTr="00C81393">
        <w:trPr>
          <w:trHeight w:val="694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思明区市容环境卫生管理处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环卫内勤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35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不限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大专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不限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不限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厦门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具备一定的文字处理能力，熟练使用word、Excel等办公软件。</w:t>
            </w:r>
          </w:p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注：本岗位须适应脏臭工作环境、24小时备勤</w:t>
            </w: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lastRenderedPageBreak/>
              <w:t>值守环卫一线、夜间巡查，要求较高体力。</w:t>
            </w:r>
          </w:p>
        </w:tc>
        <w:tc>
          <w:tcPr>
            <w:tcW w:w="18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</w:p>
        </w:tc>
      </w:tr>
      <w:tr w:rsidR="00C81393" w:rsidRPr="00C81393" w:rsidTr="00C81393">
        <w:trPr>
          <w:trHeight w:val="1320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lastRenderedPageBreak/>
              <w:t>思明区市容环境卫生管理处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环卫财务人员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35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不限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大专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不限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会计与审计类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厦门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Cs w:val="21"/>
              </w:rPr>
              <w:t>专技岗</w:t>
            </w: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，具有会计师以上专业技术职务任职资格。</w:t>
            </w:r>
          </w:p>
        </w:tc>
        <w:tc>
          <w:tcPr>
            <w:tcW w:w="18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</w:p>
        </w:tc>
      </w:tr>
      <w:tr w:rsidR="00C81393" w:rsidRPr="00C81393" w:rsidTr="00C81393">
        <w:trPr>
          <w:trHeight w:val="1320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思明区市容环境卫生管理处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汽车维修工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35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不限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高中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不限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不限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厦门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具有《汽车维修初级工》以上资格证书，或不具有《汽车维修初级工》以上资格证书，但系车辆维修相关专业学校毕业。</w:t>
            </w:r>
          </w:p>
          <w:p w:rsidR="00C81393" w:rsidRPr="00C81393" w:rsidRDefault="00C81393" w:rsidP="00C813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C81393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注：本岗位必须适应脏臭工作环境，要求较高体力。</w:t>
            </w:r>
          </w:p>
        </w:tc>
        <w:tc>
          <w:tcPr>
            <w:tcW w:w="18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393" w:rsidRPr="00C81393" w:rsidRDefault="00C81393" w:rsidP="00C81393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</w:p>
        </w:tc>
      </w:tr>
    </w:tbl>
    <w:p w:rsidR="00C81393" w:rsidRPr="00C81393" w:rsidRDefault="00C81393" w:rsidP="00C81393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color w:val="444444"/>
          <w:kern w:val="0"/>
          <w:szCs w:val="21"/>
        </w:rPr>
      </w:pPr>
    </w:p>
    <w:sectPr w:rsidR="00C81393" w:rsidRPr="00C81393" w:rsidSect="00C813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393"/>
    <w:rsid w:val="00C81393"/>
    <w:rsid w:val="00E1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DEBA0-279F-4895-A40C-E9B9FBE0B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8139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13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81393"/>
    <w:rPr>
      <w:b/>
      <w:bCs/>
    </w:rPr>
  </w:style>
  <w:style w:type="character" w:customStyle="1" w:styleId="1Char">
    <w:name w:val="标题 1 Char"/>
    <w:basedOn w:val="a0"/>
    <w:link w:val="1"/>
    <w:uiPriority w:val="9"/>
    <w:rsid w:val="00C81393"/>
    <w:rPr>
      <w:rFonts w:ascii="宋体" w:eastAsia="宋体" w:hAnsi="宋体" w:cs="宋体"/>
      <w:b/>
      <w:bCs/>
      <w:kern w:val="3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8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462553">
                  <w:marLeft w:val="0"/>
                  <w:marRight w:val="0"/>
                  <w:marTop w:val="0"/>
                  <w:marBottom w:val="0"/>
                  <w:divBdr>
                    <w:top w:val="dotted" w:sz="2" w:space="0" w:color="D8D8D8"/>
                    <w:left w:val="dotted" w:sz="2" w:space="0" w:color="D8D8D8"/>
                    <w:bottom w:val="dotted" w:sz="2" w:space="0" w:color="D8D8D8"/>
                    <w:right w:val="dotted" w:sz="2" w:space="0" w:color="D8D8D8"/>
                  </w:divBdr>
                  <w:divsChild>
                    <w:div w:id="153368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05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0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94178">
                  <w:marLeft w:val="0"/>
                  <w:marRight w:val="0"/>
                  <w:marTop w:val="0"/>
                  <w:marBottom w:val="0"/>
                  <w:divBdr>
                    <w:top w:val="dotted" w:sz="2" w:space="0" w:color="D8D8D8"/>
                    <w:left w:val="dotted" w:sz="2" w:space="0" w:color="D8D8D8"/>
                    <w:bottom w:val="dotted" w:sz="2" w:space="0" w:color="D8D8D8"/>
                    <w:right w:val="dotted" w:sz="2" w:space="0" w:color="D8D8D8"/>
                  </w:divBdr>
                  <w:divsChild>
                    <w:div w:id="40857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8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92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8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57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2</cp:revision>
  <dcterms:created xsi:type="dcterms:W3CDTF">2016-03-24T23:42:00Z</dcterms:created>
  <dcterms:modified xsi:type="dcterms:W3CDTF">2016-03-24T23:48:00Z</dcterms:modified>
</cp:coreProperties>
</file>