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75" w:rsidRPr="00BF4375" w:rsidRDefault="00BF4375" w:rsidP="00BF4375">
      <w:pPr>
        <w:widowControl/>
        <w:spacing w:line="360" w:lineRule="atLeast"/>
        <w:jc w:val="left"/>
        <w:textAlignment w:val="baseline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BF4375">
        <w:rPr>
          <w:rFonts w:ascii="Arial" w:eastAsia="宋体" w:hAnsi="Arial" w:cs="Arial"/>
          <w:b/>
          <w:bCs/>
          <w:color w:val="666666"/>
          <w:kern w:val="0"/>
          <w:sz w:val="18"/>
          <w:szCs w:val="18"/>
        </w:rPr>
        <w:t>2016</w:t>
      </w:r>
      <w:r w:rsidRPr="00BF4375">
        <w:rPr>
          <w:rFonts w:ascii="Arial" w:eastAsia="宋体" w:hAnsi="Arial" w:cs="Arial"/>
          <w:b/>
          <w:bCs/>
          <w:color w:val="666666"/>
          <w:kern w:val="0"/>
          <w:sz w:val="18"/>
          <w:szCs w:val="18"/>
        </w:rPr>
        <w:t>年度长江航道测量中心人员招聘专业及岗位一览表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1581"/>
        <w:gridCol w:w="2080"/>
        <w:gridCol w:w="1672"/>
        <w:gridCol w:w="1434"/>
        <w:gridCol w:w="1071"/>
      </w:tblGrid>
      <w:tr w:rsidR="00BF4375" w:rsidRPr="00BF4375" w:rsidTr="00BF4375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专业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学历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接收毕业生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备注</w:t>
            </w:r>
          </w:p>
        </w:tc>
      </w:tr>
      <w:tr w:rsidR="00BF4375" w:rsidRPr="00BF4375" w:rsidTr="00BF4375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野外作业</w:t>
            </w:r>
          </w:p>
        </w:tc>
      </w:tr>
      <w:tr w:rsidR="00BF4375" w:rsidRPr="00BF4375" w:rsidTr="00BF4375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船员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轮机工程</w:t>
            </w: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</w:t>
            </w: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航海技术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BF4375" w:rsidRPr="00BF4375" w:rsidTr="00BF4375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数字航道管理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野外作业</w:t>
            </w:r>
          </w:p>
        </w:tc>
      </w:tr>
      <w:tr w:rsidR="00BF4375" w:rsidRPr="00BF4375" w:rsidTr="00BF4375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人力资源</w:t>
            </w: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</w:t>
            </w: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财会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基层单位</w:t>
            </w:r>
          </w:p>
        </w:tc>
      </w:tr>
      <w:tr w:rsidR="00BF4375" w:rsidRPr="00BF4375" w:rsidTr="00BF4375">
        <w:trPr>
          <w:tblCellSpacing w:w="0" w:type="dxa"/>
        </w:trPr>
        <w:tc>
          <w:tcPr>
            <w:tcW w:w="7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合计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75" w:rsidRPr="00BF4375" w:rsidRDefault="00BF4375" w:rsidP="00BF4375">
            <w:pPr>
              <w:widowControl/>
              <w:spacing w:line="360" w:lineRule="atLeast"/>
              <w:jc w:val="left"/>
              <w:textAlignment w:val="baseline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BF4375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6</w:t>
            </w:r>
          </w:p>
        </w:tc>
      </w:tr>
    </w:tbl>
    <w:p w:rsidR="00BD0A04" w:rsidRDefault="00BD0A04"/>
    <w:sectPr w:rsidR="00BD0A04" w:rsidSect="00BD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375"/>
    <w:rsid w:val="00BD0A04"/>
    <w:rsid w:val="00B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2016-04-01T15:09:00Z</dcterms:created>
  <dcterms:modified xsi:type="dcterms:W3CDTF">2016-04-01T15:09:00Z</dcterms:modified>
</cp:coreProperties>
</file>