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485"/>
        <w:gridCol w:w="3795"/>
        <w:gridCol w:w="1620"/>
        <w:gridCol w:w="1605"/>
        <w:gridCol w:w="1155"/>
        <w:gridCol w:w="1365"/>
      </w:tblGrid>
      <w:tr w:rsidR="00CE7089" w:rsidRPr="00CE7089" w:rsidTr="00CE7089">
        <w:trPr>
          <w:trHeight w:val="615"/>
          <w:tblCellSpacing w:w="0" w:type="dxa"/>
        </w:trPr>
        <w:tc>
          <w:tcPr>
            <w:tcW w:w="1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方正小标宋简体" w:eastAsia="方正小标宋简体" w:hAnsi="Arial Narrow" w:cs="宋体" w:hint="eastAsia"/>
                <w:b/>
                <w:bCs/>
                <w:color w:val="333333"/>
                <w:kern w:val="0"/>
                <w:sz w:val="36"/>
                <w:szCs w:val="36"/>
              </w:rPr>
              <w:t>屏山县机关事业单位2016年第一次公开考调工作人员面试成绩公示表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3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名次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黄莲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屏山县司法局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办公室工作员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入闱人员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张艺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屏山县司法局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办公室工作员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韩玉婷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屏山县司法局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办公室工作员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夏良凤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屏山县工商联合会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入闱人员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张大旗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屏山县工商联合会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屏山县工商联合会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刘登会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屏山县人才交流开发服务中心（县人才储备中心）派县就业服务局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入闱人员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张丽君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屏山县人才交流开发服务中心（县人才储备中心）派县就业服务局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徐晓玲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屏山县人才交流开发服务中心（县人才储备中心）派县就业服务局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龙承银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屏山县人才交流开发服务中心（县人才储备中心）派县就业服务局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赵琴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屏山县招商引资服务中心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入闱人员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方征彦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屏山县招商引资服务中心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入闱人员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何志宇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屏山县招商引资服务中心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陈屏英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屏山县招商引资服务中心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杨华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屏山县招商引资服务中心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向生科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屏山县招商引资服务中心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赵小丽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屏山县公共资源交易服务中心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入闱人员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曾艳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屏山县公共资源交易服务中心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64.60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周忠斌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屏山县公共资源交易服务中心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屏山县人力资源和社会保障局</w:t>
            </w:r>
          </w:p>
        </w:tc>
      </w:tr>
      <w:tr w:rsidR="00CE7089" w:rsidRPr="00CE7089" w:rsidTr="00CE7089">
        <w:trPr>
          <w:trHeight w:val="615"/>
          <w:tblCellSpacing w:w="0" w:type="dxa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089" w:rsidRPr="00CE7089" w:rsidRDefault="00CE7089" w:rsidP="00CE7089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E708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    2016年4月1日</w:t>
            </w:r>
          </w:p>
        </w:tc>
      </w:tr>
    </w:tbl>
    <w:p w:rsidR="008C7BEB" w:rsidRDefault="008C7BEB">
      <w:bookmarkStart w:id="0" w:name="_GoBack"/>
      <w:bookmarkEnd w:id="0"/>
    </w:p>
    <w:sectPr w:rsidR="008C7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F3"/>
    <w:rsid w:val="008C7BEB"/>
    <w:rsid w:val="00B26EF3"/>
    <w:rsid w:val="00C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D3FEF-037D-4B4E-AF29-1A6F23F6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7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2016-04-01T14:14:00Z</dcterms:created>
  <dcterms:modified xsi:type="dcterms:W3CDTF">2016-04-01T14:15:00Z</dcterms:modified>
</cp:coreProperties>
</file>