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诚信报考说明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赣州客家新闻网管理中心公开招聘工作人员实行诚信报考制度，诚信报考主要包括三个方面的内容：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现场报名</w:t>
      </w:r>
      <w:r>
        <w:rPr>
          <w:rFonts w:hint="eastAsia" w:ascii="仿宋" w:hAnsi="仿宋" w:eastAsia="仿宋" w:cs="仿宋"/>
          <w:sz w:val="32"/>
          <w:szCs w:val="32"/>
        </w:rPr>
        <w:t>方式。报考人员应仔细阅读职位资格条件，选报符合条件的职位。如对自己是否符合职位资格条件有疑问，应先向招聘单位咨询，确认符合条件后再填报。资格审查贯穿于公开招聘工作的全过程，凡发现考生与公告要求的资格条件不符的，取消其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二是报考人员应提供真实、准确的个人信息、证明、证件等相关资料，如因弄虚作假被取消考试或录用资格，或因提供不准确信息造成无法与报考人员联系而影响考试和录用的，后果由报考人员自己承担。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三是报考人员应遵守事业单位公开招聘的有关规定和政策，认真履行报考人员的各项义务，保证遵守考试纪律，服从考试安排，不舞弊，不协助他人舞弊。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00925"/>
    <w:rsid w:val="6BB009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2016-04-13T07:20:00Z</dcterms:created>
  <dc:creator>Administrator</dc:creator>
  <cp:lastModifiedBy>Administrator</cp:lastModifiedBy>
  <dcterms:modified xsi:type="dcterms:W3CDTF">2016-04-13T07:20:23Z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