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spacing w:line="400" w:lineRule="exact"/>
        <w:jc w:val="left"/>
      </w:pPr>
      <w:r>
        <w:rPr>
          <w:rFonts w:hint="eastAsia" w:ascii="黑体" w:hAnsi="仿宋_GB2312" w:eastAsia="黑体" w:cs="宋体"/>
          <w:bCs/>
          <w:kern w:val="0"/>
          <w:sz w:val="28"/>
          <w:szCs w:val="28"/>
        </w:rPr>
        <w:t xml:space="preserve"> </w:t>
      </w:r>
      <w:bookmarkStart w:id="0" w:name="_GoBack"/>
      <w:bookmarkEnd w:id="0"/>
    </w:p>
    <w:p>
      <w:pPr>
        <w:tabs>
          <w:tab w:val="left" w:pos="6360"/>
        </w:tabs>
        <w:spacing w:line="460" w:lineRule="exact"/>
        <w:jc w:val="center"/>
        <w:rPr>
          <w:rFonts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>莆田市市直医疗卫生单位2016年公开招聘研究生报名表</w:t>
      </w:r>
    </w:p>
    <w:p>
      <w:pPr>
        <w:tabs>
          <w:tab w:val="left" w:pos="6360"/>
        </w:tabs>
        <w:spacing w:line="320" w:lineRule="exact"/>
        <w:rPr>
          <w:rFonts w:eastAsia="黑体"/>
          <w:bCs/>
          <w:sz w:val="24"/>
          <w:szCs w:val="30"/>
        </w:rPr>
      </w:pPr>
    </w:p>
    <w:p>
      <w:pPr>
        <w:tabs>
          <w:tab w:val="left" w:pos="6240"/>
        </w:tabs>
        <w:spacing w:afterLines="50" w:line="360" w:lineRule="exact"/>
        <w:rPr>
          <w:rFonts w:ascii="宋体" w:hAnsi="宋体" w:cs="宋体"/>
          <w:b/>
          <w:sz w:val="28"/>
          <w:szCs w:val="28"/>
        </w:rPr>
      </w:pPr>
      <w:r>
        <w:rPr>
          <w:rFonts w:hint="eastAsia" w:ascii="Times New Roman" w:hAnsi="Times New Roman" w:eastAsia="黑体"/>
          <w:bCs/>
          <w:sz w:val="24"/>
          <w:szCs w:val="30"/>
        </w:rPr>
        <w:t>应聘单位：应聘岗位：</w:t>
      </w:r>
    </w:p>
    <w:tbl>
      <w:tblPr>
        <w:tblStyle w:val="6"/>
        <w:tblW w:w="10425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724"/>
        <w:gridCol w:w="173"/>
        <w:gridCol w:w="573"/>
        <w:gridCol w:w="939"/>
        <w:gridCol w:w="378"/>
        <w:gridCol w:w="345"/>
        <w:gridCol w:w="510"/>
        <w:gridCol w:w="345"/>
        <w:gridCol w:w="11"/>
        <w:gridCol w:w="591"/>
        <w:gridCol w:w="183"/>
        <w:gridCol w:w="541"/>
        <w:gridCol w:w="897"/>
        <w:gridCol w:w="433"/>
        <w:gridCol w:w="703"/>
        <w:gridCol w:w="924"/>
        <w:gridCol w:w="73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姓  名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性  别</w:t>
            </w:r>
          </w:p>
        </w:tc>
        <w:tc>
          <w:tcPr>
            <w:tcW w:w="8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1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出  生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年  月</w:t>
            </w:r>
          </w:p>
        </w:tc>
        <w:tc>
          <w:tcPr>
            <w:tcW w:w="25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 xml:space="preserve">   年   月</w:t>
            </w:r>
          </w:p>
        </w:tc>
        <w:tc>
          <w:tcPr>
            <w:tcW w:w="1656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4"/>
              </w:rPr>
              <w:t>近期2寸照片</w:t>
            </w:r>
          </w:p>
          <w:p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szCs w:val="24"/>
              </w:rPr>
              <w:t>（电子）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籍  贯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民  族</w:t>
            </w:r>
          </w:p>
        </w:tc>
        <w:tc>
          <w:tcPr>
            <w:tcW w:w="8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13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婚  姻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状  况</w:t>
            </w:r>
          </w:p>
        </w:tc>
        <w:tc>
          <w:tcPr>
            <w:tcW w:w="257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政治面貌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号  码</w:t>
            </w:r>
          </w:p>
        </w:tc>
        <w:tc>
          <w:tcPr>
            <w:tcW w:w="455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最高学历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42"/>
              <w:jc w:val="center"/>
              <w:rPr>
                <w:rFonts w:ascii="楷体_GB2312" w:hAnsi="宋体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Cs/>
                <w:sz w:val="28"/>
                <w:szCs w:val="28"/>
              </w:rPr>
              <w:t>研究生</w:t>
            </w: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42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最高学位</w:t>
            </w:r>
          </w:p>
        </w:tc>
        <w:tc>
          <w:tcPr>
            <w:tcW w:w="1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87"/>
              <w:rPr>
                <w:rFonts w:ascii="楷体_GB2312" w:hAnsi="宋体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32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毕业时间</w:t>
            </w:r>
          </w:p>
        </w:tc>
        <w:tc>
          <w:tcPr>
            <w:tcW w:w="203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ind w:firstLine="565" w:firstLineChars="250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年   月</w:t>
            </w:r>
          </w:p>
        </w:tc>
        <w:tc>
          <w:tcPr>
            <w:tcW w:w="165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联系方式</w:t>
            </w:r>
          </w:p>
        </w:tc>
        <w:tc>
          <w:tcPr>
            <w:tcW w:w="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通信地址</w:t>
            </w:r>
          </w:p>
        </w:tc>
        <w:tc>
          <w:tcPr>
            <w:tcW w:w="548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邮编</w:t>
            </w:r>
          </w:p>
        </w:tc>
        <w:tc>
          <w:tcPr>
            <w:tcW w:w="16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电子邮箱</w:t>
            </w:r>
          </w:p>
        </w:tc>
        <w:tc>
          <w:tcPr>
            <w:tcW w:w="24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8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手机</w:t>
            </w:r>
          </w:p>
        </w:tc>
        <w:tc>
          <w:tcPr>
            <w:tcW w:w="22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固定电话</w:t>
            </w:r>
          </w:p>
        </w:tc>
        <w:tc>
          <w:tcPr>
            <w:tcW w:w="16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学习简历</w:t>
            </w:r>
          </w:p>
        </w:tc>
        <w:tc>
          <w:tcPr>
            <w:tcW w:w="8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阶段</w:t>
            </w:r>
          </w:p>
        </w:tc>
        <w:tc>
          <w:tcPr>
            <w:tcW w:w="15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起止时间</w:t>
            </w:r>
          </w:p>
        </w:tc>
        <w:tc>
          <w:tcPr>
            <w:tcW w:w="218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毕业学校</w:t>
            </w:r>
          </w:p>
        </w:tc>
        <w:tc>
          <w:tcPr>
            <w:tcW w:w="205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-106" w:rightChars="-54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专业</w:t>
            </w:r>
          </w:p>
          <w:p>
            <w:pPr>
              <w:widowControl/>
              <w:spacing w:line="320" w:lineRule="exact"/>
              <w:ind w:right="-106" w:rightChars="-54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（与毕业证书一致）</w:t>
            </w:r>
          </w:p>
        </w:tc>
        <w:tc>
          <w:tcPr>
            <w:tcW w:w="162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研究方向</w:t>
            </w:r>
          </w:p>
        </w:tc>
        <w:tc>
          <w:tcPr>
            <w:tcW w:w="7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学制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本科</w:t>
            </w:r>
          </w:p>
        </w:tc>
        <w:tc>
          <w:tcPr>
            <w:tcW w:w="15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218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205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162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7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1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硕士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研究生</w:t>
            </w:r>
          </w:p>
        </w:tc>
        <w:tc>
          <w:tcPr>
            <w:tcW w:w="15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218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205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162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7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1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博士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研究生</w:t>
            </w:r>
          </w:p>
        </w:tc>
        <w:tc>
          <w:tcPr>
            <w:tcW w:w="15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218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205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162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7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工作经历</w:t>
            </w:r>
          </w:p>
        </w:tc>
        <w:tc>
          <w:tcPr>
            <w:tcW w:w="900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340" w:lineRule="exact"/>
              <w:jc w:val="left"/>
              <w:rPr>
                <w:rFonts w:ascii="楷体_GB2312" w:hAnsi="宋体" w:eastAsia="楷体_GB2312" w:cs="楷体_GB2312"/>
                <w:bCs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exact"/>
          <w:jc w:val="center"/>
        </w:trPr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获奖情况</w:t>
            </w:r>
          </w:p>
        </w:tc>
        <w:tc>
          <w:tcPr>
            <w:tcW w:w="900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exact"/>
          <w:jc w:val="center"/>
        </w:trPr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取得资格证书情况</w:t>
            </w:r>
          </w:p>
        </w:tc>
        <w:tc>
          <w:tcPr>
            <w:tcW w:w="900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  <w:jc w:val="center"/>
        </w:trPr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担任班干部情况</w:t>
            </w:r>
          </w:p>
        </w:tc>
        <w:tc>
          <w:tcPr>
            <w:tcW w:w="900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1" w:hRule="exact"/>
          <w:jc w:val="center"/>
        </w:trPr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科研、论文及社会实践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等情况</w:t>
            </w:r>
          </w:p>
        </w:tc>
        <w:tc>
          <w:tcPr>
            <w:tcW w:w="900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</w:tc>
      </w:tr>
    </w:tbl>
    <w:p>
      <w:pPr>
        <w:spacing w:line="460" w:lineRule="exact"/>
        <w:ind w:left="-671" w:leftChars="-342" w:right="560"/>
        <w:jc w:val="left"/>
        <w:rPr>
          <w:spacing w:val="-20"/>
        </w:rPr>
      </w:pPr>
      <w:r>
        <w:rPr>
          <w:rFonts w:hint="eastAsia" w:ascii="Times New Roman" w:hAnsi="Times New Roman" w:cs="宋体"/>
          <w:szCs w:val="24"/>
        </w:rPr>
        <w:t>注意：以上表格内容填写须真实，弄虚作假者取消聘用资格。</w:t>
      </w:r>
      <w:r>
        <w:rPr>
          <w:rFonts w:hint="eastAsia" w:ascii="Times New Roman" w:hAnsi="Times New Roman" w:cs="宋体"/>
          <w:spacing w:val="-11"/>
          <w:szCs w:val="24"/>
        </w:rPr>
        <w:t>（此页可打印，内容较多者，可另附纸张）</w:t>
      </w:r>
    </w:p>
    <w:p>
      <w:pPr>
        <w:spacing w:line="460" w:lineRule="exact"/>
        <w:ind w:left="-671" w:leftChars="-342" w:right="560"/>
        <w:rPr>
          <w:rFonts w:ascii="黑体" w:eastAsia="黑体"/>
          <w:sz w:val="28"/>
          <w:szCs w:val="28"/>
        </w:rPr>
      </w:pPr>
      <w:r>
        <w:rPr>
          <w:rFonts w:hint="eastAsia" w:ascii="黑体" w:hAnsi="Times New Roman" w:eastAsia="黑体"/>
          <w:sz w:val="28"/>
          <w:szCs w:val="28"/>
        </w:rPr>
        <w:t>填表说明（以下为举例说明，此页不打印）：</w:t>
      </w:r>
    </w:p>
    <w:p>
      <w:pPr>
        <w:numPr>
          <w:ilvl w:val="0"/>
          <w:numId w:val="1"/>
        </w:numPr>
        <w:tabs>
          <w:tab w:val="left" w:pos="707"/>
        </w:tabs>
        <w:spacing w:line="420" w:lineRule="exact"/>
        <w:ind w:right="56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hAnsi="Times New Roman" w:eastAsia="仿宋_GB2312" w:cs="仿宋_GB2312"/>
          <w:b/>
          <w:sz w:val="28"/>
          <w:szCs w:val="28"/>
        </w:rPr>
        <w:t>籍    贯：</w:t>
      </w:r>
      <w:r>
        <w:rPr>
          <w:rFonts w:hint="eastAsia" w:ascii="仿宋_GB2312" w:hAnsi="Times New Roman" w:eastAsia="仿宋_GB2312" w:cs="仿宋_GB2312"/>
          <w:sz w:val="28"/>
          <w:szCs w:val="28"/>
        </w:rPr>
        <w:t>湖北武汉、莆田荔城、荔城黄石。省外的报名者填写到地市一级，省内市外的报名者填写到县区一级，莆田市籍贯的报名者填写到乡镇一级。</w:t>
      </w:r>
    </w:p>
    <w:p>
      <w:pPr>
        <w:numPr>
          <w:ilvl w:val="0"/>
          <w:numId w:val="1"/>
        </w:numPr>
        <w:tabs>
          <w:tab w:val="left" w:pos="707"/>
        </w:tabs>
        <w:spacing w:line="420" w:lineRule="exact"/>
        <w:ind w:right="56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hAnsi="Times New Roman" w:eastAsia="仿宋_GB2312" w:cs="仿宋_GB2312"/>
          <w:b/>
          <w:bCs/>
          <w:sz w:val="28"/>
          <w:szCs w:val="28"/>
        </w:rPr>
        <w:t>婚姻状况：</w:t>
      </w:r>
      <w:r>
        <w:rPr>
          <w:rFonts w:hint="eastAsia" w:ascii="仿宋_GB2312" w:hAnsi="Times New Roman" w:eastAsia="仿宋_GB2312" w:cs="仿宋_GB2312"/>
          <w:sz w:val="28"/>
          <w:szCs w:val="28"/>
        </w:rPr>
        <w:t>未婚、已婚、离婚。</w:t>
      </w:r>
    </w:p>
    <w:p>
      <w:pPr>
        <w:numPr>
          <w:ilvl w:val="0"/>
          <w:numId w:val="1"/>
        </w:numPr>
        <w:tabs>
          <w:tab w:val="left" w:pos="707"/>
        </w:tabs>
        <w:spacing w:line="420" w:lineRule="exact"/>
        <w:ind w:right="56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hAnsi="Times New Roman" w:eastAsia="仿宋_GB2312" w:cs="仿宋_GB2312"/>
          <w:b/>
          <w:sz w:val="28"/>
          <w:szCs w:val="28"/>
        </w:rPr>
        <w:t>政治面貌：</w:t>
      </w:r>
      <w:r>
        <w:rPr>
          <w:rFonts w:hint="eastAsia" w:ascii="仿宋_GB2312" w:hAnsi="Times New Roman" w:eastAsia="仿宋_GB2312" w:cs="仿宋_GB2312"/>
          <w:sz w:val="28"/>
          <w:szCs w:val="28"/>
        </w:rPr>
        <w:t>中共党员（或具体的民主党派）、群众。</w:t>
      </w:r>
    </w:p>
    <w:p>
      <w:pPr>
        <w:numPr>
          <w:ilvl w:val="0"/>
          <w:numId w:val="1"/>
        </w:numPr>
        <w:tabs>
          <w:tab w:val="left" w:pos="707"/>
        </w:tabs>
        <w:spacing w:line="420" w:lineRule="exact"/>
        <w:ind w:right="56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hAnsi="Times New Roman" w:eastAsia="仿宋_GB2312" w:cs="仿宋_GB2312"/>
          <w:b/>
          <w:sz w:val="28"/>
          <w:szCs w:val="28"/>
        </w:rPr>
        <w:t>最高学历：</w:t>
      </w:r>
      <w:r>
        <w:rPr>
          <w:rFonts w:hint="eastAsia" w:ascii="仿宋_GB2312" w:hAnsi="Times New Roman" w:eastAsia="仿宋_GB2312" w:cs="仿宋_GB2312"/>
          <w:sz w:val="28"/>
          <w:szCs w:val="28"/>
        </w:rPr>
        <w:t>指目前正在就读的学历。</w:t>
      </w:r>
    </w:p>
    <w:p>
      <w:pPr>
        <w:numPr>
          <w:ilvl w:val="0"/>
          <w:numId w:val="1"/>
        </w:numPr>
        <w:tabs>
          <w:tab w:val="left" w:pos="707"/>
        </w:tabs>
        <w:spacing w:line="420" w:lineRule="exact"/>
        <w:ind w:right="56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hAnsi="Times New Roman" w:eastAsia="仿宋_GB2312" w:cs="仿宋_GB2312"/>
          <w:b/>
          <w:sz w:val="28"/>
          <w:szCs w:val="28"/>
        </w:rPr>
        <w:t>最高学位：</w:t>
      </w:r>
      <w:r>
        <w:rPr>
          <w:rFonts w:hint="eastAsia" w:ascii="仿宋_GB2312" w:hAnsi="Times New Roman" w:eastAsia="仿宋_GB2312" w:cs="仿宋_GB2312"/>
          <w:sz w:val="28"/>
          <w:szCs w:val="28"/>
        </w:rPr>
        <w:t>指目前正在就读的学位，如：硕士或博士。</w:t>
      </w:r>
    </w:p>
    <w:p>
      <w:pPr>
        <w:numPr>
          <w:ilvl w:val="0"/>
          <w:numId w:val="1"/>
        </w:numPr>
        <w:tabs>
          <w:tab w:val="left" w:pos="707"/>
        </w:tabs>
        <w:spacing w:line="420" w:lineRule="exact"/>
        <w:ind w:right="56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hAnsi="Times New Roman" w:eastAsia="仿宋_GB2312" w:cs="仿宋_GB2312"/>
          <w:b/>
          <w:sz w:val="28"/>
          <w:szCs w:val="28"/>
        </w:rPr>
        <w:t>学习简历：</w:t>
      </w:r>
      <w:r>
        <w:rPr>
          <w:rFonts w:hint="eastAsia" w:ascii="仿宋_GB2312" w:hAnsi="Times New Roman" w:eastAsia="仿宋_GB2312" w:cs="仿宋_GB2312"/>
          <w:sz w:val="28"/>
          <w:szCs w:val="28"/>
        </w:rPr>
        <w:t>本科阶段：起止时间（2002.9-2007.7），毕业学校（福建医科大学），专业（临床医学），研究方向（无），学制（5年）</w:t>
      </w:r>
    </w:p>
    <w:p>
      <w:pPr>
        <w:spacing w:line="420" w:lineRule="exact"/>
        <w:ind w:left="707" w:right="56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hAnsi="Times New Roman" w:eastAsia="仿宋_GB2312" w:cs="仿宋_GB2312"/>
          <w:sz w:val="28"/>
          <w:szCs w:val="28"/>
        </w:rPr>
        <w:t>硕士研究生阶段：起止时间（2009.9-2012.7），毕业学校（中国医科大学），专业（外科学），研究方向（骨外科学），学制（3年）</w:t>
      </w:r>
    </w:p>
    <w:p>
      <w:pPr>
        <w:spacing w:line="420" w:lineRule="exact"/>
        <w:ind w:left="707" w:right="56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hAnsi="Times New Roman" w:eastAsia="仿宋_GB2312" w:cs="仿宋_GB2312"/>
          <w:sz w:val="28"/>
          <w:szCs w:val="28"/>
        </w:rPr>
        <w:t>博士研究生阶段：起止时间（2012.9-2015.7），毕业学校（同济大学医学院），专业（骨科），研究方向（四肢骨学），学制（3年）</w:t>
      </w:r>
    </w:p>
    <w:p>
      <w:pPr>
        <w:numPr>
          <w:ilvl w:val="0"/>
          <w:numId w:val="1"/>
        </w:numPr>
        <w:tabs>
          <w:tab w:val="left" w:pos="707"/>
        </w:tabs>
        <w:spacing w:line="420" w:lineRule="exact"/>
        <w:ind w:right="56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hAnsi="Times New Roman" w:eastAsia="仿宋_GB2312" w:cs="仿宋_GB2312"/>
          <w:b/>
          <w:sz w:val="28"/>
          <w:szCs w:val="28"/>
        </w:rPr>
        <w:t>工作经历：</w:t>
      </w:r>
      <w:r>
        <w:rPr>
          <w:rFonts w:hint="eastAsia" w:ascii="仿宋_GB2312" w:hAnsi="Times New Roman" w:eastAsia="仿宋_GB2312" w:cs="仿宋_GB2312"/>
          <w:sz w:val="28"/>
          <w:szCs w:val="28"/>
        </w:rPr>
        <w:t>2007.7-2008.8 福建省莆田市第一医院骨科工作；</w:t>
      </w:r>
    </w:p>
    <w:p>
      <w:pPr>
        <w:spacing w:line="420" w:lineRule="exact"/>
        <w:ind w:left="-13" w:right="56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hAnsi="Times New Roman" w:eastAsia="仿宋_GB2312" w:cs="仿宋_GB2312"/>
          <w:sz w:val="28"/>
          <w:szCs w:val="28"/>
        </w:rPr>
        <w:t xml:space="preserve">               2008.8-2009.7 福建省莆田学院附属医院骨科工作；</w:t>
      </w:r>
    </w:p>
    <w:p>
      <w:pPr>
        <w:numPr>
          <w:ilvl w:val="0"/>
          <w:numId w:val="1"/>
        </w:numPr>
        <w:tabs>
          <w:tab w:val="left" w:pos="707"/>
        </w:tabs>
        <w:spacing w:line="420" w:lineRule="exact"/>
        <w:ind w:right="56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hAnsi="Times New Roman" w:eastAsia="仿宋_GB2312" w:cs="仿宋_GB2312"/>
          <w:b/>
          <w:sz w:val="28"/>
          <w:szCs w:val="28"/>
        </w:rPr>
        <w:t>获奖情况：</w:t>
      </w:r>
      <w:r>
        <w:rPr>
          <w:rFonts w:hint="eastAsia" w:ascii="仿宋_GB2312" w:hAnsi="Times New Roman" w:eastAsia="仿宋_GB2312" w:cs="仿宋_GB2312"/>
          <w:sz w:val="28"/>
          <w:szCs w:val="28"/>
        </w:rPr>
        <w:t>主要指获得院级及以上表彰的，如：2005年度福建医科大学临床医学院一等奖学金，2007年6月获得福建医科大学“优秀毕业生”荣誉称号。</w:t>
      </w:r>
    </w:p>
    <w:p>
      <w:pPr>
        <w:numPr>
          <w:ilvl w:val="0"/>
          <w:numId w:val="1"/>
        </w:numPr>
        <w:tabs>
          <w:tab w:val="left" w:pos="707"/>
        </w:tabs>
        <w:spacing w:line="420" w:lineRule="exact"/>
        <w:ind w:right="56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hAnsi="Times New Roman" w:eastAsia="仿宋_GB2312" w:cs="仿宋_GB2312"/>
          <w:b/>
          <w:sz w:val="28"/>
          <w:szCs w:val="28"/>
        </w:rPr>
        <w:t>取得资格证情况：</w:t>
      </w:r>
      <w:r>
        <w:rPr>
          <w:rFonts w:hint="eastAsia" w:ascii="仿宋_GB2312" w:hAnsi="Times New Roman" w:eastAsia="仿宋_GB2312" w:cs="仿宋_GB2312"/>
          <w:sz w:val="28"/>
          <w:szCs w:val="28"/>
        </w:rPr>
        <w:t>2008年12月取得临床执业医师资格；</w:t>
      </w:r>
    </w:p>
    <w:p>
      <w:pPr>
        <w:spacing w:line="420" w:lineRule="exact"/>
        <w:ind w:left="-12" w:leftChars="-6" w:right="560" w:firstLine="2794" w:firstLineChars="105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hAnsi="Times New Roman" w:eastAsia="仿宋_GB2312" w:cs="仿宋_GB2312"/>
          <w:sz w:val="28"/>
          <w:szCs w:val="28"/>
        </w:rPr>
        <w:t>2013年5月取得主治医师资格。</w:t>
      </w:r>
    </w:p>
    <w:p>
      <w:pPr>
        <w:numPr>
          <w:ilvl w:val="0"/>
          <w:numId w:val="1"/>
        </w:numPr>
        <w:tabs>
          <w:tab w:val="left" w:pos="707"/>
        </w:tabs>
        <w:spacing w:line="420" w:lineRule="exact"/>
        <w:ind w:right="56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hAnsi="Times New Roman" w:eastAsia="仿宋_GB2312" w:cs="仿宋_GB2312"/>
          <w:b/>
          <w:sz w:val="28"/>
          <w:szCs w:val="28"/>
        </w:rPr>
        <w:t>担任班干部情况：</w:t>
      </w:r>
      <w:r>
        <w:rPr>
          <w:rFonts w:hint="eastAsia" w:ascii="仿宋_GB2312" w:hAnsi="Times New Roman" w:eastAsia="仿宋_GB2312" w:cs="仿宋_GB2312"/>
          <w:sz w:val="28"/>
          <w:szCs w:val="28"/>
        </w:rPr>
        <w:t>2004.2-2005.8 担任临床医学3班副班长；</w:t>
      </w:r>
    </w:p>
    <w:p>
      <w:pPr>
        <w:spacing w:line="420" w:lineRule="exact"/>
        <w:ind w:left="-12" w:leftChars="-6" w:right="560" w:firstLine="2794" w:firstLineChars="105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hAnsi="Times New Roman" w:eastAsia="仿宋_GB2312" w:cs="仿宋_GB2312"/>
          <w:sz w:val="28"/>
          <w:szCs w:val="28"/>
        </w:rPr>
        <w:t>2005.7-2007.7 担任院学生会副主席；</w:t>
      </w:r>
    </w:p>
    <w:p>
      <w:pPr>
        <w:numPr>
          <w:ilvl w:val="0"/>
          <w:numId w:val="1"/>
        </w:numPr>
        <w:tabs>
          <w:tab w:val="left" w:pos="707"/>
        </w:tabs>
        <w:spacing w:line="420" w:lineRule="exact"/>
        <w:ind w:right="560"/>
        <w:rPr>
          <w:rFonts w:ascii="仿宋_GB2312" w:eastAsia="仿宋_GB2312" w:cs="仿宋_GB2312"/>
          <w:b/>
          <w:sz w:val="28"/>
          <w:szCs w:val="28"/>
        </w:rPr>
      </w:pPr>
      <w:r>
        <w:rPr>
          <w:rFonts w:hint="eastAsia" w:ascii="仿宋_GB2312" w:hAnsi="Times New Roman" w:eastAsia="仿宋_GB2312" w:cs="仿宋_GB2312"/>
          <w:b/>
          <w:sz w:val="28"/>
          <w:szCs w:val="28"/>
        </w:rPr>
        <w:t>科研、论文及社会实践情况：</w:t>
      </w:r>
    </w:p>
    <w:p>
      <w:pPr>
        <w:spacing w:line="420" w:lineRule="exact"/>
        <w:ind w:left="707" w:right="56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hAnsi="Times New Roman" w:eastAsia="仿宋_GB2312" w:cs="仿宋_GB2312"/>
          <w:b/>
          <w:sz w:val="28"/>
          <w:szCs w:val="28"/>
        </w:rPr>
        <w:t>科研：</w:t>
      </w:r>
      <w:r>
        <w:rPr>
          <w:rFonts w:hint="eastAsia" w:ascii="仿宋_GB2312" w:hAnsi="Times New Roman" w:eastAsia="仿宋_GB2312" w:cs="仿宋_GB2312"/>
          <w:sz w:val="28"/>
          <w:szCs w:val="28"/>
        </w:rPr>
        <w:t>指由本人主导或参与的科研项目名称，发挥的作用及影响力等；</w:t>
      </w:r>
    </w:p>
    <w:p>
      <w:pPr>
        <w:spacing w:line="420" w:lineRule="exact"/>
        <w:ind w:left="707" w:right="56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hAnsi="Times New Roman" w:eastAsia="仿宋_GB2312" w:cs="仿宋_GB2312"/>
          <w:b/>
          <w:sz w:val="28"/>
          <w:szCs w:val="28"/>
        </w:rPr>
        <w:t>论文：</w:t>
      </w:r>
      <w:r>
        <w:rPr>
          <w:rFonts w:hint="eastAsia" w:ascii="仿宋_GB2312" w:hAnsi="Times New Roman" w:eastAsia="仿宋_GB2312" w:cs="仿宋_GB2312"/>
          <w:sz w:val="28"/>
          <w:szCs w:val="28"/>
        </w:rPr>
        <w:t>标明发表论文的时间、期刊名称、CN号、影响因子等；</w:t>
      </w:r>
    </w:p>
    <w:p>
      <w:pPr>
        <w:spacing w:line="420" w:lineRule="exact"/>
        <w:ind w:left="707" w:right="560"/>
        <w:rPr>
          <w:bCs/>
        </w:rPr>
      </w:pPr>
      <w:r>
        <w:rPr>
          <w:rFonts w:hint="eastAsia" w:ascii="仿宋_GB2312" w:hAnsi="Times New Roman" w:eastAsia="仿宋_GB2312" w:cs="仿宋_GB2312"/>
          <w:b/>
          <w:sz w:val="28"/>
          <w:szCs w:val="28"/>
        </w:rPr>
        <w:t>社会实践情况：</w:t>
      </w:r>
      <w:r>
        <w:rPr>
          <w:rFonts w:hint="eastAsia" w:ascii="仿宋_GB2312" w:hAnsi="Times New Roman" w:eastAsia="仿宋_GB2312" w:cs="仿宋_GB2312"/>
          <w:sz w:val="28"/>
          <w:szCs w:val="28"/>
        </w:rPr>
        <w:t>主要指学习期间临床实践的医院（单位），主要从事的内容等。</w:t>
      </w:r>
    </w:p>
    <w:p>
      <w:pPr/>
    </w:p>
    <w:sectPr>
      <w:pgSz w:w="11907" w:h="16840"/>
      <w:pgMar w:top="1531" w:right="1247" w:bottom="1417" w:left="1474" w:header="851" w:footer="680" w:gutter="0"/>
      <w:cols w:space="720" w:num="1"/>
      <w:titlePg/>
      <w:docGrid w:type="linesAndChars" w:linePitch="636" w:charSpace="-28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1071478">
    <w:nsid w:val="57162E76"/>
    <w:multiLevelType w:val="multilevel"/>
    <w:tmpl w:val="57162E76"/>
    <w:lvl w:ilvl="0" w:tentative="1">
      <w:start w:val="1"/>
      <w:numFmt w:val="decimal"/>
      <w:lvlText w:val="%1、"/>
      <w:lvlJc w:val="left"/>
      <w:pPr>
        <w:tabs>
          <w:tab w:val="left" w:pos="707"/>
        </w:tabs>
        <w:ind w:left="707" w:hanging="72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46107147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4E91"/>
    <w:rsid w:val="00650C0E"/>
    <w:rsid w:val="00B03205"/>
    <w:rsid w:val="00EC4E91"/>
    <w:rsid w:val="034F3977"/>
    <w:rsid w:val="1E1644B0"/>
    <w:rsid w:val="76487DB2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眉 Char"/>
    <w:basedOn w:val="4"/>
    <w:link w:val="3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382</Words>
  <Characters>2183</Characters>
  <Lines>18</Lines>
  <Paragraphs>5</Paragraphs>
  <ScaleCrop>false</ScaleCrop>
  <LinksUpToDate>false</LinksUpToDate>
  <CharactersWithSpaces>2560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2016-04-01T02:44:00Z</dcterms:created>
  <dc:creator>qiuyuyong</dc:creator>
  <cp:lastModifiedBy>lenovo</cp:lastModifiedBy>
  <dcterms:modified xsi:type="dcterms:W3CDTF">2016-04-19T13:12:56Z</dcterms:modified>
  <dc:title>关于2016年莆田市医学科学研究所招聘研究生公告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