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A3" w:rsidRPr="001514F6" w:rsidRDefault="00FB6CA3" w:rsidP="001514F6">
      <w:pPr>
        <w:spacing w:line="360" w:lineRule="auto"/>
        <w:jc w:val="left"/>
        <w:rPr>
          <w:rFonts w:ascii="宋体"/>
          <w:bCs/>
          <w:sz w:val="32"/>
          <w:szCs w:val="32"/>
        </w:rPr>
      </w:pPr>
      <w:r w:rsidRPr="006F64A3">
        <w:rPr>
          <w:rFonts w:ascii="宋体" w:hAnsi="宋体" w:hint="eastAsia"/>
          <w:bCs/>
          <w:sz w:val="24"/>
          <w:szCs w:val="24"/>
        </w:rPr>
        <w:t>附件</w:t>
      </w:r>
      <w:r w:rsidRPr="006F64A3">
        <w:rPr>
          <w:rFonts w:ascii="宋体" w:hAnsi="宋体"/>
          <w:bCs/>
          <w:sz w:val="24"/>
          <w:szCs w:val="24"/>
        </w:rPr>
        <w:t>6</w:t>
      </w:r>
      <w:r w:rsidRPr="006F64A3">
        <w:rPr>
          <w:rFonts w:ascii="宋体" w:hAnsi="宋体" w:hint="eastAsia"/>
          <w:bCs/>
          <w:sz w:val="24"/>
          <w:szCs w:val="24"/>
        </w:rPr>
        <w:t>：</w:t>
      </w:r>
      <w:r w:rsidRPr="001514F6">
        <w:rPr>
          <w:rFonts w:ascii="宋体" w:hAnsi="宋体"/>
          <w:bCs/>
          <w:sz w:val="32"/>
          <w:szCs w:val="32"/>
        </w:rPr>
        <w:t xml:space="preserve">          </w:t>
      </w:r>
      <w:r>
        <w:rPr>
          <w:rFonts w:ascii="宋体" w:hAnsi="宋体"/>
          <w:bCs/>
          <w:sz w:val="32"/>
          <w:szCs w:val="32"/>
        </w:rPr>
        <w:t xml:space="preserve">         </w:t>
      </w:r>
      <w:r w:rsidRPr="001514F6">
        <w:rPr>
          <w:rFonts w:ascii="宋体" w:hAnsi="宋体" w:hint="eastAsia"/>
          <w:bCs/>
          <w:sz w:val="32"/>
          <w:szCs w:val="32"/>
        </w:rPr>
        <w:t>北京师范大学附属中学</w:t>
      </w:r>
      <w:r w:rsidRPr="001514F6">
        <w:rPr>
          <w:rFonts w:ascii="宋体" w:hAnsi="宋体"/>
          <w:bCs/>
          <w:sz w:val="32"/>
          <w:szCs w:val="32"/>
        </w:rPr>
        <w:t>2016</w:t>
      </w:r>
      <w:r w:rsidRPr="001514F6">
        <w:rPr>
          <w:rFonts w:ascii="宋体" w:hAnsi="宋体" w:hint="eastAsia"/>
          <w:bCs/>
          <w:sz w:val="32"/>
          <w:szCs w:val="32"/>
        </w:rPr>
        <w:t>年招聘公告</w:t>
      </w:r>
    </w:p>
    <w:p w:rsidR="00FB6CA3" w:rsidRPr="00E635A0" w:rsidRDefault="00FB6CA3" w:rsidP="001D1065">
      <w:pPr>
        <w:spacing w:beforeLines="5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635A0">
        <w:rPr>
          <w:rFonts w:ascii="仿宋" w:eastAsia="仿宋" w:hAnsi="仿宋" w:hint="eastAsia"/>
          <w:sz w:val="28"/>
          <w:szCs w:val="28"/>
        </w:rPr>
        <w:t>根据市教委建立市级优质教育资源统筹工作的要求和部署，北京师范大学附属中学作为北京市级优质教育资源统筹学校，服务于北京市基础教育事业。现根据办学需要，拟面向社会进行公开招聘。北京师范大学附属中学，是教育部直属北京师范大学的第一附中，北京首批市级重点中学、北京市首批示范性高中校。北京师大附中始建于</w:t>
      </w:r>
      <w:r w:rsidRPr="00E635A0">
        <w:rPr>
          <w:rFonts w:ascii="仿宋" w:eastAsia="仿宋" w:hAnsi="仿宋"/>
          <w:sz w:val="28"/>
          <w:szCs w:val="28"/>
        </w:rPr>
        <w:t>1901</w:t>
      </w:r>
      <w:r w:rsidRPr="00E635A0">
        <w:rPr>
          <w:rFonts w:ascii="仿宋" w:eastAsia="仿宋" w:hAnsi="仿宋" w:hint="eastAsia"/>
          <w:sz w:val="28"/>
          <w:szCs w:val="28"/>
        </w:rPr>
        <w:t>年，是我国成立最早的公立中学，也是我国最著名的中学之一，在海内外享有盛誉。</w:t>
      </w:r>
    </w:p>
    <w:p w:rsidR="00FB6CA3" w:rsidRPr="00E635A0" w:rsidRDefault="00FB6CA3" w:rsidP="00D71FE7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635A0">
        <w:rPr>
          <w:rFonts w:ascii="仿宋" w:eastAsia="仿宋" w:hAnsi="仿宋" w:hint="eastAsia"/>
          <w:color w:val="000000"/>
          <w:sz w:val="28"/>
          <w:szCs w:val="28"/>
        </w:rPr>
        <w:t>（一）招聘计划</w:t>
      </w:r>
    </w:p>
    <w:p w:rsidR="00FB6CA3" w:rsidRPr="00E635A0" w:rsidRDefault="00FB6CA3" w:rsidP="00D71FE7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635A0">
        <w:rPr>
          <w:rFonts w:ascii="仿宋" w:eastAsia="仿宋" w:hAnsi="仿宋" w:hint="eastAsia"/>
          <w:color w:val="000000"/>
          <w:sz w:val="28"/>
          <w:szCs w:val="28"/>
        </w:rPr>
        <w:t>按照市教委核准的编制数，拟定招聘岗位及要求，详见《</w:t>
      </w:r>
      <w:r w:rsidRPr="00E635A0">
        <w:rPr>
          <w:rFonts w:ascii="仿宋" w:eastAsia="仿宋" w:hAnsi="仿宋"/>
          <w:color w:val="000000"/>
          <w:sz w:val="28"/>
          <w:szCs w:val="28"/>
        </w:rPr>
        <w:t xml:space="preserve"> 2016</w:t>
      </w:r>
      <w:r w:rsidRPr="00E635A0">
        <w:rPr>
          <w:rFonts w:ascii="仿宋" w:eastAsia="仿宋" w:hAnsi="仿宋" w:hint="eastAsia"/>
          <w:color w:val="000000"/>
          <w:sz w:val="28"/>
          <w:szCs w:val="28"/>
        </w:rPr>
        <w:t>年面向应届毕业生及社会人员公开招聘岗位表》（附件）。</w:t>
      </w:r>
    </w:p>
    <w:p w:rsidR="00FB6CA3" w:rsidRPr="00E635A0" w:rsidRDefault="00FB6CA3" w:rsidP="00D71FE7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635A0">
        <w:rPr>
          <w:rFonts w:ascii="仿宋" w:eastAsia="仿宋" w:hAnsi="仿宋" w:hint="eastAsia"/>
          <w:color w:val="000000"/>
          <w:sz w:val="28"/>
          <w:szCs w:val="28"/>
        </w:rPr>
        <w:t>（二）招聘流程</w:t>
      </w:r>
    </w:p>
    <w:p w:rsidR="00FB6CA3" w:rsidRPr="00E635A0" w:rsidRDefault="00FB6CA3" w:rsidP="00D71FE7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635A0">
        <w:rPr>
          <w:rFonts w:ascii="仿宋" w:eastAsia="仿宋" w:hAnsi="仿宋" w:hint="eastAsia"/>
          <w:color w:val="000000"/>
          <w:sz w:val="28"/>
          <w:szCs w:val="28"/>
        </w:rPr>
        <w:t>考生进行报名、资格审查、笔试、面试、体检、公示。</w:t>
      </w:r>
    </w:p>
    <w:p w:rsidR="00FB6CA3" w:rsidRPr="00E635A0" w:rsidRDefault="00FB6CA3" w:rsidP="00D71FE7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635A0">
        <w:rPr>
          <w:rFonts w:ascii="仿宋" w:eastAsia="仿宋" w:hAnsi="仿宋" w:hint="eastAsia"/>
          <w:color w:val="000000"/>
          <w:sz w:val="28"/>
          <w:szCs w:val="28"/>
        </w:rPr>
        <w:t>（三）报考条件</w:t>
      </w:r>
    </w:p>
    <w:p w:rsidR="00FB6CA3" w:rsidRPr="00E635A0" w:rsidRDefault="00FB6CA3" w:rsidP="00D71FE7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635A0">
        <w:rPr>
          <w:rFonts w:ascii="仿宋" w:eastAsia="仿宋" w:hAnsi="仿宋"/>
          <w:color w:val="000000"/>
          <w:sz w:val="28"/>
          <w:szCs w:val="28"/>
        </w:rPr>
        <w:t>1.</w:t>
      </w:r>
      <w:r w:rsidRPr="00E635A0">
        <w:rPr>
          <w:rFonts w:ascii="仿宋" w:eastAsia="仿宋" w:hAnsi="仿宋" w:hint="eastAsia"/>
          <w:color w:val="000000"/>
          <w:sz w:val="28"/>
          <w:szCs w:val="28"/>
        </w:rPr>
        <w:t>限列入国家统一招生计划（不含委培生、定向生）的全日制普通高等院校的</w:t>
      </w:r>
      <w:r w:rsidRPr="00E635A0">
        <w:rPr>
          <w:rFonts w:ascii="仿宋" w:eastAsia="仿宋" w:hAnsi="仿宋"/>
          <w:color w:val="000000"/>
          <w:sz w:val="28"/>
          <w:szCs w:val="28"/>
        </w:rPr>
        <w:t>2016</w:t>
      </w:r>
      <w:r w:rsidRPr="00E635A0">
        <w:rPr>
          <w:rFonts w:ascii="仿宋" w:eastAsia="仿宋" w:hAnsi="仿宋" w:hint="eastAsia"/>
          <w:color w:val="000000"/>
          <w:sz w:val="28"/>
          <w:szCs w:val="28"/>
        </w:rPr>
        <w:t>届毕业生及社会人员。</w:t>
      </w:r>
    </w:p>
    <w:p w:rsidR="00FB6CA3" w:rsidRPr="00E635A0" w:rsidRDefault="00FB6CA3" w:rsidP="00D71FE7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635A0">
        <w:rPr>
          <w:rFonts w:ascii="仿宋" w:eastAsia="仿宋" w:hAnsi="仿宋"/>
          <w:color w:val="000000"/>
          <w:sz w:val="28"/>
          <w:szCs w:val="28"/>
        </w:rPr>
        <w:t>2.</w:t>
      </w:r>
      <w:r w:rsidRPr="00E635A0">
        <w:rPr>
          <w:rFonts w:ascii="仿宋" w:eastAsia="仿宋" w:hAnsi="仿宋" w:hint="eastAsia"/>
          <w:color w:val="000000"/>
          <w:sz w:val="28"/>
          <w:szCs w:val="28"/>
        </w:rPr>
        <w:t>遵守宪法和法律，具有良好的品行；</w:t>
      </w:r>
    </w:p>
    <w:p w:rsidR="00FB6CA3" w:rsidRPr="00E635A0" w:rsidRDefault="00FB6CA3" w:rsidP="00D71FE7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635A0">
        <w:rPr>
          <w:rFonts w:ascii="仿宋" w:eastAsia="仿宋" w:hAnsi="仿宋"/>
          <w:color w:val="000000"/>
          <w:sz w:val="28"/>
          <w:szCs w:val="28"/>
        </w:rPr>
        <w:t>3.</w:t>
      </w:r>
      <w:r w:rsidRPr="00E635A0">
        <w:rPr>
          <w:rFonts w:ascii="仿宋" w:eastAsia="仿宋" w:hAnsi="仿宋" w:hint="eastAsia"/>
          <w:color w:val="000000"/>
          <w:sz w:val="28"/>
          <w:szCs w:val="28"/>
        </w:rPr>
        <w:t>具有岗位需要的专业和技能；</w:t>
      </w:r>
    </w:p>
    <w:p w:rsidR="00FB6CA3" w:rsidRPr="00E635A0" w:rsidRDefault="00FB6CA3" w:rsidP="00D71FE7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635A0">
        <w:rPr>
          <w:rFonts w:ascii="仿宋" w:eastAsia="仿宋" w:hAnsi="仿宋"/>
          <w:color w:val="000000"/>
          <w:sz w:val="28"/>
          <w:szCs w:val="28"/>
        </w:rPr>
        <w:t>4.</w:t>
      </w:r>
      <w:r w:rsidRPr="00E635A0">
        <w:rPr>
          <w:rFonts w:ascii="仿宋" w:eastAsia="仿宋" w:hAnsi="仿宋" w:hint="eastAsia"/>
          <w:color w:val="000000"/>
          <w:sz w:val="28"/>
          <w:szCs w:val="28"/>
        </w:rPr>
        <w:t>符合岗位要求的身体条件；</w:t>
      </w:r>
    </w:p>
    <w:p w:rsidR="00FB6CA3" w:rsidRPr="00E635A0" w:rsidRDefault="00FB6CA3" w:rsidP="00D71FE7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635A0">
        <w:rPr>
          <w:rFonts w:ascii="仿宋" w:eastAsia="仿宋" w:hAnsi="仿宋"/>
          <w:color w:val="000000"/>
          <w:sz w:val="28"/>
          <w:szCs w:val="28"/>
        </w:rPr>
        <w:t>5.</w:t>
      </w:r>
      <w:r w:rsidRPr="00E635A0">
        <w:rPr>
          <w:rFonts w:ascii="仿宋" w:eastAsia="仿宋" w:hAnsi="仿宋" w:hint="eastAsia"/>
          <w:color w:val="000000"/>
          <w:sz w:val="28"/>
          <w:szCs w:val="28"/>
        </w:rPr>
        <w:t>非北京生源毕业生须符合</w:t>
      </w:r>
      <w:r w:rsidRPr="00E635A0">
        <w:rPr>
          <w:rFonts w:ascii="仿宋" w:eastAsia="仿宋" w:hAnsi="仿宋"/>
          <w:color w:val="000000"/>
          <w:sz w:val="28"/>
          <w:szCs w:val="28"/>
        </w:rPr>
        <w:t>2016</w:t>
      </w:r>
      <w:r w:rsidRPr="00E635A0">
        <w:rPr>
          <w:rFonts w:ascii="仿宋" w:eastAsia="仿宋" w:hAnsi="仿宋" w:hint="eastAsia"/>
          <w:color w:val="000000"/>
          <w:sz w:val="28"/>
          <w:szCs w:val="28"/>
        </w:rPr>
        <w:t>年北京市进京落户条件；</w:t>
      </w:r>
    </w:p>
    <w:p w:rsidR="00FB6CA3" w:rsidRPr="00E635A0" w:rsidRDefault="00FB6CA3" w:rsidP="00D71FE7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635A0">
        <w:rPr>
          <w:rFonts w:ascii="仿宋" w:eastAsia="仿宋" w:hAnsi="仿宋"/>
          <w:color w:val="000000"/>
          <w:sz w:val="28"/>
          <w:szCs w:val="28"/>
        </w:rPr>
        <w:t>6.</w:t>
      </w:r>
      <w:r w:rsidRPr="00E635A0">
        <w:rPr>
          <w:rFonts w:ascii="仿宋" w:eastAsia="仿宋" w:hAnsi="仿宋" w:hint="eastAsia"/>
          <w:color w:val="000000"/>
          <w:sz w:val="28"/>
          <w:szCs w:val="28"/>
        </w:rPr>
        <w:t>社会人员具有北京市常住户口，且应人事、档案关系均在北京市；</w:t>
      </w:r>
    </w:p>
    <w:p w:rsidR="00FB6CA3" w:rsidRPr="00E635A0" w:rsidRDefault="00FB6CA3" w:rsidP="00D71FE7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635A0">
        <w:rPr>
          <w:rFonts w:ascii="仿宋" w:eastAsia="仿宋" w:hAnsi="仿宋"/>
          <w:color w:val="000000"/>
          <w:sz w:val="28"/>
          <w:szCs w:val="28"/>
        </w:rPr>
        <w:t>7.</w:t>
      </w:r>
      <w:r w:rsidRPr="00E635A0">
        <w:rPr>
          <w:rFonts w:ascii="仿宋" w:eastAsia="仿宋" w:hAnsi="仿宋" w:hint="eastAsia"/>
          <w:color w:val="000000"/>
          <w:sz w:val="28"/>
          <w:szCs w:val="28"/>
        </w:rPr>
        <w:t>招聘单位岗位所规定的其他条件；</w:t>
      </w:r>
    </w:p>
    <w:p w:rsidR="00FB6CA3" w:rsidRPr="00E635A0" w:rsidRDefault="00FB6CA3" w:rsidP="00D71FE7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635A0">
        <w:rPr>
          <w:rFonts w:ascii="仿宋" w:eastAsia="仿宋" w:hAnsi="仿宋" w:hint="eastAsia"/>
          <w:sz w:val="28"/>
          <w:szCs w:val="28"/>
        </w:rPr>
        <w:t>（四）报名程序</w:t>
      </w:r>
    </w:p>
    <w:p w:rsidR="00FB6CA3" w:rsidRPr="00E635A0" w:rsidRDefault="00FB6CA3" w:rsidP="00D71FE7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635A0">
        <w:rPr>
          <w:rFonts w:ascii="仿宋" w:eastAsia="仿宋" w:hAnsi="仿宋"/>
          <w:sz w:val="28"/>
          <w:szCs w:val="28"/>
        </w:rPr>
        <w:t>1.</w:t>
      </w:r>
      <w:r w:rsidRPr="00E635A0">
        <w:rPr>
          <w:rFonts w:ascii="仿宋" w:eastAsia="仿宋" w:hAnsi="仿宋" w:hint="eastAsia"/>
          <w:sz w:val="28"/>
          <w:szCs w:val="28"/>
        </w:rPr>
        <w:t>简历投递</w:t>
      </w:r>
    </w:p>
    <w:p w:rsidR="00FB6CA3" w:rsidRPr="00E635A0" w:rsidRDefault="00FB6CA3" w:rsidP="00D71FE7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635A0">
        <w:rPr>
          <w:rFonts w:ascii="仿宋" w:eastAsia="仿宋" w:hAnsi="仿宋" w:hint="eastAsia"/>
          <w:sz w:val="28"/>
          <w:szCs w:val="28"/>
        </w:rPr>
        <w:t>请自行下载《</w:t>
      </w:r>
      <w:r w:rsidRPr="00E635A0">
        <w:rPr>
          <w:rFonts w:ascii="仿宋" w:eastAsia="仿宋" w:hAnsi="仿宋"/>
          <w:sz w:val="28"/>
          <w:szCs w:val="28"/>
        </w:rPr>
        <w:t>2016</w:t>
      </w:r>
      <w:r w:rsidRPr="00E635A0">
        <w:rPr>
          <w:rFonts w:ascii="仿宋" w:eastAsia="仿宋" w:hAnsi="仿宋" w:hint="eastAsia"/>
          <w:sz w:val="28"/>
          <w:szCs w:val="28"/>
        </w:rPr>
        <w:t>年面向应届毕业生及社会人员公开招聘报名表》并认真如实填写，将此表及电子版简历发送到邮箱：</w:t>
      </w:r>
      <w:r w:rsidRPr="00E635A0">
        <w:rPr>
          <w:rFonts w:ascii="仿宋" w:eastAsia="仿宋" w:hAnsi="仿宋"/>
          <w:b/>
          <w:sz w:val="28"/>
          <w:szCs w:val="28"/>
          <w:shd w:val="clear" w:color="auto" w:fill="FFFFFF"/>
        </w:rPr>
        <w:t>zhaopin@bjsdfz.com</w:t>
      </w:r>
      <w:r w:rsidRPr="00E635A0">
        <w:rPr>
          <w:rFonts w:ascii="仿宋" w:eastAsia="仿宋" w:hAnsi="仿宋" w:hint="eastAsia"/>
          <w:sz w:val="28"/>
          <w:szCs w:val="28"/>
        </w:rPr>
        <w:t>，在邮件主题注明对应的学科教研组或处室。</w:t>
      </w:r>
      <w:r w:rsidRPr="00E635A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符合条件者会通知笔试、面试及试讲。</w:t>
      </w:r>
    </w:p>
    <w:p w:rsidR="00FB6CA3" w:rsidRPr="00E635A0" w:rsidRDefault="00FB6CA3" w:rsidP="00D71FE7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635A0">
        <w:rPr>
          <w:rFonts w:ascii="仿宋" w:eastAsia="仿宋" w:hAnsi="仿宋"/>
          <w:sz w:val="28"/>
          <w:szCs w:val="28"/>
        </w:rPr>
        <w:t>2.</w:t>
      </w:r>
      <w:r w:rsidRPr="00E635A0">
        <w:rPr>
          <w:rFonts w:ascii="仿宋" w:eastAsia="仿宋" w:hAnsi="仿宋" w:hint="eastAsia"/>
          <w:sz w:val="28"/>
          <w:szCs w:val="28"/>
        </w:rPr>
        <w:t>资格审查、笔试通知</w:t>
      </w:r>
    </w:p>
    <w:p w:rsidR="00FB6CA3" w:rsidRPr="00E635A0" w:rsidRDefault="00FB6CA3" w:rsidP="00D71FE7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635A0">
        <w:rPr>
          <w:rFonts w:ascii="仿宋" w:eastAsia="仿宋" w:hAnsi="仿宋" w:hint="eastAsia"/>
          <w:sz w:val="28"/>
          <w:szCs w:val="28"/>
        </w:rPr>
        <w:t>我校将对入围人员进行资格审查，发放笔试通知。具体笔试时间及参加笔试人员将会电话或邮件通知。</w:t>
      </w:r>
    </w:p>
    <w:p w:rsidR="00FB6CA3" w:rsidRPr="00E635A0" w:rsidRDefault="00FB6CA3" w:rsidP="00D71FE7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635A0">
        <w:rPr>
          <w:rFonts w:ascii="仿宋" w:eastAsia="仿宋" w:hAnsi="仿宋"/>
          <w:sz w:val="28"/>
          <w:szCs w:val="28"/>
        </w:rPr>
        <w:t>3</w:t>
      </w:r>
      <w:r w:rsidRPr="00E635A0">
        <w:rPr>
          <w:rFonts w:ascii="仿宋" w:eastAsia="仿宋" w:hAnsi="仿宋" w:hint="eastAsia"/>
          <w:sz w:val="28"/>
          <w:szCs w:val="28"/>
        </w:rPr>
        <w:t>．面试</w:t>
      </w:r>
    </w:p>
    <w:p w:rsidR="00FB6CA3" w:rsidRPr="00E635A0" w:rsidRDefault="00FB6CA3" w:rsidP="00D71FE7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635A0">
        <w:rPr>
          <w:rFonts w:ascii="仿宋" w:eastAsia="仿宋" w:hAnsi="仿宋" w:hint="eastAsia"/>
          <w:sz w:val="28"/>
          <w:szCs w:val="28"/>
        </w:rPr>
        <w:t>按照笔试成绩合格人员从高到低的顺序，原则上按照</w:t>
      </w:r>
      <w:r w:rsidRPr="00E635A0">
        <w:rPr>
          <w:rFonts w:ascii="仿宋" w:eastAsia="仿宋" w:hAnsi="仿宋"/>
          <w:sz w:val="28"/>
          <w:szCs w:val="28"/>
        </w:rPr>
        <w:t>1:3</w:t>
      </w:r>
      <w:r w:rsidRPr="00E635A0">
        <w:rPr>
          <w:rFonts w:ascii="仿宋" w:eastAsia="仿宋" w:hAnsi="仿宋" w:hint="eastAsia"/>
          <w:sz w:val="28"/>
          <w:szCs w:val="28"/>
        </w:rPr>
        <w:t>的比例确定面试人员。面试人员达不到</w:t>
      </w:r>
      <w:r w:rsidRPr="00E635A0">
        <w:rPr>
          <w:rFonts w:ascii="仿宋" w:eastAsia="仿宋" w:hAnsi="仿宋"/>
          <w:sz w:val="28"/>
          <w:szCs w:val="28"/>
        </w:rPr>
        <w:t>1</w:t>
      </w:r>
      <w:r w:rsidRPr="00E635A0">
        <w:rPr>
          <w:rFonts w:ascii="仿宋" w:eastAsia="仿宋" w:hAnsi="仿宋" w:hint="eastAsia"/>
          <w:sz w:val="28"/>
          <w:szCs w:val="28"/>
        </w:rPr>
        <w:t>：</w:t>
      </w:r>
      <w:r w:rsidRPr="00E635A0">
        <w:rPr>
          <w:rFonts w:ascii="仿宋" w:eastAsia="仿宋" w:hAnsi="仿宋"/>
          <w:sz w:val="28"/>
          <w:szCs w:val="28"/>
        </w:rPr>
        <w:t>3</w:t>
      </w:r>
      <w:r w:rsidRPr="00E635A0">
        <w:rPr>
          <w:rFonts w:ascii="仿宋" w:eastAsia="仿宋" w:hAnsi="仿宋" w:hint="eastAsia"/>
          <w:sz w:val="28"/>
          <w:szCs w:val="28"/>
        </w:rPr>
        <w:t>比例的，按实际入围人员进行面试。</w:t>
      </w:r>
    </w:p>
    <w:p w:rsidR="00FB6CA3" w:rsidRPr="00E635A0" w:rsidRDefault="00FB6CA3" w:rsidP="00D71FE7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635A0">
        <w:rPr>
          <w:rFonts w:ascii="仿宋" w:eastAsia="仿宋" w:hAnsi="仿宋"/>
          <w:sz w:val="28"/>
          <w:szCs w:val="28"/>
        </w:rPr>
        <w:t>4.</w:t>
      </w:r>
      <w:r w:rsidRPr="00E635A0">
        <w:rPr>
          <w:rFonts w:ascii="仿宋" w:eastAsia="仿宋" w:hAnsi="仿宋" w:hint="eastAsia"/>
          <w:sz w:val="28"/>
          <w:szCs w:val="28"/>
        </w:rPr>
        <w:t>体检</w:t>
      </w:r>
    </w:p>
    <w:p w:rsidR="00FB6CA3" w:rsidRPr="00E635A0" w:rsidRDefault="00FB6CA3" w:rsidP="00D71FE7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635A0">
        <w:rPr>
          <w:rFonts w:ascii="仿宋" w:eastAsia="仿宋" w:hAnsi="仿宋" w:hint="eastAsia"/>
          <w:sz w:val="28"/>
          <w:szCs w:val="28"/>
        </w:rPr>
        <w:t>面试结束后，根据考生综合成绩确定参加体检人员。</w:t>
      </w:r>
    </w:p>
    <w:p w:rsidR="00FB6CA3" w:rsidRPr="00E635A0" w:rsidRDefault="00FB6CA3" w:rsidP="00D71FE7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635A0">
        <w:rPr>
          <w:rFonts w:ascii="仿宋" w:eastAsia="仿宋" w:hAnsi="仿宋"/>
          <w:sz w:val="28"/>
          <w:szCs w:val="28"/>
        </w:rPr>
        <w:t>5.</w:t>
      </w:r>
      <w:r w:rsidRPr="00E635A0">
        <w:rPr>
          <w:rFonts w:ascii="仿宋" w:eastAsia="仿宋" w:hAnsi="仿宋" w:hint="eastAsia"/>
          <w:sz w:val="28"/>
          <w:szCs w:val="28"/>
        </w:rPr>
        <w:t>公示</w:t>
      </w:r>
    </w:p>
    <w:p w:rsidR="00FB6CA3" w:rsidRPr="00E635A0" w:rsidRDefault="00FB6CA3" w:rsidP="00D71FE7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635A0">
        <w:rPr>
          <w:rFonts w:ascii="仿宋" w:eastAsia="仿宋" w:hAnsi="仿宋" w:hint="eastAsia"/>
          <w:sz w:val="28"/>
          <w:szCs w:val="28"/>
        </w:rPr>
        <w:t>网上公示，原则上不少于</w:t>
      </w:r>
      <w:r w:rsidRPr="00E635A0">
        <w:rPr>
          <w:rFonts w:ascii="仿宋" w:eastAsia="仿宋" w:hAnsi="仿宋"/>
          <w:sz w:val="28"/>
          <w:szCs w:val="28"/>
        </w:rPr>
        <w:t>7</w:t>
      </w:r>
      <w:r w:rsidRPr="00E635A0">
        <w:rPr>
          <w:rFonts w:ascii="仿宋" w:eastAsia="仿宋" w:hAnsi="仿宋" w:hint="eastAsia"/>
          <w:sz w:val="28"/>
          <w:szCs w:val="28"/>
        </w:rPr>
        <w:t>个工作日。</w:t>
      </w:r>
    </w:p>
    <w:p w:rsidR="00FB6CA3" w:rsidRPr="00E635A0" w:rsidRDefault="00FB6CA3" w:rsidP="00D71FE7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635A0">
        <w:rPr>
          <w:rFonts w:ascii="仿宋" w:eastAsia="仿宋" w:hAnsi="仿宋"/>
          <w:sz w:val="28"/>
          <w:szCs w:val="28"/>
        </w:rPr>
        <w:t>7.</w:t>
      </w:r>
      <w:r w:rsidRPr="00E635A0">
        <w:rPr>
          <w:rFonts w:ascii="仿宋" w:eastAsia="仿宋" w:hAnsi="仿宋" w:hint="eastAsia"/>
          <w:sz w:val="28"/>
          <w:szCs w:val="28"/>
        </w:rPr>
        <w:t>其他规定</w:t>
      </w:r>
    </w:p>
    <w:p w:rsidR="00FB6CA3" w:rsidRPr="00E635A0" w:rsidRDefault="00FB6CA3" w:rsidP="00D71FE7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635A0">
        <w:rPr>
          <w:rFonts w:ascii="仿宋" w:eastAsia="仿宋" w:hAnsi="仿宋" w:hint="eastAsia"/>
          <w:sz w:val="28"/>
          <w:szCs w:val="28"/>
        </w:rPr>
        <w:t>对于受聘毕业生在本学校本岗位服务期不少于</w:t>
      </w:r>
      <w:r w:rsidRPr="00E635A0">
        <w:rPr>
          <w:rFonts w:ascii="仿宋" w:eastAsia="仿宋" w:hAnsi="仿宋"/>
          <w:sz w:val="28"/>
          <w:szCs w:val="28"/>
        </w:rPr>
        <w:t>5</w:t>
      </w:r>
      <w:r w:rsidRPr="00E635A0">
        <w:rPr>
          <w:rFonts w:ascii="仿宋" w:eastAsia="仿宋" w:hAnsi="仿宋" w:hint="eastAsia"/>
          <w:sz w:val="28"/>
          <w:szCs w:val="28"/>
        </w:rPr>
        <w:t>年。</w:t>
      </w:r>
    </w:p>
    <w:p w:rsidR="00FB6CA3" w:rsidRPr="00E635A0" w:rsidRDefault="00FB6CA3" w:rsidP="00B570D8">
      <w:pPr>
        <w:widowControl/>
        <w:shd w:val="clear" w:color="auto" w:fill="FFFFFF"/>
        <w:ind w:firstLineChars="3250" w:firstLine="9100"/>
        <w:jc w:val="left"/>
        <w:rPr>
          <w:rFonts w:ascii="仿宋" w:eastAsia="仿宋" w:hAnsi="仿宋"/>
          <w:sz w:val="28"/>
          <w:szCs w:val="28"/>
        </w:rPr>
      </w:pPr>
    </w:p>
    <w:p w:rsidR="00FB6CA3" w:rsidRPr="00E635A0" w:rsidRDefault="00FB6CA3" w:rsidP="00B570D8">
      <w:pPr>
        <w:widowControl/>
        <w:shd w:val="clear" w:color="auto" w:fill="FFFFFF"/>
        <w:ind w:firstLineChars="3250" w:firstLine="9100"/>
        <w:jc w:val="left"/>
        <w:rPr>
          <w:rFonts w:ascii="仿宋" w:eastAsia="仿宋" w:hAnsi="仿宋"/>
          <w:sz w:val="28"/>
          <w:szCs w:val="28"/>
        </w:rPr>
      </w:pPr>
      <w:r w:rsidRPr="00E635A0">
        <w:rPr>
          <w:rFonts w:ascii="仿宋" w:eastAsia="仿宋" w:hAnsi="仿宋" w:hint="eastAsia"/>
          <w:sz w:val="28"/>
          <w:szCs w:val="28"/>
        </w:rPr>
        <w:t>北京师范大学附属中学</w:t>
      </w:r>
    </w:p>
    <w:p w:rsidR="00FB6CA3" w:rsidRDefault="00FB6CA3" w:rsidP="00B570D8">
      <w:pPr>
        <w:widowControl/>
        <w:shd w:val="clear" w:color="auto" w:fill="FFFFFF"/>
        <w:ind w:firstLineChars="3400" w:firstLine="9520"/>
        <w:jc w:val="left"/>
        <w:rPr>
          <w:rFonts w:ascii="仿宋" w:eastAsia="仿宋" w:hAnsi="仿宋"/>
          <w:sz w:val="28"/>
          <w:szCs w:val="28"/>
        </w:rPr>
      </w:pPr>
    </w:p>
    <w:p w:rsidR="00FB6CA3" w:rsidRDefault="00FB6CA3" w:rsidP="00B570D8">
      <w:pPr>
        <w:widowControl/>
        <w:shd w:val="clear" w:color="auto" w:fill="FFFFFF"/>
        <w:ind w:firstLineChars="3400" w:firstLine="9520"/>
        <w:jc w:val="left"/>
        <w:rPr>
          <w:rFonts w:ascii="仿宋" w:eastAsia="仿宋" w:hAnsi="仿宋"/>
          <w:sz w:val="28"/>
          <w:szCs w:val="28"/>
        </w:rPr>
      </w:pPr>
    </w:p>
    <w:tbl>
      <w:tblPr>
        <w:tblW w:w="16396" w:type="dxa"/>
        <w:tblInd w:w="-823" w:type="dxa"/>
        <w:tblLook w:val="00A0"/>
      </w:tblPr>
      <w:tblGrid>
        <w:gridCol w:w="491"/>
        <w:gridCol w:w="1479"/>
        <w:gridCol w:w="1687"/>
        <w:gridCol w:w="1507"/>
        <w:gridCol w:w="744"/>
        <w:gridCol w:w="1978"/>
        <w:gridCol w:w="1152"/>
        <w:gridCol w:w="2145"/>
        <w:gridCol w:w="1600"/>
        <w:gridCol w:w="817"/>
        <w:gridCol w:w="893"/>
        <w:gridCol w:w="1903"/>
      </w:tblGrid>
      <w:tr w:rsidR="00FB6CA3" w:rsidRPr="009E4F3D" w:rsidTr="009E4F3D">
        <w:trPr>
          <w:trHeight w:val="201"/>
        </w:trPr>
        <w:tc>
          <w:tcPr>
            <w:tcW w:w="36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</w:p>
        </w:tc>
      </w:tr>
      <w:tr w:rsidR="00FB6CA3" w:rsidRPr="009E4F3D" w:rsidTr="009E4F3D">
        <w:trPr>
          <w:trHeight w:val="387"/>
        </w:trPr>
        <w:tc>
          <w:tcPr>
            <w:tcW w:w="163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CA3" w:rsidRPr="009E4F3D" w:rsidRDefault="00FB6CA3" w:rsidP="0058559A">
            <w:pPr>
              <w:widowControl/>
              <w:ind w:firstLineChars="50" w:firstLine="11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b/>
                <w:bCs/>
                <w:kern w:val="0"/>
                <w:sz w:val="22"/>
                <w:szCs w:val="20"/>
              </w:rPr>
              <w:t>附件：</w:t>
            </w:r>
            <w:r w:rsidRPr="009E4F3D">
              <w:rPr>
                <w:rFonts w:ascii="宋体" w:hAnsi="宋体" w:cs="宋体"/>
                <w:b/>
                <w:bCs/>
                <w:kern w:val="0"/>
                <w:sz w:val="26"/>
                <w:szCs w:val="20"/>
              </w:rPr>
              <w:t xml:space="preserve">                          2016</w:t>
            </w:r>
            <w:r w:rsidRPr="009E4F3D">
              <w:rPr>
                <w:rFonts w:ascii="宋体" w:hAnsi="宋体" w:cs="宋体" w:hint="eastAsia"/>
                <w:b/>
                <w:bCs/>
                <w:kern w:val="0"/>
                <w:sz w:val="26"/>
                <w:szCs w:val="20"/>
              </w:rPr>
              <w:t>年面向应届毕业生及社会人员公开招聘岗位表</w:t>
            </w:r>
          </w:p>
        </w:tc>
      </w:tr>
      <w:tr w:rsidR="00FB6CA3" w:rsidRPr="009E4F3D" w:rsidTr="009E4F3D">
        <w:trPr>
          <w:trHeight w:val="241"/>
        </w:trPr>
        <w:tc>
          <w:tcPr>
            <w:tcW w:w="1639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B6CA3" w:rsidRPr="009E4F3D" w:rsidTr="009E4F3D">
        <w:trPr>
          <w:trHeight w:val="26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 w:rsidRPr="009E4F3D">
              <w:rPr>
                <w:rFonts w:ascii="Courier New" w:hAnsi="Courier New" w:cs="Courier New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 w:rsidRPr="009E4F3D">
              <w:rPr>
                <w:rFonts w:ascii="Courier New" w:hAnsi="Courier New" w:cs="Courier New" w:hint="eastAsia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 w:rsidRPr="009E4F3D">
              <w:rPr>
                <w:rFonts w:ascii="Courier New" w:hAnsi="Courier New" w:cs="Courier New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 w:rsidRPr="009E4F3D">
              <w:rPr>
                <w:rFonts w:ascii="Courier New" w:hAnsi="Courier New" w:cs="Courier New" w:hint="eastAsia"/>
                <w:b/>
                <w:bCs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 w:rsidRPr="009E4F3D">
              <w:rPr>
                <w:rFonts w:ascii="Courier New" w:hAnsi="Courier New" w:cs="Courier New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 w:rsidRPr="009E4F3D">
              <w:rPr>
                <w:rFonts w:ascii="Courier New" w:hAnsi="Courier New" w:cs="Courier New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 w:rsidRPr="009E4F3D">
              <w:rPr>
                <w:rFonts w:ascii="Courier New" w:hAnsi="Courier New" w:cs="Courier New" w:hint="eastAsia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 w:rsidRPr="009E4F3D">
              <w:rPr>
                <w:rFonts w:ascii="Courier New" w:hAnsi="Courier New" w:cs="Courier New" w:hint="eastAsia"/>
                <w:b/>
                <w:bCs/>
                <w:kern w:val="0"/>
                <w:sz w:val="20"/>
                <w:szCs w:val="20"/>
              </w:rPr>
              <w:t>户籍</w:t>
            </w:r>
            <w:r w:rsidRPr="009E4F3D"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  <w:t>/</w:t>
            </w:r>
            <w:r w:rsidRPr="009E4F3D">
              <w:rPr>
                <w:rFonts w:ascii="Courier New" w:hAnsi="Courier New" w:cs="Courier New" w:hint="eastAsia"/>
                <w:b/>
                <w:bCs/>
                <w:kern w:val="0"/>
                <w:sz w:val="20"/>
                <w:szCs w:val="20"/>
              </w:rPr>
              <w:t>生源地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 w:rsidRPr="009E4F3D">
              <w:rPr>
                <w:rFonts w:ascii="Courier New" w:hAnsi="Courier New" w:cs="Courier New" w:hint="eastAsia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 w:rsidRPr="009E4F3D">
              <w:rPr>
                <w:rFonts w:ascii="Courier New" w:hAnsi="Courier New" w:cs="Courier New" w:hint="eastAsia"/>
                <w:b/>
                <w:bCs/>
                <w:kern w:val="0"/>
                <w:sz w:val="20"/>
                <w:szCs w:val="20"/>
              </w:rPr>
              <w:t>毕业生报考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 w:rsidRPr="009E4F3D">
              <w:rPr>
                <w:rFonts w:ascii="Courier New" w:hAnsi="Courier New" w:cs="Courier New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 w:rsidRPr="009E4F3D">
              <w:rPr>
                <w:rFonts w:ascii="Courier New" w:hAnsi="Courier New" w:cs="Courier New" w:hint="eastAsia"/>
                <w:b/>
                <w:bCs/>
                <w:kern w:val="0"/>
                <w:sz w:val="20"/>
                <w:szCs w:val="20"/>
              </w:rPr>
              <w:t>咨询电话及联系人</w:t>
            </w:r>
          </w:p>
        </w:tc>
      </w:tr>
      <w:tr w:rsidR="00FB6CA3" w:rsidRPr="009E4F3D" w:rsidTr="009E4F3D">
        <w:trPr>
          <w:trHeight w:val="219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B6CA3" w:rsidRPr="009E4F3D" w:rsidRDefault="00FB6CA3" w:rsidP="007644E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北京师范大学附属中学</w:t>
            </w:r>
            <w:r w:rsidRPr="009E4F3D">
              <w:rPr>
                <w:rFonts w:ascii="宋体" w:cs="宋体"/>
                <w:b/>
                <w:bCs/>
                <w:kern w:val="0"/>
                <w:sz w:val="20"/>
                <w:szCs w:val="20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承担语文学科教学及班主任工作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应届毕业生为硕士及以上学历；有工作经历人员为本科及以上学历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汉语言文学及相关专业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有工作经历人员为北京市常住户口；应届毕业生生源不限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有国学、古汉语专长，公开发表过文学作品者优先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冯健：</w:t>
            </w:r>
            <w:r w:rsidRPr="009E4F3D">
              <w:rPr>
                <w:rFonts w:ascii="宋体" w:hAnsi="宋体" w:cs="宋体"/>
                <w:kern w:val="0"/>
                <w:sz w:val="20"/>
                <w:szCs w:val="20"/>
              </w:rPr>
              <w:t>83193000-7228,</w:t>
            </w:r>
            <w:r w:rsidRPr="009E4F3D"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张帅：</w:t>
            </w:r>
            <w:r w:rsidRPr="009E4F3D">
              <w:rPr>
                <w:rFonts w:ascii="宋体" w:hAnsi="宋体" w:cs="宋体"/>
                <w:kern w:val="0"/>
                <w:sz w:val="20"/>
                <w:szCs w:val="20"/>
              </w:rPr>
              <w:t>83193000-7298</w:t>
            </w:r>
          </w:p>
        </w:tc>
      </w:tr>
      <w:tr w:rsidR="00FB6CA3" w:rsidRPr="009E4F3D" w:rsidTr="009E4F3D">
        <w:trPr>
          <w:trHeight w:val="219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承担数学学科教学及班主任工作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应届毕业生为硕士及以上学历；有工作经历人员为本科及以上学历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数学及相关专业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有工作经历人员为北京市常住户口；应届毕业生生源不限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能带学科竞赛者优先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B6CA3" w:rsidRPr="009E4F3D" w:rsidTr="009E4F3D">
        <w:trPr>
          <w:trHeight w:val="219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承担英语学科教学及班主任工作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应届毕业生为硕士及以上学历；有工作经历人员为本科及以上学历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英语及相关专业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有工作经历人员为北京市常住户口；应届毕业生生源不限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能讲授托福、雅思等课程者优先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B6CA3" w:rsidRPr="009E4F3D" w:rsidTr="009E4F3D">
        <w:trPr>
          <w:trHeight w:val="219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承担化学学科教学及班主任工作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应届毕业生为硕士及以上学历；有工作经历人员为本科及以上学历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化学及相关专业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有工作经历人员为北京市常住户口；应届毕业生生</w:t>
            </w:r>
            <w:bookmarkStart w:id="0" w:name="_GoBack"/>
            <w:bookmarkEnd w:id="0"/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源不限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能带学科竞赛者优先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B6CA3" w:rsidRPr="009E4F3D" w:rsidTr="009E4F3D">
        <w:trPr>
          <w:trHeight w:val="219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承担地理学科教学及班主任工作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应届毕业生为硕士及以上学历；有工作经历人员为本科及以上学历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地理学、资环及相关专业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7D41B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有工作经历人员为北京市常住户口；应届毕业生生源不限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B6CA3" w:rsidRPr="009E4F3D" w:rsidTr="009E4F3D">
        <w:trPr>
          <w:trHeight w:val="219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承担政治学科教学及班主任工作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应届毕业生为硕士及以上学历；有工作经历人员为本科及以上学历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哲学、思想政治及相关专业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7D41B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有工作经历人员为北京市常住户口；应届毕业生生源不限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B6CA3" w:rsidRPr="009E4F3D" w:rsidTr="009E4F3D">
        <w:trPr>
          <w:trHeight w:val="219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承担体育学科教学及班主任工作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应届毕业生为硕士及以上学历；有工作经历人员为本科及以上学历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体育及相关专业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7D41B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有工作经历人员为北京市常住户口；应届毕业生生源不限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B6CA3" w:rsidRPr="009E4F3D" w:rsidTr="009E4F3D">
        <w:trPr>
          <w:trHeight w:val="219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通用技术教师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承担通用技术学科教学及班主任工作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应届毕业生为硕士及以上学历；有工作经历人员为本科及以上学历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科技、设计及相关专业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7D41B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有工作经历人员为北京市常住户口；应届毕业生生源不限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能带科技创新大赛者优先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B6CA3" w:rsidRPr="009E4F3D" w:rsidTr="009E4F3D">
        <w:trPr>
          <w:trHeight w:val="291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信息技术教师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承担信息技术学科教学及班主任工作；承担硬件和网络维护工作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应届毕业生为硕士及以上学历；有工作经历人员为本科及以上学历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计算机、信息技术及相关专业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7D41B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有工作经历人员为北京市常住户口；应届毕业生生源不限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能带学科竞赛者优先；能够进行硬件和网络维护管理者优先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B6CA3" w:rsidRPr="009E4F3D" w:rsidTr="009E4F3D">
        <w:trPr>
          <w:trHeight w:val="291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7644E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教导员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7644E6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学校德育研究和管理、学校学生管理、大型活动组织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7644E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7644E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本科及以上学历，取得相应学位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7644E6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思想政治教育、马克思主义原理、教育学原理、比较教育学、教育管理、中文、体育等专业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7644E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有工作经历人员为北京市常住户口；应届毕业生北京生源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7644E6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有相关工作经验者优先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7644E6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况莉</w:t>
            </w:r>
            <w:r w:rsidRPr="009E4F3D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E4F3D">
              <w:rPr>
                <w:rFonts w:ascii="宋体" w:hAnsi="宋体" w:cs="宋体"/>
                <w:kern w:val="0"/>
                <w:sz w:val="20"/>
                <w:szCs w:val="20"/>
              </w:rPr>
              <w:br/>
              <w:t>83193000-7240</w:t>
            </w:r>
          </w:p>
        </w:tc>
      </w:tr>
      <w:tr w:rsidR="00FB6CA3" w:rsidRPr="009E4F3D" w:rsidTr="009E4F3D">
        <w:trPr>
          <w:trHeight w:val="5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学校办公室职员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人事劳资、党务、行政工作、宣传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本科及以上学历，取得相应学位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行政管理、计算机等专业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有工作经历人员为北京市常住户口；应届毕业生北京生源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有相关工作经验者优先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CA3" w:rsidRPr="009E4F3D" w:rsidRDefault="00FB6CA3" w:rsidP="00D171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E4F3D">
              <w:rPr>
                <w:rFonts w:ascii="宋体" w:hAnsi="宋体" w:cs="宋体" w:hint="eastAsia"/>
                <w:kern w:val="0"/>
                <w:sz w:val="20"/>
                <w:szCs w:val="20"/>
              </w:rPr>
              <w:t>张帅</w:t>
            </w:r>
            <w:r w:rsidRPr="009E4F3D">
              <w:rPr>
                <w:rFonts w:ascii="宋体" w:cs="宋体"/>
                <w:kern w:val="0"/>
                <w:sz w:val="20"/>
                <w:szCs w:val="20"/>
              </w:rPr>
              <w:br/>
            </w:r>
            <w:r w:rsidRPr="009E4F3D">
              <w:rPr>
                <w:rFonts w:ascii="宋体" w:hAnsi="宋体" w:cs="宋体"/>
                <w:kern w:val="0"/>
                <w:sz w:val="20"/>
                <w:szCs w:val="20"/>
              </w:rPr>
              <w:t>83193000-7298</w:t>
            </w:r>
          </w:p>
        </w:tc>
      </w:tr>
    </w:tbl>
    <w:p w:rsidR="00FB6CA3" w:rsidRPr="002C422B" w:rsidRDefault="00FB6CA3" w:rsidP="009E4F3D">
      <w:pPr>
        <w:widowControl/>
        <w:shd w:val="clear" w:color="auto" w:fill="FFFFFF"/>
        <w:spacing w:line="480" w:lineRule="auto"/>
        <w:jc w:val="left"/>
      </w:pPr>
    </w:p>
    <w:sectPr w:rsidR="00FB6CA3" w:rsidRPr="002C422B" w:rsidSect="001B1B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CA3" w:rsidRDefault="00FB6CA3" w:rsidP="00054240">
      <w:r>
        <w:separator/>
      </w:r>
    </w:p>
  </w:endnote>
  <w:endnote w:type="continuationSeparator" w:id="0">
    <w:p w:rsidR="00FB6CA3" w:rsidRDefault="00FB6CA3" w:rsidP="00054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CA3" w:rsidRDefault="00FB6C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CA3" w:rsidRDefault="00FB6CA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CA3" w:rsidRDefault="00FB6C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CA3" w:rsidRDefault="00FB6CA3" w:rsidP="00054240">
      <w:r>
        <w:separator/>
      </w:r>
    </w:p>
  </w:footnote>
  <w:footnote w:type="continuationSeparator" w:id="0">
    <w:p w:rsidR="00FB6CA3" w:rsidRDefault="00FB6CA3" w:rsidP="000542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CA3" w:rsidRDefault="00FB6C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CA3" w:rsidRDefault="00FB6CA3" w:rsidP="001D106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CA3" w:rsidRDefault="00FB6CA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22B"/>
    <w:rsid w:val="00013B50"/>
    <w:rsid w:val="00016705"/>
    <w:rsid w:val="00017829"/>
    <w:rsid w:val="00054240"/>
    <w:rsid w:val="00076711"/>
    <w:rsid w:val="000B196A"/>
    <w:rsid w:val="000B68A7"/>
    <w:rsid w:val="000C146D"/>
    <w:rsid w:val="000D0D66"/>
    <w:rsid w:val="000F74CA"/>
    <w:rsid w:val="001244C9"/>
    <w:rsid w:val="00130032"/>
    <w:rsid w:val="001514F6"/>
    <w:rsid w:val="0015265C"/>
    <w:rsid w:val="001B1B27"/>
    <w:rsid w:val="001C6765"/>
    <w:rsid w:val="001C6812"/>
    <w:rsid w:val="001D1065"/>
    <w:rsid w:val="002C422B"/>
    <w:rsid w:val="00312EAB"/>
    <w:rsid w:val="00323FC6"/>
    <w:rsid w:val="00352C25"/>
    <w:rsid w:val="00390C3B"/>
    <w:rsid w:val="00461BEA"/>
    <w:rsid w:val="00524E74"/>
    <w:rsid w:val="00542DEA"/>
    <w:rsid w:val="0058559A"/>
    <w:rsid w:val="005C796A"/>
    <w:rsid w:val="00603370"/>
    <w:rsid w:val="00632D97"/>
    <w:rsid w:val="006D238A"/>
    <w:rsid w:val="006F6377"/>
    <w:rsid w:val="006F64A3"/>
    <w:rsid w:val="007644E6"/>
    <w:rsid w:val="007D41B2"/>
    <w:rsid w:val="007E0248"/>
    <w:rsid w:val="007E43C4"/>
    <w:rsid w:val="00842BFC"/>
    <w:rsid w:val="00844104"/>
    <w:rsid w:val="00882EA7"/>
    <w:rsid w:val="009057A1"/>
    <w:rsid w:val="009B432E"/>
    <w:rsid w:val="009E4F3D"/>
    <w:rsid w:val="00A20515"/>
    <w:rsid w:val="00A21F20"/>
    <w:rsid w:val="00A54AEB"/>
    <w:rsid w:val="00A90703"/>
    <w:rsid w:val="00B17245"/>
    <w:rsid w:val="00B570D8"/>
    <w:rsid w:val="00B57A5D"/>
    <w:rsid w:val="00B60573"/>
    <w:rsid w:val="00BC193F"/>
    <w:rsid w:val="00C67E4A"/>
    <w:rsid w:val="00C91F25"/>
    <w:rsid w:val="00D000B9"/>
    <w:rsid w:val="00D039DB"/>
    <w:rsid w:val="00D1714B"/>
    <w:rsid w:val="00D218A8"/>
    <w:rsid w:val="00D50E7C"/>
    <w:rsid w:val="00D645FD"/>
    <w:rsid w:val="00D71FE7"/>
    <w:rsid w:val="00E32F77"/>
    <w:rsid w:val="00E635A0"/>
    <w:rsid w:val="00E643B3"/>
    <w:rsid w:val="00EB0415"/>
    <w:rsid w:val="00ED6DEB"/>
    <w:rsid w:val="00EF7C7A"/>
    <w:rsid w:val="00F206F5"/>
    <w:rsid w:val="00F436A7"/>
    <w:rsid w:val="00F45569"/>
    <w:rsid w:val="00F45983"/>
    <w:rsid w:val="00F71F56"/>
    <w:rsid w:val="00FB394F"/>
    <w:rsid w:val="00FB6CA3"/>
    <w:rsid w:val="00FE33F4"/>
    <w:rsid w:val="00FF3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22B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2C422B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C422B"/>
    <w:rPr>
      <w:rFonts w:ascii="Cambria" w:eastAsia="宋体" w:hAnsi="Cambria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054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54240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54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54240"/>
    <w:rPr>
      <w:rFonts w:ascii="Calibri" w:eastAsia="宋体" w:hAnsi="Calibri"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312EA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12EAB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1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4</Pages>
  <Words>349</Words>
  <Characters>1991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张帅</dc:creator>
  <cp:keywords/>
  <dc:description/>
  <cp:lastModifiedBy>lenovo</cp:lastModifiedBy>
  <cp:revision>66</cp:revision>
  <cp:lastPrinted>2016-05-05T06:13:00Z</cp:lastPrinted>
  <dcterms:created xsi:type="dcterms:W3CDTF">2016-03-15T06:09:00Z</dcterms:created>
  <dcterms:modified xsi:type="dcterms:W3CDTF">2016-05-25T03:20:00Z</dcterms:modified>
</cp:coreProperties>
</file>