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47"/>
        <w:gridCol w:w="552"/>
        <w:gridCol w:w="551"/>
        <w:gridCol w:w="552"/>
        <w:gridCol w:w="551"/>
        <w:gridCol w:w="552"/>
        <w:gridCol w:w="551"/>
        <w:gridCol w:w="807"/>
        <w:gridCol w:w="467"/>
        <w:gridCol w:w="481"/>
        <w:gridCol w:w="452"/>
        <w:gridCol w:w="821"/>
        <w:gridCol w:w="7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1" w:hRule="atLeast"/>
        </w:trPr>
        <w:tc>
          <w:tcPr>
            <w:tcW w:w="264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单位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   学科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地理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语文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数学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英语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政治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历史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  <w:t>体育(篮球专项）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6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物理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化学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生物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信息技术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小计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264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澄迈中学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6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1" w:type="dxa"/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10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264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澄迈县第二中学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1" w:type="dxa"/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1" w:type="dxa"/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81" w:type="dxa"/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2" w:type="dxa"/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1" w:type="dxa"/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264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澄迈思源高级中学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1" w:type="dxa"/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1" w:type="dxa"/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7" w:type="dxa"/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15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264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合计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6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val="en-US" w:eastAsia="zh-CN" w:bidi="ar"/>
              </w:rPr>
              <w:t>30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116D1"/>
    <w:rsid w:val="28C74537"/>
    <w:rsid w:val="412116D1"/>
    <w:rsid w:val="45B914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2016-05-31T02:52:00Z</dcterms:created>
  <dc:creator>Administrator</dc:creator>
  <cp:lastModifiedBy>Administrator</cp:lastModifiedBy>
  <dcterms:modified xsi:type="dcterms:W3CDTF">2016-05-31T03:04:07Z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