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9EC" w:rsidRPr="003C39EC" w:rsidRDefault="003C39EC" w:rsidP="003C39EC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3C39EC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：</w:t>
      </w:r>
    </w:p>
    <w:p w:rsidR="003C39EC" w:rsidRPr="003C39EC" w:rsidRDefault="003C39EC" w:rsidP="003C39EC">
      <w:pPr>
        <w:widowControl/>
        <w:shd w:val="clear" w:color="auto" w:fill="FFFFFF"/>
        <w:spacing w:line="525" w:lineRule="atLeast"/>
        <w:ind w:right="330" w:firstLine="885"/>
        <w:jc w:val="center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3C39EC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专业技能考试内容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914"/>
        <w:gridCol w:w="6369"/>
      </w:tblGrid>
      <w:tr w:rsidR="003C39EC" w:rsidRPr="003C39EC" w:rsidTr="003C39EC">
        <w:trPr>
          <w:trHeight w:val="66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36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  <w:szCs w:val="29"/>
              </w:rPr>
              <w:t>招考</w:t>
            </w:r>
          </w:p>
          <w:p w:rsidR="003C39EC" w:rsidRPr="003C39EC" w:rsidRDefault="003C39EC" w:rsidP="003C39EC">
            <w:pPr>
              <w:widowControl/>
              <w:spacing w:line="36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  <w:szCs w:val="29"/>
              </w:rPr>
              <w:t>岗位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36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  <w:szCs w:val="29"/>
              </w:rPr>
              <w:t>考核内容</w:t>
            </w:r>
          </w:p>
        </w:tc>
      </w:tr>
      <w:tr w:rsidR="003C39EC" w:rsidRPr="003C39EC" w:rsidTr="003C39EC">
        <w:trPr>
          <w:cantSplit/>
          <w:trHeight w:val="1080"/>
        </w:trPr>
        <w:tc>
          <w:tcPr>
            <w:tcW w:w="10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300" w:lineRule="atLeast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播音主持岗位</w:t>
            </w:r>
          </w:p>
          <w:p w:rsidR="003C39EC" w:rsidRPr="003C39EC" w:rsidRDefault="003C39EC" w:rsidP="003C39EC">
            <w:pPr>
              <w:widowControl/>
              <w:spacing w:line="300" w:lineRule="atLeast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(1名)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身体</w:t>
            </w:r>
          </w:p>
          <w:p w:rsidR="003C39EC" w:rsidRPr="003C39EC" w:rsidRDefault="003C39EC" w:rsidP="003C39EC">
            <w:pPr>
              <w:widowControl/>
              <w:spacing w:line="5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条件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40" w:lineRule="atLeast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身体健康、五官端正、形象气质佳；声音圆润明亮、感应语言信息快。</w:t>
            </w:r>
          </w:p>
        </w:tc>
      </w:tr>
      <w:tr w:rsidR="003C39EC" w:rsidRPr="003C39EC" w:rsidTr="003C39EC">
        <w:trPr>
          <w:cantSplit/>
          <w:trHeight w:val="291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39EC" w:rsidRPr="003C39EC" w:rsidRDefault="003C39EC" w:rsidP="003C39EC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素质</w:t>
            </w:r>
          </w:p>
          <w:p w:rsidR="003C39EC" w:rsidRPr="003C39EC" w:rsidRDefault="003C39EC" w:rsidP="003C39EC">
            <w:pPr>
              <w:widowControl/>
              <w:spacing w:line="5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条件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40" w:lineRule="atLeast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能准确理解稿件并快速把握稿件基调、节奏、意境及稿件的主题等；音节有力度、吐字字正腔圆、有较强的普通话口语语言组织能力；有较强的直播能力，能实现信息的准确表达和对听众的良好沟通；能够熟练掌握语流音变。</w:t>
            </w:r>
          </w:p>
        </w:tc>
      </w:tr>
      <w:tr w:rsidR="003C39EC" w:rsidRPr="003C39EC" w:rsidTr="003C39EC">
        <w:trPr>
          <w:cantSplit/>
          <w:trHeight w:val="157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39EC" w:rsidRPr="003C39EC" w:rsidRDefault="003C39EC" w:rsidP="003C39EC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考试</w:t>
            </w:r>
          </w:p>
          <w:p w:rsidR="003C39EC" w:rsidRPr="003C39EC" w:rsidRDefault="003C39EC" w:rsidP="003C39EC">
            <w:pPr>
              <w:widowControl/>
              <w:spacing w:line="5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内容</w:t>
            </w:r>
          </w:p>
          <w:p w:rsidR="003C39EC" w:rsidRPr="003C39EC" w:rsidRDefault="003C39EC" w:rsidP="003C39EC">
            <w:pPr>
              <w:widowControl/>
              <w:spacing w:line="5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及</w:t>
            </w:r>
          </w:p>
          <w:p w:rsidR="003C39EC" w:rsidRPr="003C39EC" w:rsidRDefault="003C39EC" w:rsidP="003C39EC">
            <w:pPr>
              <w:widowControl/>
              <w:spacing w:line="5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方式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40" w:lineRule="atLeast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.朗读十六个双音节词汇（词组的轻重格式）、一个绕口令，播放新闻稿件、朗诵散文；以上考题准备时间为3分钟。2.现场模拟主持，准备时间为2分钟，主持时间2分钟之内。3、即兴评述，准备时间为3分钟，评述时间为3分钟之内。</w:t>
            </w:r>
          </w:p>
        </w:tc>
      </w:tr>
      <w:tr w:rsidR="003C39EC" w:rsidRPr="003C39EC" w:rsidTr="003C39EC">
        <w:trPr>
          <w:cantSplit/>
          <w:trHeight w:val="40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9EC" w:rsidRPr="003C39EC" w:rsidRDefault="003C39EC" w:rsidP="003C39EC">
            <w:pPr>
              <w:widowControl/>
              <w:spacing w:line="30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lastRenderedPageBreak/>
              <w:t>电视编导岗位</w:t>
            </w:r>
          </w:p>
          <w:p w:rsidR="003C39EC" w:rsidRPr="003C39EC" w:rsidRDefault="003C39EC" w:rsidP="003C39EC">
            <w:pPr>
              <w:widowControl/>
              <w:spacing w:line="30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（1名）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考试</w:t>
            </w:r>
          </w:p>
          <w:p w:rsidR="003C39EC" w:rsidRPr="003C39EC" w:rsidRDefault="003C39EC" w:rsidP="003C39EC">
            <w:pPr>
              <w:widowControl/>
              <w:spacing w:line="5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内容</w:t>
            </w:r>
          </w:p>
          <w:p w:rsidR="003C39EC" w:rsidRPr="003C39EC" w:rsidRDefault="003C39EC" w:rsidP="003C39EC">
            <w:pPr>
              <w:widowControl/>
              <w:spacing w:line="5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及</w:t>
            </w:r>
          </w:p>
          <w:p w:rsidR="003C39EC" w:rsidRPr="003C39EC" w:rsidRDefault="003C39EC" w:rsidP="003C39EC">
            <w:pPr>
              <w:widowControl/>
              <w:spacing w:line="5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方式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9EC" w:rsidRPr="003C39EC" w:rsidRDefault="003C39EC" w:rsidP="003C39EC">
            <w:pPr>
              <w:widowControl/>
              <w:spacing w:line="540" w:lineRule="atLeast"/>
              <w:ind w:firstLine="555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1.公共题：给出当前的时政要点，谈对此的了解与理解（该题主要考查面试者对时政的洞悉了解，管中窥豹其政治思想觉悟和水平）；</w:t>
            </w:r>
          </w:p>
          <w:p w:rsidR="003C39EC" w:rsidRPr="003C39EC" w:rsidRDefault="003C39EC" w:rsidP="003C39EC">
            <w:pPr>
              <w:widowControl/>
              <w:shd w:val="clear" w:color="auto" w:fill="FFFFFF"/>
              <w:spacing w:line="540" w:lineRule="atLeast"/>
              <w:ind w:firstLine="555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2.基础题：电视编导的职业特质及基本知识（该题主要考查面试者对电视编导职业的洞悉、认知及知识掌握情况）；</w:t>
            </w:r>
          </w:p>
          <w:p w:rsidR="003C39EC" w:rsidRPr="003C39EC" w:rsidRDefault="003C39EC" w:rsidP="003C39EC">
            <w:pPr>
              <w:widowControl/>
              <w:spacing w:line="540" w:lineRule="atLeast"/>
              <w:ind w:firstLine="555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3.实践题：给出一个具体题目或给出一个具体事件，谈创作构思、想法及如何组织实施（该题主要考查面试者的应用能力）</w:t>
            </w:r>
          </w:p>
        </w:tc>
      </w:tr>
    </w:tbl>
    <w:p w:rsidR="003C39EC" w:rsidRPr="003C39EC" w:rsidRDefault="003C39EC" w:rsidP="003C39EC">
      <w:pPr>
        <w:widowControl/>
        <w:shd w:val="clear" w:color="auto" w:fill="FFFFFF"/>
        <w:spacing w:line="525" w:lineRule="atLeast"/>
        <w:ind w:right="330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3C39EC">
        <w:rPr>
          <w:rFonts w:ascii="Calibri" w:eastAsia="仿宋" w:hAnsi="Calibri" w:cs="Calibri"/>
          <w:b/>
          <w:bCs/>
          <w:color w:val="000000"/>
          <w:kern w:val="0"/>
          <w:sz w:val="29"/>
          <w:szCs w:val="29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946"/>
        <w:gridCol w:w="6413"/>
      </w:tblGrid>
      <w:tr w:rsidR="003C39EC" w:rsidRPr="003C39EC" w:rsidTr="003C39EC">
        <w:trPr>
          <w:cantSplit/>
          <w:trHeight w:val="1065"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30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自贡恐龙博物馆英语解说及翻译(1名)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身体条件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身体健康、五官端正、形象气质佳。</w:t>
            </w:r>
          </w:p>
        </w:tc>
      </w:tr>
      <w:tr w:rsidR="003C39EC" w:rsidRPr="003C39EC" w:rsidTr="003C39EC">
        <w:trPr>
          <w:cantSplit/>
          <w:trHeight w:val="19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39EC" w:rsidRPr="003C39EC" w:rsidRDefault="003C39EC" w:rsidP="003C39EC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素质条件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55" w:lineRule="atLeast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普通话标准流利；有较强的普通话和英语口语语言组织能力；有较强的英语听力能力；有较强的亲和力和沟通能力，能与观众进行良好沟通。</w:t>
            </w:r>
          </w:p>
        </w:tc>
      </w:tr>
      <w:tr w:rsidR="003C39EC" w:rsidRPr="003C39EC" w:rsidTr="003C39EC">
        <w:trPr>
          <w:cantSplit/>
          <w:trHeight w:val="30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39EC" w:rsidRPr="003C39EC" w:rsidRDefault="003C39EC" w:rsidP="003C39EC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考试</w:t>
            </w:r>
          </w:p>
          <w:p w:rsidR="003C39EC" w:rsidRPr="003C39EC" w:rsidRDefault="003C39EC" w:rsidP="003C39EC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内容</w:t>
            </w:r>
          </w:p>
          <w:p w:rsidR="003C39EC" w:rsidRPr="003C39EC" w:rsidRDefault="003C39EC" w:rsidP="003C39EC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及</w:t>
            </w:r>
          </w:p>
          <w:p w:rsidR="003C39EC" w:rsidRPr="003C39EC" w:rsidRDefault="003C39EC" w:rsidP="003C39EC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方式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55" w:lineRule="atLeast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.用普通话朗读一段文字，准备时间为3分钟。2.听一段英文录音（录音播放2遍），用英语回答相关问题；3、看一段中文，现场口译为英文，准备时间为3分钟；4、现场抽取题目，用英文模拟讲解，准备时间为3分钟，讲解时间为3分钟之内。</w:t>
            </w:r>
          </w:p>
        </w:tc>
      </w:tr>
      <w:tr w:rsidR="003C39EC" w:rsidRPr="003C39EC" w:rsidTr="003C39EC">
        <w:trPr>
          <w:cantSplit/>
          <w:trHeight w:val="1110"/>
        </w:trPr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3C39EC" w:rsidRPr="003C39EC" w:rsidRDefault="003C39EC" w:rsidP="003C39EC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身体条件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身体健康、五官端正、形象气质佳，声音圆润明亮。</w:t>
            </w:r>
          </w:p>
        </w:tc>
      </w:tr>
      <w:tr w:rsidR="003C39EC" w:rsidRPr="003C39EC" w:rsidTr="003C39EC">
        <w:trPr>
          <w:cantSplit/>
          <w:trHeight w:val="1920"/>
        </w:trPr>
        <w:tc>
          <w:tcPr>
            <w:tcW w:w="9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C39EC" w:rsidRPr="003C39EC" w:rsidRDefault="003C39EC" w:rsidP="003C39EC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自贡</w:t>
            </w:r>
          </w:p>
          <w:p w:rsidR="003C39EC" w:rsidRPr="003C39EC" w:rsidRDefault="003C39EC" w:rsidP="003C39EC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市文</w:t>
            </w:r>
          </w:p>
          <w:p w:rsidR="003C39EC" w:rsidRPr="003C39EC" w:rsidRDefault="003C39EC" w:rsidP="003C39EC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化馆</w:t>
            </w:r>
          </w:p>
          <w:p w:rsidR="003C39EC" w:rsidRPr="003C39EC" w:rsidRDefault="003C39EC" w:rsidP="003C39EC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音乐</w:t>
            </w:r>
          </w:p>
          <w:p w:rsidR="003C39EC" w:rsidRPr="003C39EC" w:rsidRDefault="003C39EC" w:rsidP="003C39EC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辅导</w:t>
            </w:r>
          </w:p>
          <w:p w:rsidR="003C39EC" w:rsidRPr="003C39EC" w:rsidRDefault="003C39EC" w:rsidP="003C39EC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(1名)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素质条件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55" w:lineRule="atLeast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能准确理解、表现音乐的基调、节奏、意境及主题等；音节有力度、吐字字正腔圆、有较强的普通话口语语言组织能力；如何组织开展、辅导群众音乐活动。</w:t>
            </w:r>
          </w:p>
        </w:tc>
      </w:tr>
      <w:tr w:rsidR="003C39EC" w:rsidRPr="003C39EC" w:rsidTr="003C39EC">
        <w:trPr>
          <w:cantSplit/>
          <w:trHeight w:val="367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39EC" w:rsidRPr="003C39EC" w:rsidRDefault="003C39EC" w:rsidP="003C39EC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考试</w:t>
            </w:r>
          </w:p>
          <w:p w:rsidR="003C39EC" w:rsidRPr="003C39EC" w:rsidRDefault="003C39EC" w:rsidP="003C39EC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内容</w:t>
            </w:r>
          </w:p>
          <w:p w:rsidR="003C39EC" w:rsidRPr="003C39EC" w:rsidRDefault="003C39EC" w:rsidP="003C39EC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及</w:t>
            </w:r>
          </w:p>
          <w:p w:rsidR="003C39EC" w:rsidRPr="003C39EC" w:rsidRDefault="003C39EC" w:rsidP="003C39EC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方式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39EC" w:rsidRPr="003C39EC" w:rsidRDefault="003C39EC" w:rsidP="003C39EC">
            <w:pPr>
              <w:widowControl/>
              <w:spacing w:line="345" w:lineRule="atLeast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1.演唱自备歌曲1首（时间不超过5分钟），伴奏自备（光碟或U盘），并按主考官要求清唱其中一段。2.现场视唱（简谱），准备时间为2分钟。</w:t>
            </w:r>
          </w:p>
          <w:p w:rsidR="003C39EC" w:rsidRPr="003C39EC" w:rsidRDefault="003C39EC" w:rsidP="003C39EC">
            <w:pPr>
              <w:widowControl/>
              <w:spacing w:line="345" w:lineRule="atLeast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3.即兴钢琴伴奏（自弹自唱），准备时间为2分钟。</w:t>
            </w:r>
          </w:p>
          <w:p w:rsidR="003C39EC" w:rsidRPr="003C39EC" w:rsidRDefault="003C39EC" w:rsidP="003C39EC">
            <w:pPr>
              <w:widowControl/>
              <w:spacing w:line="555" w:lineRule="atLeast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C39EC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4.回答群众音乐活动的辅导、组织相关问题（用普通话表达）。</w:t>
            </w:r>
          </w:p>
        </w:tc>
      </w:tr>
    </w:tbl>
    <w:p w:rsidR="003C39EC" w:rsidRPr="003C39EC" w:rsidRDefault="003C39EC" w:rsidP="003C39EC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3C39E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 </w:t>
      </w:r>
    </w:p>
    <w:p w:rsidR="004C6C22" w:rsidRDefault="004C6C22">
      <w:bookmarkStart w:id="0" w:name="_GoBack"/>
      <w:bookmarkEnd w:id="0"/>
    </w:p>
    <w:sectPr w:rsidR="004C6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F7"/>
    <w:rsid w:val="003C39EC"/>
    <w:rsid w:val="004C6C22"/>
    <w:rsid w:val="00C4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31A2C-6806-443E-A34C-496CF36C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9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C3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>CHINA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2016-06-12T14:20:00Z</dcterms:created>
  <dcterms:modified xsi:type="dcterms:W3CDTF">2016-06-12T14:20:00Z</dcterms:modified>
</cp:coreProperties>
</file>