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7C" w:rsidRPr="00BE06F9" w:rsidRDefault="00AB6A7C" w:rsidP="00AB6A7C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5C0CAE">
        <w:rPr>
          <w:rFonts w:ascii="方正小标宋简体" w:eastAsia="方正小标宋简体" w:hAnsi="仿宋" w:hint="eastAsia"/>
          <w:sz w:val="36"/>
          <w:szCs w:val="36"/>
        </w:rPr>
        <w:t>药审中心2016</w:t>
      </w:r>
      <w:r>
        <w:rPr>
          <w:rFonts w:ascii="方正小标宋简体" w:eastAsia="方正小标宋简体" w:hAnsi="仿宋" w:hint="eastAsia"/>
          <w:sz w:val="36"/>
          <w:szCs w:val="36"/>
        </w:rPr>
        <w:t>年编制外</w:t>
      </w:r>
      <w:r w:rsidRPr="005C0CAE">
        <w:rPr>
          <w:rFonts w:ascii="方正小标宋简体" w:eastAsia="方正小标宋简体" w:hAnsi="仿宋" w:hint="eastAsia"/>
          <w:sz w:val="36"/>
          <w:szCs w:val="36"/>
        </w:rPr>
        <w:t>应届毕业生补充招聘岗位信息表</w:t>
      </w:r>
    </w:p>
    <w:tbl>
      <w:tblPr>
        <w:tblW w:w="13945" w:type="dxa"/>
        <w:tblInd w:w="108" w:type="dxa"/>
        <w:tblLook w:val="04A0"/>
      </w:tblPr>
      <w:tblGrid>
        <w:gridCol w:w="3261"/>
        <w:gridCol w:w="1275"/>
        <w:gridCol w:w="1560"/>
        <w:gridCol w:w="1417"/>
        <w:gridCol w:w="1701"/>
        <w:gridCol w:w="1559"/>
        <w:gridCol w:w="1378"/>
        <w:gridCol w:w="1794"/>
      </w:tblGrid>
      <w:tr w:rsidR="00AB6A7C" w:rsidRPr="00516E8D" w:rsidTr="00275F67">
        <w:trPr>
          <w:trHeight w:val="45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招聘人数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应届毕业生或社会在职人员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年龄条件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其他条件</w:t>
            </w:r>
          </w:p>
        </w:tc>
      </w:tr>
      <w:tr w:rsidR="00AB6A7C" w:rsidRPr="00516E8D" w:rsidTr="00275F67">
        <w:trPr>
          <w:trHeight w:val="1836"/>
        </w:trPr>
        <w:tc>
          <w:tcPr>
            <w:tcW w:w="3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审评员助理</w:t>
            </w:r>
          </w:p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（包括中药民族药药学、中药民族药临床、化药药学、化药临床、药理毒理、统计学、生物制品药学、临床药理岗位）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BA5C66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</w:t>
            </w:r>
            <w:r w:rsidR="00AB6A7C"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药学、医学、生物学、卫生统计学等相关专业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硕士研究生及以上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不限</w:t>
            </w:r>
          </w:p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（从事党务工作需为中共党员）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应届毕业生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40周岁以下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1.政治素质高，思想品德好，遵纪守法，具有良好的社会公德、职业道德和个人品行；</w:t>
            </w:r>
          </w:p>
        </w:tc>
      </w:tr>
      <w:tr w:rsidR="00AB6A7C" w:rsidRPr="00516E8D" w:rsidTr="00275F67">
        <w:trPr>
          <w:trHeight w:val="1299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2.工作态度积极，爱岗敬业，较强的责任意识，具有良好的团队协作能力；</w:t>
            </w:r>
          </w:p>
        </w:tc>
      </w:tr>
      <w:tr w:rsidR="00AB6A7C" w:rsidRPr="00516E8D" w:rsidTr="00275F67">
        <w:trPr>
          <w:trHeight w:val="228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综合管理人员</w:t>
            </w:r>
          </w:p>
          <w:p w:rsidR="00AB6A7C" w:rsidRPr="00516E8D" w:rsidRDefault="00AB6A7C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（包括项目管理、法律事务、质量管理、信息管理、行政管理、业务管理、人事管理、党建纪检岗位）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BA5C66" w:rsidP="00972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药学、医学、管理学、经济学、文学、法学、计算机等相关专业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A7C" w:rsidRPr="00516E8D" w:rsidRDefault="00AB6A7C" w:rsidP="00972F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516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3.具有较好的文字功底、语言表达沟通能力、计算机应用能力。</w:t>
            </w:r>
          </w:p>
        </w:tc>
      </w:tr>
    </w:tbl>
    <w:p w:rsidR="00AB6A7C" w:rsidRPr="00516E8D" w:rsidRDefault="00AB6A7C" w:rsidP="00AB6A7C">
      <w:pPr>
        <w:rPr>
          <w:sz w:val="8"/>
        </w:rPr>
      </w:pPr>
      <w:bookmarkStart w:id="0" w:name="_GoBack"/>
      <w:bookmarkEnd w:id="0"/>
    </w:p>
    <w:p w:rsidR="00825614" w:rsidRPr="00AB6A7C" w:rsidRDefault="00825614"/>
    <w:sectPr w:rsidR="00825614" w:rsidRPr="00AB6A7C" w:rsidSect="00193F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C16" w:rsidRDefault="00E56C16" w:rsidP="00AB6A7C">
      <w:r>
        <w:separator/>
      </w:r>
    </w:p>
  </w:endnote>
  <w:endnote w:type="continuationSeparator" w:id="1">
    <w:p w:rsidR="00E56C16" w:rsidRDefault="00E56C16" w:rsidP="00AB6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C16" w:rsidRDefault="00E56C16" w:rsidP="00AB6A7C">
      <w:r>
        <w:separator/>
      </w:r>
    </w:p>
  </w:footnote>
  <w:footnote w:type="continuationSeparator" w:id="1">
    <w:p w:rsidR="00E56C16" w:rsidRDefault="00E56C16" w:rsidP="00AB6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A7C"/>
    <w:rsid w:val="00031B68"/>
    <w:rsid w:val="00275F67"/>
    <w:rsid w:val="004E14D7"/>
    <w:rsid w:val="00640F11"/>
    <w:rsid w:val="00825614"/>
    <w:rsid w:val="00AB6A7C"/>
    <w:rsid w:val="00BA5C66"/>
    <w:rsid w:val="00E5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A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张风光</dc:creator>
  <cp:keywords/>
  <dc:description/>
  <cp:lastModifiedBy>张风光</cp:lastModifiedBy>
  <cp:revision>4</cp:revision>
  <dcterms:created xsi:type="dcterms:W3CDTF">2016-06-15T07:42:00Z</dcterms:created>
  <dcterms:modified xsi:type="dcterms:W3CDTF">2016-06-21T12:11:00Z</dcterms:modified>
</cp:coreProperties>
</file>