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2016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年度日照市岚山区海洋与渔业局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执法职务船员公开招聘人员计划表</w:t>
      </w:r>
    </w:p>
    <w:tbl>
      <w:tblPr>
        <w:tblStyle w:val="5"/>
        <w:tblpPr w:leftFromText="180" w:rightFromText="180" w:vertAnchor="text" w:horzAnchor="page" w:tblpX="1628" w:tblpY="222"/>
        <w:tblOverlap w:val="never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94"/>
        <w:gridCol w:w="1019"/>
        <w:gridCol w:w="2675"/>
        <w:gridCol w:w="139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岗</w:t>
            </w:r>
            <w:r>
              <w:rPr>
                <w:rFonts w:ascii="黑体" w:hAnsi="黑体" w:eastAsia="黑体" w:cs="宋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位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数</w:t>
            </w:r>
            <w:r>
              <w:rPr>
                <w:rFonts w:ascii="黑体" w:hAnsi="黑体" w:eastAsia="黑体" w:cs="宋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量</w:t>
            </w:r>
          </w:p>
        </w:tc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学历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持证要求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船</w:t>
            </w:r>
            <w:r>
              <w:rPr>
                <w:rFonts w:ascii="仿宋_GB2312" w:hAnsi="黑体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 w:cs="宋体"/>
                <w:szCs w:val="21"/>
              </w:rPr>
              <w:t>副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全日制专科及以上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三级船长或二级船副以上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4000</w:t>
            </w:r>
            <w:r>
              <w:rPr>
                <w:rFonts w:hint="eastAsia" w:ascii="仿宋_GB2312" w:hAnsi="黑体" w:eastAsia="仿宋_GB2312" w:cs="宋体"/>
                <w:szCs w:val="21"/>
              </w:rPr>
              <w:t>元</w:t>
            </w:r>
            <w:r>
              <w:rPr>
                <w:rFonts w:ascii="仿宋_GB2312" w:hAnsi="黑体" w:eastAsia="仿宋_GB2312" w:cs="宋体"/>
                <w:szCs w:val="21"/>
              </w:rPr>
              <w:t>/</w:t>
            </w:r>
            <w:r>
              <w:rPr>
                <w:rFonts w:hint="eastAsia" w:ascii="仿宋_GB2312" w:hAnsi="黑体" w:eastAsia="仿宋_GB2312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（含五险）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助理船副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全日制专科及以上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三级二副或四级大副以上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3800</w:t>
            </w:r>
            <w:r>
              <w:rPr>
                <w:rFonts w:hint="eastAsia" w:ascii="仿宋_GB2312" w:hAnsi="黑体" w:eastAsia="仿宋_GB2312" w:cs="宋体"/>
                <w:szCs w:val="21"/>
              </w:rPr>
              <w:t>元</w:t>
            </w:r>
            <w:r>
              <w:rPr>
                <w:rFonts w:ascii="仿宋_GB2312" w:hAnsi="黑体" w:eastAsia="仿宋_GB2312" w:cs="宋体"/>
                <w:szCs w:val="21"/>
              </w:rPr>
              <w:t>/</w:t>
            </w:r>
            <w:r>
              <w:rPr>
                <w:rFonts w:hint="eastAsia" w:ascii="仿宋_GB2312" w:hAnsi="黑体" w:eastAsia="仿宋_GB2312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（含五险）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3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轮机长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全日制专科及以上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三级轮机长或二级大管轮以上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3600</w:t>
            </w:r>
            <w:r>
              <w:rPr>
                <w:rFonts w:hint="eastAsia" w:ascii="仿宋_GB2312" w:hAnsi="黑体" w:eastAsia="仿宋_GB2312" w:cs="宋体"/>
                <w:szCs w:val="21"/>
              </w:rPr>
              <w:t>元</w:t>
            </w:r>
            <w:r>
              <w:rPr>
                <w:rFonts w:ascii="仿宋_GB2312" w:hAnsi="黑体" w:eastAsia="仿宋_GB2312" w:cs="宋体"/>
                <w:szCs w:val="21"/>
              </w:rPr>
              <w:t>/</w:t>
            </w:r>
            <w:r>
              <w:rPr>
                <w:rFonts w:hint="eastAsia" w:ascii="仿宋_GB2312" w:hAnsi="黑体" w:eastAsia="仿宋_GB2312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（含五险）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4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助理管轮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全日制专科及以上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三级二管轮或四级大管轮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3200</w:t>
            </w:r>
            <w:r>
              <w:rPr>
                <w:rFonts w:hint="eastAsia" w:ascii="仿宋_GB2312" w:hAnsi="黑体" w:eastAsia="仿宋_GB2312" w:cs="宋体"/>
                <w:szCs w:val="21"/>
              </w:rPr>
              <w:t>元</w:t>
            </w:r>
            <w:r>
              <w:rPr>
                <w:rFonts w:ascii="仿宋_GB2312" w:hAnsi="黑体" w:eastAsia="仿宋_GB2312" w:cs="宋体"/>
                <w:szCs w:val="21"/>
              </w:rPr>
              <w:t>/</w:t>
            </w:r>
            <w:r>
              <w:rPr>
                <w:rFonts w:hint="eastAsia" w:ascii="仿宋_GB2312" w:hAnsi="黑体" w:eastAsia="仿宋_GB2312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（含五险）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5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水</w:t>
            </w:r>
            <w:r>
              <w:rPr>
                <w:rFonts w:ascii="仿宋_GB2312" w:hAnsi="黑体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 w:cs="宋体"/>
                <w:szCs w:val="21"/>
              </w:rPr>
              <w:t>手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3</w:t>
            </w:r>
          </w:p>
        </w:tc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全日制专科及以上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持有普通船员证书及以上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3000</w:t>
            </w:r>
            <w:r>
              <w:rPr>
                <w:rFonts w:hint="eastAsia" w:ascii="仿宋_GB2312" w:hAnsi="黑体" w:eastAsia="仿宋_GB2312" w:cs="宋体"/>
                <w:szCs w:val="21"/>
              </w:rPr>
              <w:t>元</w:t>
            </w:r>
            <w:r>
              <w:rPr>
                <w:rFonts w:ascii="仿宋_GB2312" w:hAnsi="黑体" w:eastAsia="仿宋_GB2312" w:cs="宋体"/>
                <w:szCs w:val="21"/>
              </w:rPr>
              <w:t>/</w:t>
            </w:r>
            <w:r>
              <w:rPr>
                <w:rFonts w:hint="eastAsia" w:ascii="仿宋_GB2312" w:hAnsi="黑体" w:eastAsia="仿宋_GB2312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（含五险）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>合计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ascii="仿宋_GB2312" w:hAnsi="黑体" w:eastAsia="仿宋_GB2312" w:cs="宋体"/>
                <w:szCs w:val="21"/>
              </w:rPr>
              <w:t>7</w:t>
            </w:r>
          </w:p>
        </w:tc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spacing w:line="440" w:lineRule="exact"/>
        <w:jc w:val="center"/>
        <w:rPr>
          <w:rFonts w:ascii="方正小标宋简体" w:hAnsi="宋体" w:eastAsia="方正小标宋简体" w:cs="宋体"/>
          <w:sz w:val="40"/>
          <w:szCs w:val="36"/>
        </w:rPr>
      </w:pPr>
      <w:r>
        <w:rPr>
          <w:rFonts w:ascii="方正小标宋简体" w:hAnsi="宋体" w:eastAsia="方正小标宋简体" w:cs="宋体"/>
          <w:sz w:val="40"/>
          <w:szCs w:val="36"/>
        </w:rPr>
        <w:t>2016</w:t>
      </w:r>
      <w:r>
        <w:rPr>
          <w:rFonts w:hint="eastAsia" w:ascii="方正小标宋简体" w:hAnsi="宋体" w:eastAsia="方正小标宋简体" w:cs="宋体"/>
          <w:sz w:val="40"/>
          <w:szCs w:val="36"/>
        </w:rPr>
        <w:t>年度日照市岚山区海洋与渔业局</w:t>
      </w:r>
    </w:p>
    <w:p>
      <w:pPr>
        <w:spacing w:line="440" w:lineRule="exact"/>
        <w:jc w:val="center"/>
        <w:rPr>
          <w:rFonts w:ascii="方正小标宋简体" w:hAnsi="宋体" w:eastAsia="方正小标宋简体" w:cs="宋体"/>
          <w:sz w:val="40"/>
          <w:szCs w:val="36"/>
        </w:rPr>
      </w:pPr>
      <w:r>
        <w:rPr>
          <w:rFonts w:hint="eastAsia" w:ascii="方正小标宋简体" w:hAnsi="宋体" w:eastAsia="方正小标宋简体" w:cs="宋体"/>
          <w:sz w:val="40"/>
          <w:szCs w:val="36"/>
        </w:rPr>
        <w:t>执法职务船员公开招聘人员报名登记表</w:t>
      </w:r>
    </w:p>
    <w:tbl>
      <w:tblPr>
        <w:tblStyle w:val="5"/>
        <w:tblpPr w:leftFromText="180" w:rightFromText="180" w:vertAnchor="text" w:horzAnchor="margin" w:tblpXSpec="center" w:tblpY="350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57"/>
        <w:gridCol w:w="1083"/>
        <w:gridCol w:w="1080"/>
        <w:gridCol w:w="1200"/>
        <w:gridCol w:w="1203"/>
        <w:gridCol w:w="1201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pacing w:val="-16"/>
                <w:sz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</w:rPr>
              <w:t>出生年月</w:t>
            </w:r>
          </w:p>
        </w:tc>
        <w:tc>
          <w:tcPr>
            <w:tcW w:w="12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cs="宋体"/>
                <w:spacing w:val="-20"/>
                <w:sz w:val="24"/>
              </w:rPr>
            </w:pPr>
          </w:p>
        </w:tc>
        <w:tc>
          <w:tcPr>
            <w:tcW w:w="12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籍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201" w:type="dxa"/>
            <w:vAlign w:val="center"/>
          </w:tcPr>
          <w:p>
            <w:pPr>
              <w:ind w:right="-108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党时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职业资格证书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0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jc w:val="distribut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0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0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职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通讯地址及邮编</w:t>
            </w:r>
          </w:p>
        </w:tc>
        <w:tc>
          <w:tcPr>
            <w:tcW w:w="31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5" w:hRule="atLeast"/>
        </w:trPr>
        <w:tc>
          <w:tcPr>
            <w:tcW w:w="6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04" w:type="dxa"/>
            <w:gridSpan w:val="7"/>
            <w:tcBorders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 w:cs="宋体"/>
                <w:sz w:val="24"/>
              </w:rPr>
            </w:pPr>
          </w:p>
        </w:tc>
      </w:tr>
    </w:tbl>
    <w:p>
      <w:pPr>
        <w:rPr>
          <w:rFonts w:ascii="宋体" w:cs="宋体"/>
        </w:rPr>
      </w:pPr>
      <w:r>
        <w:rPr>
          <w:rFonts w:ascii="宋体" w:cs="宋体"/>
        </w:rPr>
        <w:br w:type="page"/>
      </w:r>
    </w:p>
    <w:tbl>
      <w:tblPr>
        <w:tblStyle w:val="5"/>
        <w:tblW w:w="87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37"/>
        <w:gridCol w:w="810"/>
        <w:gridCol w:w="1080"/>
        <w:gridCol w:w="1260"/>
        <w:gridCol w:w="1440"/>
        <w:gridCol w:w="3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0" w:hRule="atLeast"/>
          <w:jc w:val="center"/>
        </w:trPr>
        <w:tc>
          <w:tcPr>
            <w:tcW w:w="7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8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08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4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职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>
            <w:pPr>
              <w:rPr>
                <w:rFonts w:ascii="宋体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ind w:firstLine="31680" w:firstLineChars="5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>
            <w:pPr>
              <w:rPr>
                <w:rFonts w:ascii="宋体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942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所在单位意见</w:t>
            </w:r>
          </w:p>
        </w:tc>
        <w:tc>
          <w:tcPr>
            <w:tcW w:w="8010" w:type="dxa"/>
            <w:gridSpan w:val="5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31680" w:firstLineChars="195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ind w:firstLine="31680" w:firstLineChars="19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814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资格审查意见</w:t>
            </w:r>
          </w:p>
        </w:tc>
        <w:tc>
          <w:tcPr>
            <w:tcW w:w="8010" w:type="dxa"/>
            <w:gridSpan w:val="5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31680" w:firstLineChars="165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ind w:firstLine="31680" w:firstLineChars="19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46" w:hRule="atLeast"/>
          <w:jc w:val="center"/>
        </w:trPr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801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</w:tbl>
    <w:p>
      <w:pPr>
        <w:spacing w:line="568" w:lineRule="exact"/>
        <w:rPr>
          <w:rFonts w:ascii="仿宋_GB2312" w:eastAsia="仿宋_GB2312"/>
          <w:sz w:val="32"/>
        </w:rPr>
      </w:pPr>
    </w:p>
    <w:p>
      <w:pPr>
        <w:spacing w:line="568" w:lineRule="exact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beforeLines="100" w:afterLines="50"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beforeLines="100" w:afterLines="50"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/>
    </w:p>
    <w:p>
      <w:pPr>
        <w:spacing w:line="560" w:lineRule="exact"/>
        <w:jc w:val="left"/>
      </w:pPr>
    </w:p>
    <w:p>
      <w:pPr>
        <w:widowControl/>
        <w:spacing w:line="56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年度日照市岚山区海洋与渔业局执法船职务船员招聘简章</w:t>
      </w:r>
      <w:r>
        <w:rPr>
          <w:rFonts w:hint="eastAsia" w:ascii="仿宋_GB2312" w:eastAsia="仿宋_GB2312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应聘人员的义务。对因提供有关信息证件不实或违反有关纪律规定所造成的后果，本人自愿承担相应的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应聘人（签名）：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</w:p>
    <w:p>
      <w:pPr>
        <w:ind w:left="31680" w:right="640" w:hangingChars="180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8" w:lineRule="exact"/>
        <w:rPr>
          <w:rFonts w:ascii="仿宋_GB2312" w:eastAsia="仿宋_GB2312"/>
          <w:sz w:val="32"/>
        </w:rPr>
      </w:pPr>
    </w:p>
    <w:p>
      <w:pPr>
        <w:rPr>
          <w:rFonts w:ascii="仿宋_GB2312" w:hAnsi="宋体" w:eastAsia="仿宋_GB2312" w:cs="宋体"/>
          <w:color w:val="323232"/>
          <w:kern w:val="0"/>
          <w:sz w:val="32"/>
          <w:szCs w:val="32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2"/>
                              <w:szCs w:val="22"/>
                            </w:rPr>
                            <w:t>- 8 -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2"/>
                        <w:szCs w:val="22"/>
                      </w:rPr>
                      <w:t>- 8 -</w:t>
                    </w:r>
                    <w:r>
                      <w:rPr>
                        <w:rFonts w:ascii="仿宋_GB2312" w:hAnsi="仿宋_GB2312" w:eastAsia="仿宋_GB2312" w:cs="仿宋_GB231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1434"/>
    <w:rsid w:val="6F8C14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2016-06-25T08:26:00Z</dcterms:created>
  <dc:creator>Administrator</dc:creator>
  <cp:lastModifiedBy>Administrator</cp:lastModifiedBy>
  <dcterms:modified xsi:type="dcterms:W3CDTF">2016-06-25T08:26:59Z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