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1A" w:rsidRPr="00CB1D1A" w:rsidRDefault="00CB1D1A" w:rsidP="00CB1D1A">
      <w:pPr>
        <w:widowControl/>
        <w:numPr>
          <w:ilvl w:val="0"/>
          <w:numId w:val="1"/>
        </w:numPr>
        <w:spacing w:before="75" w:after="75"/>
        <w:jc w:val="left"/>
        <w:rPr>
          <w:rFonts w:ascii="宋体" w:eastAsia="宋体" w:hAnsi="宋体" w:cs="宋体"/>
          <w:kern w:val="0"/>
          <w:sz w:val="24"/>
          <w:szCs w:val="24"/>
        </w:rPr>
      </w:pPr>
      <w:r w:rsidRPr="00CB1D1A">
        <w:rPr>
          <w:rFonts w:ascii="仿宋_GB2312" w:eastAsia="仿宋_GB2312" w:hAnsi="宋体" w:cs="宋体" w:hint="eastAsia"/>
          <w:color w:val="000000"/>
          <w:kern w:val="0"/>
          <w:sz w:val="28"/>
          <w:szCs w:val="28"/>
        </w:rPr>
        <w:t>因</w:t>
      </w:r>
      <w:r w:rsidRPr="00CB1D1A">
        <w:rPr>
          <w:rFonts w:ascii="仿宋_GB2312" w:eastAsia="仿宋_GB2312" w:hAnsi="宋体" w:cs="宋体" w:hint="eastAsia"/>
          <w:kern w:val="0"/>
          <w:sz w:val="28"/>
          <w:szCs w:val="28"/>
        </w:rPr>
        <w:t>《珙县事业单位2016年第一次公开考试招聘工作人员笔试总成绩及进入资格审查人员名单》中（岗位代码：16133080 珙县巡场镇、珙泉镇以外初中学校初中音乐教师）进入资格审查人员名单有误，现将该岗位进入资格审查人员更正如下：</w:t>
      </w:r>
      <w:r w:rsidRPr="00CB1D1A">
        <w:rPr>
          <w:rFonts w:ascii="宋体" w:eastAsia="宋体" w:hAnsi="宋体" w:cs="宋体"/>
          <w:kern w:val="0"/>
          <w:sz w:val="24"/>
          <w:szCs w:val="24"/>
        </w:rPr>
        <w:t xml:space="preserve"> </w:t>
      </w:r>
    </w:p>
    <w:tbl>
      <w:tblPr>
        <w:tblpPr w:leftFromText="45" w:rightFromText="45" w:vertAnchor="text"/>
        <w:tblW w:w="5000" w:type="pct"/>
        <w:tblCellMar>
          <w:left w:w="0" w:type="dxa"/>
          <w:right w:w="0" w:type="dxa"/>
        </w:tblCellMar>
        <w:tblLook w:val="04A0" w:firstRow="1" w:lastRow="0" w:firstColumn="1" w:lastColumn="0" w:noHBand="0" w:noVBand="1"/>
      </w:tblPr>
      <w:tblGrid>
        <w:gridCol w:w="350"/>
        <w:gridCol w:w="1450"/>
        <w:gridCol w:w="334"/>
        <w:gridCol w:w="900"/>
        <w:gridCol w:w="2069"/>
        <w:gridCol w:w="861"/>
        <w:gridCol w:w="342"/>
        <w:gridCol w:w="774"/>
        <w:gridCol w:w="603"/>
        <w:gridCol w:w="603"/>
      </w:tblGrid>
      <w:tr w:rsidR="00CB1D1A" w:rsidRPr="00CB1D1A" w:rsidTr="00CB1D1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序号</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准考证号</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性别</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岗位代码</w:t>
            </w:r>
            <w:r w:rsidRPr="00CB1D1A">
              <w:rPr>
                <w:rFonts w:ascii="宋体" w:eastAsia="宋体" w:hAnsi="宋体" w:cs="宋体"/>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招聘单位</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岗位名称</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加分</w:t>
            </w:r>
            <w:r w:rsidRPr="00CB1D1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笔试总成绩</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岗位排名</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4"/>
                <w:szCs w:val="24"/>
              </w:rPr>
              <w:t>资格审查</w:t>
            </w:r>
            <w:r w:rsidRPr="00CB1D1A">
              <w:rPr>
                <w:rFonts w:ascii="宋体" w:eastAsia="宋体" w:hAnsi="宋体" w:cs="宋体"/>
                <w:kern w:val="0"/>
                <w:sz w:val="24"/>
                <w:szCs w:val="24"/>
              </w:rPr>
              <w:t xml:space="preserve"> </w:t>
            </w:r>
          </w:p>
        </w:tc>
      </w:tr>
      <w:tr w:rsidR="00CB1D1A" w:rsidRPr="00CB1D1A" w:rsidTr="00CB1D1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644</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2016604141926</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女</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16133080</w:t>
            </w:r>
            <w:r w:rsidRPr="00CB1D1A">
              <w:rPr>
                <w:rFonts w:ascii="宋体" w:eastAsia="宋体" w:hAnsi="宋体" w:cs="宋体"/>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珙县巡场镇、珙泉镇以外初中学校</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初中音乐教师</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2"/>
              </w:rPr>
              <w:t> </w:t>
            </w:r>
            <w:r w:rsidRPr="00CB1D1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59.2</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1</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进入</w:t>
            </w:r>
            <w:r w:rsidRPr="00CB1D1A">
              <w:rPr>
                <w:rFonts w:ascii="宋体" w:eastAsia="宋体" w:hAnsi="宋体" w:cs="宋体"/>
                <w:kern w:val="0"/>
                <w:sz w:val="24"/>
                <w:szCs w:val="24"/>
              </w:rPr>
              <w:t xml:space="preserve"> </w:t>
            </w:r>
          </w:p>
        </w:tc>
      </w:tr>
      <w:tr w:rsidR="00CB1D1A" w:rsidRPr="00CB1D1A" w:rsidTr="00CB1D1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645</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2016604141123</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女</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16133080</w:t>
            </w:r>
            <w:r w:rsidRPr="00CB1D1A">
              <w:rPr>
                <w:rFonts w:ascii="宋体" w:eastAsia="宋体" w:hAnsi="宋体" w:cs="宋体"/>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珙县巡场镇、珙泉镇以外初中学校</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初中音乐教师</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2"/>
              </w:rPr>
              <w:t> </w:t>
            </w:r>
            <w:r w:rsidRPr="00CB1D1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48.86</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2</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进入</w:t>
            </w:r>
            <w:r w:rsidRPr="00CB1D1A">
              <w:rPr>
                <w:rFonts w:ascii="宋体" w:eastAsia="宋体" w:hAnsi="宋体" w:cs="宋体"/>
                <w:kern w:val="0"/>
                <w:sz w:val="24"/>
                <w:szCs w:val="24"/>
              </w:rPr>
              <w:t xml:space="preserve"> </w:t>
            </w:r>
          </w:p>
        </w:tc>
      </w:tr>
      <w:tr w:rsidR="00CB1D1A" w:rsidRPr="00CB1D1A" w:rsidTr="00CB1D1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646</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2016604165122</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女</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16133080</w:t>
            </w:r>
            <w:r w:rsidRPr="00CB1D1A">
              <w:rPr>
                <w:rFonts w:ascii="宋体" w:eastAsia="宋体" w:hAnsi="宋体" w:cs="宋体"/>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珙县巡场镇、珙泉镇以外初中学校</w:t>
            </w:r>
            <w:r w:rsidRPr="00CB1D1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初中音乐教师</w:t>
            </w:r>
            <w:r w:rsidRPr="00CB1D1A">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b/>
                <w:bCs/>
                <w:kern w:val="0"/>
                <w:sz w:val="22"/>
              </w:rPr>
              <w:t> </w:t>
            </w:r>
            <w:r w:rsidRPr="00CB1D1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37.08</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3</w:t>
            </w:r>
            <w:r w:rsidRPr="00CB1D1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1D1A" w:rsidRPr="00CB1D1A" w:rsidRDefault="00CB1D1A" w:rsidP="00CB1D1A">
            <w:pPr>
              <w:widowControl/>
              <w:spacing w:before="75" w:after="75"/>
              <w:jc w:val="center"/>
              <w:rPr>
                <w:rFonts w:ascii="宋体" w:eastAsia="宋体" w:hAnsi="宋体" w:cs="宋体"/>
                <w:kern w:val="0"/>
                <w:sz w:val="24"/>
                <w:szCs w:val="24"/>
              </w:rPr>
            </w:pPr>
            <w:r w:rsidRPr="00CB1D1A">
              <w:rPr>
                <w:rFonts w:ascii="宋体" w:eastAsia="宋体" w:hAnsi="宋体" w:cs="宋体" w:hint="eastAsia"/>
                <w:kern w:val="0"/>
                <w:sz w:val="22"/>
              </w:rPr>
              <w:t>进入</w:t>
            </w:r>
            <w:r w:rsidRPr="00CB1D1A">
              <w:rPr>
                <w:rFonts w:ascii="宋体" w:eastAsia="宋体" w:hAnsi="宋体" w:cs="宋体"/>
                <w:kern w:val="0"/>
                <w:sz w:val="24"/>
                <w:szCs w:val="24"/>
              </w:rPr>
              <w:t xml:space="preserve"> </w:t>
            </w:r>
          </w:p>
        </w:tc>
      </w:tr>
    </w:tbl>
    <w:p w:rsidR="00CB1D1A" w:rsidRPr="00CB1D1A" w:rsidRDefault="00CB1D1A" w:rsidP="00CB1D1A">
      <w:pPr>
        <w:widowControl/>
        <w:numPr>
          <w:ilvl w:val="0"/>
          <w:numId w:val="1"/>
        </w:numPr>
        <w:spacing w:before="75" w:after="75"/>
        <w:jc w:val="left"/>
        <w:rPr>
          <w:rFonts w:ascii="宋体" w:eastAsia="宋体" w:hAnsi="宋体" w:cs="宋体"/>
          <w:kern w:val="0"/>
          <w:sz w:val="24"/>
          <w:szCs w:val="24"/>
        </w:rPr>
      </w:pPr>
      <w:r w:rsidRPr="00CB1D1A">
        <w:rPr>
          <w:rFonts w:ascii="宋体" w:eastAsia="宋体" w:hAnsi="宋体" w:cs="宋体"/>
          <w:kern w:val="0"/>
          <w:sz w:val="24"/>
          <w:szCs w:val="24"/>
        </w:rPr>
        <w:t xml:space="preserve">  </w:t>
      </w:r>
    </w:p>
    <w:p w:rsidR="00CB1D1A" w:rsidRPr="00CB1D1A" w:rsidRDefault="00CB1D1A" w:rsidP="00CB1D1A">
      <w:pPr>
        <w:widowControl/>
        <w:numPr>
          <w:ilvl w:val="0"/>
          <w:numId w:val="1"/>
        </w:numPr>
        <w:spacing w:before="75" w:after="75"/>
        <w:ind w:firstLine="750"/>
        <w:jc w:val="left"/>
        <w:rPr>
          <w:rFonts w:ascii="宋体" w:eastAsia="宋体" w:hAnsi="宋体" w:cs="宋体"/>
          <w:kern w:val="0"/>
          <w:sz w:val="24"/>
          <w:szCs w:val="24"/>
        </w:rPr>
      </w:pPr>
      <w:r w:rsidRPr="00CB1D1A">
        <w:rPr>
          <w:rFonts w:ascii="仿宋_GB2312" w:eastAsia="仿宋_GB2312" w:hAnsi="宋体" w:cs="宋体" w:hint="eastAsia"/>
          <w:kern w:val="0"/>
          <w:sz w:val="28"/>
          <w:szCs w:val="28"/>
        </w:rPr>
        <w:t>特此公告</w:t>
      </w:r>
      <w:r w:rsidRPr="00CB1D1A">
        <w:rPr>
          <w:rFonts w:ascii="宋体" w:eastAsia="宋体" w:hAnsi="宋体" w:cs="宋体" w:hint="eastAsia"/>
          <w:kern w:val="0"/>
          <w:sz w:val="28"/>
          <w:szCs w:val="28"/>
        </w:rPr>
        <w:t xml:space="preserve"> </w:t>
      </w:r>
    </w:p>
    <w:p w:rsidR="00CB1D1A" w:rsidRPr="00CB1D1A" w:rsidRDefault="00CB1D1A" w:rsidP="00CB1D1A">
      <w:pPr>
        <w:widowControl/>
        <w:numPr>
          <w:ilvl w:val="0"/>
          <w:numId w:val="1"/>
        </w:numPr>
        <w:spacing w:before="75" w:after="75"/>
        <w:jc w:val="left"/>
        <w:rPr>
          <w:rFonts w:ascii="宋体" w:eastAsia="宋体" w:hAnsi="宋体" w:cs="宋体"/>
          <w:kern w:val="0"/>
          <w:sz w:val="24"/>
          <w:szCs w:val="24"/>
        </w:rPr>
      </w:pPr>
      <w:r w:rsidRPr="00CB1D1A">
        <w:rPr>
          <w:rFonts w:ascii="宋体" w:eastAsia="宋体" w:hAnsi="宋体" w:cs="宋体"/>
          <w:kern w:val="0"/>
          <w:sz w:val="28"/>
          <w:szCs w:val="28"/>
        </w:rPr>
        <w:t> </w:t>
      </w:r>
      <w:r w:rsidRPr="00CB1D1A">
        <w:rPr>
          <w:rFonts w:ascii="宋体" w:eastAsia="宋体" w:hAnsi="宋体" w:cs="宋体"/>
          <w:kern w:val="0"/>
          <w:sz w:val="24"/>
          <w:szCs w:val="24"/>
        </w:rPr>
        <w:t xml:space="preserve"> </w:t>
      </w:r>
    </w:p>
    <w:p w:rsidR="00CB1D1A" w:rsidRPr="00CB1D1A" w:rsidRDefault="00CB1D1A" w:rsidP="00CB1D1A">
      <w:pPr>
        <w:widowControl/>
        <w:numPr>
          <w:ilvl w:val="0"/>
          <w:numId w:val="1"/>
        </w:numPr>
        <w:spacing w:before="75" w:after="75"/>
        <w:jc w:val="left"/>
        <w:rPr>
          <w:rFonts w:ascii="宋体" w:eastAsia="宋体" w:hAnsi="宋体" w:cs="宋体"/>
          <w:kern w:val="0"/>
          <w:sz w:val="24"/>
          <w:szCs w:val="24"/>
        </w:rPr>
      </w:pPr>
      <w:r w:rsidRPr="00CB1D1A">
        <w:rPr>
          <w:rFonts w:ascii="宋体" w:eastAsia="宋体" w:hAnsi="宋体" w:cs="宋体"/>
          <w:kern w:val="0"/>
          <w:sz w:val="28"/>
          <w:szCs w:val="28"/>
        </w:rPr>
        <w:t> </w:t>
      </w:r>
      <w:r w:rsidRPr="00CB1D1A">
        <w:rPr>
          <w:rFonts w:ascii="宋体" w:eastAsia="宋体" w:hAnsi="宋体" w:cs="宋体"/>
          <w:kern w:val="0"/>
          <w:sz w:val="24"/>
          <w:szCs w:val="24"/>
        </w:rPr>
        <w:t xml:space="preserve"> </w:t>
      </w:r>
    </w:p>
    <w:p w:rsidR="00CB1D1A" w:rsidRPr="00CB1D1A" w:rsidRDefault="00CB1D1A" w:rsidP="00CB1D1A">
      <w:pPr>
        <w:widowControl/>
        <w:numPr>
          <w:ilvl w:val="0"/>
          <w:numId w:val="1"/>
        </w:numPr>
        <w:spacing w:before="75" w:after="75"/>
        <w:ind w:left="5232" w:hanging="900"/>
        <w:jc w:val="right"/>
        <w:rPr>
          <w:rFonts w:ascii="宋体" w:eastAsia="宋体" w:hAnsi="宋体" w:cs="宋体"/>
          <w:kern w:val="0"/>
          <w:sz w:val="24"/>
          <w:szCs w:val="24"/>
        </w:rPr>
      </w:pPr>
      <w:r w:rsidRPr="00CB1D1A">
        <w:rPr>
          <w:rFonts w:ascii="仿宋_GB2312" w:eastAsia="仿宋_GB2312" w:hAnsi="宋体" w:cs="宋体" w:hint="eastAsia"/>
          <w:kern w:val="0"/>
          <w:sz w:val="28"/>
          <w:szCs w:val="28"/>
        </w:rPr>
        <w:t>             </w:t>
      </w:r>
      <w:r w:rsidRPr="00CB1D1A">
        <w:rPr>
          <w:rFonts w:ascii="仿宋_GB2312" w:eastAsia="仿宋_GB2312" w:hAnsi="宋体" w:cs="宋体" w:hint="eastAsia"/>
          <w:kern w:val="0"/>
          <w:sz w:val="28"/>
          <w:szCs w:val="28"/>
        </w:rPr>
        <w:t xml:space="preserve"> 珙县人力资源和社会保障局</w:t>
      </w:r>
      <w:r w:rsidRPr="00CB1D1A">
        <w:rPr>
          <w:rFonts w:ascii="宋体" w:eastAsia="宋体" w:hAnsi="宋体" w:cs="宋体"/>
          <w:kern w:val="0"/>
          <w:sz w:val="24"/>
          <w:szCs w:val="24"/>
        </w:rPr>
        <w:t xml:space="preserve"> </w:t>
      </w:r>
    </w:p>
    <w:p w:rsidR="00CB1D1A" w:rsidRPr="00CB1D1A" w:rsidRDefault="00CB1D1A" w:rsidP="00CB1D1A">
      <w:pPr>
        <w:widowControl/>
        <w:numPr>
          <w:ilvl w:val="0"/>
          <w:numId w:val="1"/>
        </w:numPr>
        <w:spacing w:before="75" w:after="75"/>
        <w:ind w:left="5232" w:hanging="900"/>
        <w:jc w:val="right"/>
        <w:rPr>
          <w:rFonts w:ascii="宋体" w:eastAsia="宋体" w:hAnsi="宋体" w:cs="宋体"/>
          <w:kern w:val="0"/>
          <w:sz w:val="24"/>
          <w:szCs w:val="24"/>
        </w:rPr>
      </w:pPr>
      <w:r w:rsidRPr="00CB1D1A">
        <w:rPr>
          <w:rFonts w:ascii="仿宋_GB2312" w:eastAsia="仿宋_GB2312" w:hAnsi="宋体" w:cs="宋体" w:hint="eastAsia"/>
          <w:kern w:val="0"/>
          <w:sz w:val="28"/>
          <w:szCs w:val="28"/>
        </w:rPr>
        <w:t>2016年7月4日</w:t>
      </w:r>
    </w:p>
    <w:p w:rsidR="005956B6" w:rsidRDefault="005956B6">
      <w:bookmarkStart w:id="0" w:name="_GoBack"/>
      <w:bookmarkEnd w:id="0"/>
    </w:p>
    <w:sectPr w:rsidR="00595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80924"/>
    <w:multiLevelType w:val="multilevel"/>
    <w:tmpl w:val="B25C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61"/>
    <w:rsid w:val="005956B6"/>
    <w:rsid w:val="006C2D61"/>
    <w:rsid w:val="00CB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9CB1B-917C-4439-8559-624A0249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1941">
      <w:bodyDiv w:val="1"/>
      <w:marLeft w:val="0"/>
      <w:marRight w:val="0"/>
      <w:marTop w:val="0"/>
      <w:marBottom w:val="0"/>
      <w:divBdr>
        <w:top w:val="none" w:sz="0" w:space="0" w:color="auto"/>
        <w:left w:val="none" w:sz="0" w:space="0" w:color="auto"/>
        <w:bottom w:val="none" w:sz="0" w:space="0" w:color="auto"/>
        <w:right w:val="none" w:sz="0" w:space="0" w:color="auto"/>
      </w:divBdr>
      <w:divsChild>
        <w:div w:id="1786074830">
          <w:marLeft w:val="0"/>
          <w:marRight w:val="0"/>
          <w:marTop w:val="0"/>
          <w:marBottom w:val="0"/>
          <w:divBdr>
            <w:top w:val="none" w:sz="0" w:space="0" w:color="auto"/>
            <w:left w:val="none" w:sz="0" w:space="0" w:color="auto"/>
            <w:bottom w:val="none" w:sz="0" w:space="0" w:color="auto"/>
            <w:right w:val="none" w:sz="0" w:space="0" w:color="auto"/>
          </w:divBdr>
          <w:divsChild>
            <w:div w:id="11088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CHINA</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2016-07-04T12:59:00Z</dcterms:created>
  <dcterms:modified xsi:type="dcterms:W3CDTF">2016-07-04T12:59:00Z</dcterms:modified>
</cp:coreProperties>
</file>