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4B" w:rsidRPr="00212A4B" w:rsidRDefault="00212A4B" w:rsidP="00212A4B">
      <w:pPr>
        <w:widowControl/>
        <w:spacing w:line="375" w:lineRule="atLeast"/>
        <w:jc w:val="center"/>
        <w:rPr>
          <w:rFonts w:ascii="宋体" w:eastAsia="宋体" w:hAnsi="宋体" w:cs="宋体" w:hint="eastAsia"/>
          <w:kern w:val="0"/>
          <w:szCs w:val="21"/>
        </w:rPr>
      </w:pPr>
      <w:bookmarkStart w:id="0" w:name="_GoBack"/>
      <w:bookmarkEnd w:id="0"/>
      <w:r w:rsidRPr="00212A4B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龙海市2016年公开招聘中小学幼儿园新任教师第二轮补充招聘职位条件一览表</w:t>
      </w:r>
    </w:p>
    <w:p w:rsidR="00212A4B" w:rsidRPr="00212A4B" w:rsidRDefault="00212A4B" w:rsidP="00212A4B">
      <w:pPr>
        <w:widowControl/>
        <w:spacing w:line="375" w:lineRule="atLeast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212A4B" w:rsidRPr="00212A4B" w:rsidRDefault="00212A4B" w:rsidP="00212A4B">
      <w:pPr>
        <w:widowControl/>
        <w:spacing w:line="375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212A4B">
        <w:rPr>
          <w:rFonts w:ascii="宋体" w:eastAsia="宋体" w:hAnsi="宋体" w:cs="宋体" w:hint="eastAsia"/>
          <w:kern w:val="0"/>
          <w:szCs w:val="21"/>
        </w:rPr>
        <w:t xml:space="preserve">  </w:t>
      </w:r>
    </w:p>
    <w:tbl>
      <w:tblPr>
        <w:tblW w:w="502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622"/>
        <w:gridCol w:w="720"/>
        <w:gridCol w:w="720"/>
        <w:gridCol w:w="720"/>
        <w:gridCol w:w="540"/>
        <w:gridCol w:w="720"/>
        <w:gridCol w:w="540"/>
        <w:gridCol w:w="833"/>
        <w:gridCol w:w="425"/>
        <w:gridCol w:w="552"/>
        <w:gridCol w:w="571"/>
        <w:gridCol w:w="1224"/>
        <w:gridCol w:w="710"/>
        <w:gridCol w:w="918"/>
        <w:gridCol w:w="569"/>
        <w:gridCol w:w="3165"/>
      </w:tblGrid>
      <w:tr w:rsidR="00212A4B" w:rsidRPr="00212A4B" w:rsidTr="00212A4B">
        <w:trPr>
          <w:trHeight w:val="360"/>
          <w:jc w:val="center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6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单位代码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招聘单位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招聘职位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经费来源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职位代码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招聘人数</w:t>
            </w:r>
          </w:p>
        </w:tc>
        <w:tc>
          <w:tcPr>
            <w:tcW w:w="57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职位条件</w:t>
            </w:r>
          </w:p>
        </w:tc>
        <w:tc>
          <w:tcPr>
            <w:tcW w:w="5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考试　方式</w:t>
            </w:r>
          </w:p>
        </w:tc>
        <w:tc>
          <w:tcPr>
            <w:tcW w:w="31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212A4B" w:rsidRPr="00212A4B" w:rsidTr="00212A4B">
        <w:trPr>
          <w:trHeight w:val="5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 龄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 历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 位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学历类别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 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教师资格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面向范围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12A4B" w:rsidRPr="00212A4B" w:rsidTr="00212A4B">
        <w:trPr>
          <w:trHeight w:val="1878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龙海市教育局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财政核拨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35周岁以下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Times New Roman" w:eastAsia="宋体" w:hAnsi="Times New Roman" w:cs="宋体" w:hint="eastAsia"/>
                <w:kern w:val="0"/>
                <w:sz w:val="22"/>
                <w:bdr w:val="none" w:sz="0" w:space="0" w:color="auto" w:frame="1"/>
              </w:rPr>
              <w:t>硕士或以上学位</w:t>
            </w:r>
            <w:r w:rsidRPr="00212A4B">
              <w:rPr>
                <w:rFonts w:ascii="宋体" w:eastAsia="宋体" w:hAnsi="宋体" w:cs="宋体"/>
                <w:kern w:val="0"/>
                <w:sz w:val="22"/>
                <w:bdr w:val="none" w:sz="0" w:space="0" w:color="auto" w:frame="1"/>
              </w:rPr>
              <w:t xml:space="preserve"> </w:t>
            </w:r>
          </w:p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全日制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物理学类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高中教师资格证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全国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笔试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1.未入编；2.龙海一中</w:t>
            </w:r>
          </w:p>
        </w:tc>
      </w:tr>
      <w:tr w:rsidR="00212A4B" w:rsidRPr="00212A4B" w:rsidTr="00212A4B">
        <w:trPr>
          <w:trHeight w:val="2236"/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龙海市教育局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中学地理教师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财政核拨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35周岁以下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Times New Roman" w:eastAsia="宋体" w:hAnsi="Times New Roman" w:cs="宋体" w:hint="eastAsia"/>
                <w:kern w:val="0"/>
                <w:sz w:val="22"/>
                <w:bdr w:val="none" w:sz="0" w:space="0" w:color="auto" w:frame="1"/>
              </w:rPr>
              <w:t>硕士或以上学位</w:t>
            </w:r>
            <w:r w:rsidRPr="00212A4B">
              <w:rPr>
                <w:rFonts w:ascii="宋体" w:eastAsia="宋体" w:hAnsi="宋体" w:cs="宋体"/>
                <w:kern w:val="0"/>
                <w:sz w:val="22"/>
                <w:bdr w:val="none" w:sz="0" w:space="0" w:color="auto" w:frame="1"/>
              </w:rPr>
              <w:t xml:space="preserve"> </w:t>
            </w:r>
          </w:p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全日制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地理科学类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高中教师资格证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全国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笔试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1.未入编；2.龙海一中</w:t>
            </w:r>
          </w:p>
        </w:tc>
      </w:tr>
      <w:tr w:rsidR="00212A4B" w:rsidRPr="00212A4B" w:rsidTr="00212A4B">
        <w:trPr>
          <w:trHeight w:val="1959"/>
          <w:jc w:val="center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1301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龙海市教育局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小学体育教师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财政核拨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35周岁以下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bdr w:val="none" w:sz="0" w:space="0" w:color="auto" w:frame="1"/>
              </w:rPr>
              <w:t>专科及以上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Times New Roman" w:eastAsia="宋体" w:hAnsi="Times New Roman" w:cs="宋体" w:hint="eastAsia"/>
                <w:kern w:val="0"/>
                <w:sz w:val="22"/>
                <w:bdr w:val="none" w:sz="0" w:space="0" w:color="auto" w:frame="1"/>
              </w:rPr>
              <w:t>不限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全日制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Times New Roman" w:eastAsia="宋体" w:hAnsi="Times New Roman" w:cs="宋体" w:hint="eastAsia"/>
                <w:kern w:val="0"/>
                <w:sz w:val="22"/>
                <w:bdr w:val="none" w:sz="0" w:space="0" w:color="auto" w:frame="1"/>
              </w:rPr>
              <w:t>体育学类、教育学类</w:t>
            </w:r>
          </w:p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Times New Roman" w:eastAsia="宋体" w:hAnsi="Times New Roman" w:cs="宋体" w:hint="eastAsia"/>
                <w:kern w:val="0"/>
                <w:sz w:val="22"/>
                <w:bdr w:val="none" w:sz="0" w:space="0" w:color="auto" w:frame="1"/>
              </w:rPr>
              <w:t>小学或中学体育教师资格证</w:t>
            </w:r>
          </w:p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Times New Roman" w:eastAsia="宋体" w:hAnsi="Times New Roman" w:cs="宋体" w:hint="eastAsia"/>
                <w:kern w:val="0"/>
                <w:sz w:val="22"/>
                <w:bdr w:val="none" w:sz="0" w:space="0" w:color="auto" w:frame="1"/>
              </w:rPr>
              <w:t>福建省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bdr w:val="none" w:sz="0" w:space="0" w:color="auto" w:frame="1"/>
              </w:rPr>
              <w:t>笔试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A4B" w:rsidRPr="00212A4B" w:rsidRDefault="00212A4B" w:rsidP="00212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1.未入编；2.东</w:t>
            </w:r>
            <w:proofErr w:type="gramStart"/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泗</w:t>
            </w:r>
            <w:proofErr w:type="gramEnd"/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中心、海</w:t>
            </w:r>
            <w:proofErr w:type="gramStart"/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澄中心</w:t>
            </w:r>
            <w:proofErr w:type="gramEnd"/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各2名，程溪中心、九湖中心、颜</w:t>
            </w:r>
            <w:proofErr w:type="gramStart"/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厝</w:t>
            </w:r>
            <w:proofErr w:type="gramEnd"/>
            <w:r w:rsidRPr="00212A4B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中心、榜山中心、实验小学、石码中心、港尾中心、白水中心各1名</w:t>
            </w:r>
          </w:p>
        </w:tc>
      </w:tr>
    </w:tbl>
    <w:p w:rsidR="00212A4B" w:rsidRPr="00212A4B" w:rsidRDefault="00212A4B" w:rsidP="00212A4B">
      <w:pPr>
        <w:widowControl/>
        <w:spacing w:line="37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2A4B">
        <w:rPr>
          <w:rFonts w:ascii="仿宋_GB2312" w:eastAsia="仿宋_GB2312" w:hAnsi="宋体" w:cs="宋体" w:hint="eastAsia"/>
          <w:kern w:val="0"/>
          <w:sz w:val="28"/>
          <w:szCs w:val="28"/>
          <w:bdr w:val="none" w:sz="0" w:space="0" w:color="auto" w:frame="1"/>
        </w:rPr>
        <w:t>备注：选岗按第一轮、第二轮先后批次依序选岗。</w:t>
      </w:r>
    </w:p>
    <w:p w:rsidR="003A0841" w:rsidRPr="00212A4B" w:rsidRDefault="003A0841"/>
    <w:sectPr w:rsidR="003A0841" w:rsidRPr="00212A4B" w:rsidSect="00212A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4B"/>
    <w:rsid w:val="00212A4B"/>
    <w:rsid w:val="003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2A4B"/>
    <w:rPr>
      <w:b/>
      <w:bCs/>
    </w:rPr>
  </w:style>
  <w:style w:type="paragraph" w:styleId="a4">
    <w:name w:val="Normal (Web)"/>
    <w:basedOn w:val="a"/>
    <w:uiPriority w:val="99"/>
    <w:semiHidden/>
    <w:unhideWhenUsed/>
    <w:rsid w:val="00212A4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2A4B"/>
    <w:rPr>
      <w:b/>
      <w:bCs/>
    </w:rPr>
  </w:style>
  <w:style w:type="paragraph" w:styleId="a4">
    <w:name w:val="Normal (Web)"/>
    <w:basedOn w:val="a"/>
    <w:uiPriority w:val="99"/>
    <w:semiHidden/>
    <w:unhideWhenUsed/>
    <w:rsid w:val="00212A4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843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2016-07-07T02:45:00Z</dcterms:created>
  <dcterms:modified xsi:type="dcterms:W3CDTF">2016-07-07T02:46:00Z</dcterms:modified>
</cp:coreProperties>
</file>