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5E" w:rsidRDefault="00F6555E" w:rsidP="008965F6">
      <w:pPr>
        <w:pStyle w:val="NormalWeb"/>
        <w:spacing w:before="0" w:beforeAutospacing="0" w:after="0" w:afterAutospacing="0" w:line="360" w:lineRule="auto"/>
        <w:jc w:val="center"/>
        <w:rPr>
          <w:rFonts w:cs="Times New Roman"/>
          <w:color w:val="000000"/>
          <w:sz w:val="30"/>
          <w:szCs w:val="30"/>
        </w:rPr>
      </w:pPr>
      <w:r w:rsidRPr="00DE4FD5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北京邮电大学教务处招聘启事</w:t>
      </w:r>
    </w:p>
    <w:p w:rsidR="00F6555E" w:rsidRPr="00256A73" w:rsidRDefault="00F6555E" w:rsidP="00387413">
      <w:pPr>
        <w:pStyle w:val="NormalWeb"/>
        <w:spacing w:before="0" w:beforeAutospacing="0" w:after="0" w:afterAutospacing="0" w:line="360" w:lineRule="auto"/>
        <w:ind w:firstLineChars="200" w:firstLine="31680"/>
        <w:rPr>
          <w:rFonts w:cs="Times New Roman"/>
          <w:color w:val="000000"/>
        </w:rPr>
      </w:pPr>
      <w:r w:rsidRPr="00B662E4">
        <w:rPr>
          <w:rFonts w:hint="eastAsia"/>
          <w:color w:val="000000"/>
        </w:rPr>
        <w:t>根据</w:t>
      </w:r>
      <w:r>
        <w:rPr>
          <w:rFonts w:hint="eastAsia"/>
          <w:color w:val="000000"/>
        </w:rPr>
        <w:t>教务处</w:t>
      </w:r>
      <w:r w:rsidRPr="00B662E4">
        <w:rPr>
          <w:rFonts w:hint="eastAsia"/>
          <w:color w:val="000000"/>
        </w:rPr>
        <w:t>工作的需要，本着“公开、公平、公正”的原则，经学校同意，</w:t>
      </w:r>
      <w:r>
        <w:rPr>
          <w:rFonts w:hint="eastAsia"/>
          <w:color w:val="000000"/>
        </w:rPr>
        <w:t>教务处</w:t>
      </w:r>
      <w:r w:rsidRPr="00B662E4">
        <w:rPr>
          <w:rFonts w:hint="eastAsia"/>
          <w:color w:val="000000"/>
        </w:rPr>
        <w:t>拟</w:t>
      </w:r>
      <w:r w:rsidRPr="008404B6">
        <w:rPr>
          <w:rFonts w:hint="eastAsia"/>
          <w:color w:val="000000"/>
        </w:rPr>
        <w:t>以“</w:t>
      </w:r>
      <w:r>
        <w:rPr>
          <w:rFonts w:hint="eastAsia"/>
          <w:color w:val="000000"/>
        </w:rPr>
        <w:t>事业编制</w:t>
      </w:r>
      <w:r w:rsidRPr="008404B6">
        <w:rPr>
          <w:rFonts w:hint="eastAsia"/>
          <w:color w:val="000000"/>
        </w:rPr>
        <w:t>”</w:t>
      </w:r>
      <w:r w:rsidRPr="00B662E4">
        <w:rPr>
          <w:rFonts w:hint="eastAsia"/>
          <w:color w:val="000000"/>
        </w:rPr>
        <w:t>在校内</w:t>
      </w:r>
      <w:r>
        <w:rPr>
          <w:rFonts w:hint="eastAsia"/>
          <w:color w:val="000000"/>
        </w:rPr>
        <w:t>外</w:t>
      </w:r>
      <w:r w:rsidRPr="00B662E4">
        <w:rPr>
          <w:rFonts w:hint="eastAsia"/>
          <w:color w:val="000000"/>
        </w:rPr>
        <w:t>公开招聘</w:t>
      </w:r>
      <w:r w:rsidRPr="003F0384">
        <w:rPr>
          <w:rFonts w:hint="eastAsia"/>
          <w:color w:val="000000"/>
        </w:rPr>
        <w:t>教务处基础实验教学中心工作人员</w:t>
      </w:r>
      <w:r w:rsidRPr="003F0384">
        <w:rPr>
          <w:color w:val="000000"/>
        </w:rPr>
        <w:t>1</w:t>
      </w:r>
      <w:r w:rsidRPr="003F0384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>，</w:t>
      </w:r>
      <w:r w:rsidRPr="00256A73">
        <w:rPr>
          <w:rFonts w:hint="eastAsia"/>
          <w:color w:val="000000"/>
        </w:rPr>
        <w:t>具体招聘事宜如下：</w:t>
      </w:r>
    </w:p>
    <w:p w:rsidR="00F6555E" w:rsidRDefault="00F6555E" w:rsidP="00DA6480">
      <w:pPr>
        <w:spacing w:line="360" w:lineRule="auto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DA6480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一、应聘条件</w:t>
      </w:r>
    </w:p>
    <w:p w:rsidR="00F6555E" w:rsidRPr="003F0384" w:rsidRDefault="00F6555E" w:rsidP="003F0384">
      <w:pPr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594288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3F0384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电子信息类与计算机类相关专业，硕士及以上学历；</w:t>
      </w:r>
    </w:p>
    <w:p w:rsidR="00F6555E" w:rsidRPr="003F0384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具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有北京市户口；</w:t>
      </w:r>
    </w:p>
    <w:p w:rsidR="00F6555E" w:rsidRPr="003F0384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/>
          <w:color w:val="000000"/>
          <w:kern w:val="0"/>
          <w:sz w:val="24"/>
          <w:szCs w:val="24"/>
        </w:rPr>
        <w:t>3.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有信息化项目实际开发经验，接触过客户端</w:t>
      </w:r>
      <w:r w:rsidRPr="003F0384">
        <w:rPr>
          <w:rFonts w:ascii="宋体" w:hAnsi="宋体" w:cs="宋体"/>
          <w:color w:val="000000"/>
          <w:kern w:val="0"/>
          <w:sz w:val="24"/>
          <w:szCs w:val="24"/>
        </w:rPr>
        <w:t>+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服务器架构的大型系统部署，熟悉安卓或</w:t>
      </w:r>
      <w:r w:rsidRPr="003F0384">
        <w:rPr>
          <w:rFonts w:ascii="宋体" w:hAnsi="宋体" w:cs="宋体"/>
          <w:color w:val="000000"/>
          <w:kern w:val="0"/>
          <w:sz w:val="24"/>
          <w:szCs w:val="24"/>
        </w:rPr>
        <w:t>IOS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手机</w:t>
      </w:r>
      <w:r w:rsidRPr="003F0384">
        <w:rPr>
          <w:rFonts w:ascii="宋体" w:hAnsi="宋体" w:cs="宋体"/>
          <w:color w:val="000000"/>
          <w:kern w:val="0"/>
          <w:sz w:val="24"/>
          <w:szCs w:val="24"/>
        </w:rPr>
        <w:t>APP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开发者优先，熟悉数据库开发者优先；能够对基础实验教学中心计算机、网络及服务器进行日常维护；能够对实验设备进行维护；</w:t>
      </w:r>
    </w:p>
    <w:p w:rsidR="00F6555E" w:rsidRPr="003F0384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/>
          <w:color w:val="000000"/>
          <w:kern w:val="0"/>
          <w:sz w:val="24"/>
          <w:szCs w:val="24"/>
        </w:rPr>
        <w:t>4.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具有较高的思想政治素质和组织观念，具有较强的大局意识和</w:t>
      </w:r>
      <w:r w:rsidRPr="003F0384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</w:p>
    <w:p w:rsidR="00F6555E" w:rsidRPr="003F0384" w:rsidRDefault="00F6555E" w:rsidP="003F0384">
      <w:pPr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责任意识；</w:t>
      </w:r>
    </w:p>
    <w:p w:rsidR="00F6555E" w:rsidRPr="003F0384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/>
          <w:color w:val="000000"/>
          <w:kern w:val="0"/>
          <w:sz w:val="24"/>
          <w:szCs w:val="24"/>
        </w:rPr>
        <w:t>5.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具有勤恳、踏实的工作作风和奉献精神，有一定组织管理能力；</w:t>
      </w:r>
    </w:p>
    <w:p w:rsidR="00F6555E" w:rsidRPr="003F0384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/>
          <w:color w:val="000000"/>
          <w:kern w:val="0"/>
          <w:sz w:val="24"/>
          <w:szCs w:val="24"/>
        </w:rPr>
        <w:t>6.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具有良好的口头及书面表达能力；</w:t>
      </w:r>
    </w:p>
    <w:p w:rsidR="00F6555E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3F0384">
        <w:rPr>
          <w:rFonts w:ascii="宋体" w:hAnsi="宋体" w:cs="宋体"/>
          <w:color w:val="000000"/>
          <w:kern w:val="0"/>
          <w:sz w:val="24"/>
          <w:szCs w:val="24"/>
        </w:rPr>
        <w:t>7.</w:t>
      </w:r>
      <w:r w:rsidRPr="003F0384">
        <w:rPr>
          <w:rFonts w:ascii="宋体" w:hAnsi="宋体" w:cs="宋体" w:hint="eastAsia"/>
          <w:color w:val="000000"/>
          <w:kern w:val="0"/>
          <w:sz w:val="24"/>
          <w:szCs w:val="24"/>
        </w:rPr>
        <w:t>待人诚恳、热情，具有较强的责任心、团队精神和奉献精神。</w:t>
      </w:r>
    </w:p>
    <w:p w:rsidR="00F6555E" w:rsidRPr="00DA10C9" w:rsidRDefault="00F6555E" w:rsidP="00DA10C9">
      <w:pPr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580F6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二、岗位职责</w:t>
      </w:r>
      <w:r w:rsidRPr="00580F63">
        <w:rPr>
          <w:rFonts w:ascii="宋体" w:cs="Times New Roman"/>
          <w:b/>
          <w:bCs/>
          <w:color w:val="000000"/>
          <w:kern w:val="0"/>
          <w:sz w:val="24"/>
          <w:szCs w:val="24"/>
        </w:rPr>
        <w:br/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DA10C9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DA10C9">
        <w:rPr>
          <w:rFonts w:ascii="宋体" w:hAnsi="宋体" w:cs="宋体" w:hint="eastAsia"/>
          <w:color w:val="000000"/>
          <w:kern w:val="0"/>
          <w:sz w:val="24"/>
          <w:szCs w:val="24"/>
        </w:rPr>
        <w:t>承担基础实验教学中心信息化建设的管理工作。</w:t>
      </w:r>
    </w:p>
    <w:p w:rsidR="00F6555E" w:rsidRPr="00DA10C9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DA10C9">
        <w:rPr>
          <w:rFonts w:ascii="宋体" w:hAnsi="宋体" w:cs="宋体"/>
          <w:color w:val="000000"/>
          <w:kern w:val="0"/>
          <w:sz w:val="24"/>
          <w:szCs w:val="24"/>
        </w:rPr>
        <w:t>2.</w:t>
      </w:r>
      <w:r w:rsidRPr="00DA10C9">
        <w:rPr>
          <w:rFonts w:ascii="宋体" w:hAnsi="宋体" w:cs="宋体" w:hint="eastAsia"/>
          <w:color w:val="000000"/>
          <w:kern w:val="0"/>
          <w:sz w:val="24"/>
          <w:szCs w:val="24"/>
        </w:rPr>
        <w:t>承担基础实验教学中心大学生创新实践部分培训工作。</w:t>
      </w:r>
    </w:p>
    <w:p w:rsidR="00F6555E" w:rsidRPr="00DA10C9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DA10C9">
        <w:rPr>
          <w:rFonts w:ascii="宋体" w:hAnsi="宋体" w:cs="宋体"/>
          <w:color w:val="000000"/>
          <w:kern w:val="0"/>
          <w:sz w:val="24"/>
          <w:szCs w:val="24"/>
        </w:rPr>
        <w:t>3.</w:t>
      </w:r>
      <w:r w:rsidRPr="00DA10C9">
        <w:rPr>
          <w:rFonts w:ascii="宋体" w:hAnsi="宋体" w:cs="宋体" w:hint="eastAsia"/>
          <w:color w:val="000000"/>
          <w:kern w:val="0"/>
          <w:sz w:val="24"/>
          <w:szCs w:val="24"/>
        </w:rPr>
        <w:t>承担基础实验教学中心建设的其他相关任务。</w:t>
      </w:r>
    </w:p>
    <w:p w:rsidR="00F6555E" w:rsidRPr="00DA10C9" w:rsidRDefault="00F6555E" w:rsidP="00387413">
      <w:pPr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 w:rsidRPr="00DA10C9">
        <w:rPr>
          <w:rFonts w:ascii="宋体" w:hAnsi="宋体" w:cs="宋体"/>
          <w:color w:val="000000"/>
          <w:kern w:val="0"/>
          <w:sz w:val="24"/>
          <w:szCs w:val="24"/>
        </w:rPr>
        <w:t>4.</w:t>
      </w:r>
      <w:r w:rsidRPr="00DA10C9">
        <w:rPr>
          <w:rFonts w:ascii="宋体" w:hAnsi="宋体" w:cs="宋体" w:hint="eastAsia"/>
          <w:color w:val="000000"/>
          <w:kern w:val="0"/>
          <w:sz w:val="24"/>
          <w:szCs w:val="24"/>
        </w:rPr>
        <w:t>承担基础实验教学中心日常临时性事务。</w:t>
      </w:r>
    </w:p>
    <w:p w:rsidR="00F6555E" w:rsidRPr="00E00158" w:rsidRDefault="00F6555E" w:rsidP="00387413">
      <w:pPr>
        <w:spacing w:line="360" w:lineRule="auto"/>
        <w:ind w:firstLineChars="200" w:firstLine="31680"/>
        <w:jc w:val="left"/>
        <w:rPr>
          <w:rFonts w:cs="Times New Roman"/>
        </w:rPr>
      </w:pPr>
      <w:r w:rsidRPr="00DA10C9">
        <w:rPr>
          <w:kern w:val="0"/>
        </w:rPr>
        <w:t>5.</w:t>
      </w:r>
      <w:r w:rsidRPr="00DA10C9">
        <w:rPr>
          <w:rFonts w:cs="宋体" w:hint="eastAsia"/>
          <w:kern w:val="0"/>
        </w:rPr>
        <w:t>承担领导交办的其他任务。</w:t>
      </w:r>
    </w:p>
    <w:sectPr w:rsidR="00F6555E" w:rsidRPr="00E00158" w:rsidSect="00E17DE1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5E" w:rsidRDefault="00F6555E" w:rsidP="002559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555E" w:rsidRDefault="00F6555E" w:rsidP="002559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55E" w:rsidRDefault="00F6555E">
    <w:pPr>
      <w:pStyle w:val="Footer"/>
      <w:jc w:val="center"/>
      <w:rPr>
        <w:rFonts w:cs="Times New Roman"/>
      </w:rPr>
    </w:pPr>
    <w:fldSimple w:instr=" PAGE   \* MERGEFORMAT ">
      <w:r w:rsidRPr="00387413">
        <w:rPr>
          <w:noProof/>
          <w:lang w:val="zh-CN"/>
        </w:rPr>
        <w:t>1</w:t>
      </w:r>
    </w:fldSimple>
  </w:p>
  <w:p w:rsidR="00F6555E" w:rsidRDefault="00F6555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5E" w:rsidRDefault="00F6555E" w:rsidP="002559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555E" w:rsidRDefault="00F6555E" w:rsidP="002559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9CB"/>
    <w:rsid w:val="000329C0"/>
    <w:rsid w:val="00052BEB"/>
    <w:rsid w:val="00064E63"/>
    <w:rsid w:val="000B691F"/>
    <w:rsid w:val="000D5DFB"/>
    <w:rsid w:val="00195349"/>
    <w:rsid w:val="001C1265"/>
    <w:rsid w:val="001E349A"/>
    <w:rsid w:val="001F5CFA"/>
    <w:rsid w:val="0020339F"/>
    <w:rsid w:val="00241DDE"/>
    <w:rsid w:val="002559CB"/>
    <w:rsid w:val="00256A73"/>
    <w:rsid w:val="002C0338"/>
    <w:rsid w:val="002E1B28"/>
    <w:rsid w:val="002E3BAA"/>
    <w:rsid w:val="00387413"/>
    <w:rsid w:val="003949C1"/>
    <w:rsid w:val="003D2533"/>
    <w:rsid w:val="003E6FAB"/>
    <w:rsid w:val="003F0384"/>
    <w:rsid w:val="00471CC3"/>
    <w:rsid w:val="005505E7"/>
    <w:rsid w:val="00580F63"/>
    <w:rsid w:val="00594288"/>
    <w:rsid w:val="006178A2"/>
    <w:rsid w:val="00672EFC"/>
    <w:rsid w:val="0069751F"/>
    <w:rsid w:val="006A3143"/>
    <w:rsid w:val="00775D9F"/>
    <w:rsid w:val="00807E16"/>
    <w:rsid w:val="008404B6"/>
    <w:rsid w:val="008508E5"/>
    <w:rsid w:val="008965F6"/>
    <w:rsid w:val="008C0551"/>
    <w:rsid w:val="009014D3"/>
    <w:rsid w:val="00915417"/>
    <w:rsid w:val="009421B4"/>
    <w:rsid w:val="009650F9"/>
    <w:rsid w:val="009A0AA5"/>
    <w:rsid w:val="009F2B32"/>
    <w:rsid w:val="00A96243"/>
    <w:rsid w:val="00AA206E"/>
    <w:rsid w:val="00AB08CF"/>
    <w:rsid w:val="00AC3C3D"/>
    <w:rsid w:val="00AE786A"/>
    <w:rsid w:val="00AF5AE3"/>
    <w:rsid w:val="00B2754B"/>
    <w:rsid w:val="00B357A7"/>
    <w:rsid w:val="00B662E4"/>
    <w:rsid w:val="00B85304"/>
    <w:rsid w:val="00C11510"/>
    <w:rsid w:val="00C6169D"/>
    <w:rsid w:val="00D10367"/>
    <w:rsid w:val="00D16E89"/>
    <w:rsid w:val="00D50FA7"/>
    <w:rsid w:val="00D66E8D"/>
    <w:rsid w:val="00DA10C9"/>
    <w:rsid w:val="00DA6480"/>
    <w:rsid w:val="00DE4FD5"/>
    <w:rsid w:val="00DF4503"/>
    <w:rsid w:val="00E00158"/>
    <w:rsid w:val="00E02004"/>
    <w:rsid w:val="00E02CD9"/>
    <w:rsid w:val="00E17DE1"/>
    <w:rsid w:val="00E95805"/>
    <w:rsid w:val="00EB5438"/>
    <w:rsid w:val="00EE7A7C"/>
    <w:rsid w:val="00F63ACC"/>
    <w:rsid w:val="00F6517C"/>
    <w:rsid w:val="00F6555E"/>
    <w:rsid w:val="00F66B57"/>
    <w:rsid w:val="00F82FEC"/>
    <w:rsid w:val="00FA13EE"/>
    <w:rsid w:val="00FB31A2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E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59C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5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59CB"/>
    <w:rPr>
      <w:sz w:val="18"/>
      <w:szCs w:val="18"/>
    </w:rPr>
  </w:style>
  <w:style w:type="paragraph" w:styleId="NormalWeb">
    <w:name w:val="Normal (Web)"/>
    <w:basedOn w:val="Normal"/>
    <w:uiPriority w:val="99"/>
    <w:rsid w:val="00255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95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762">
              <w:marLeft w:val="0"/>
              <w:marRight w:val="0"/>
              <w:marTop w:val="255"/>
              <w:marBottom w:val="255"/>
              <w:divBdr>
                <w:top w:val="single" w:sz="6" w:space="0" w:color="C8DBE0"/>
                <w:left w:val="single" w:sz="6" w:space="0" w:color="C8DBE0"/>
                <w:bottom w:val="single" w:sz="6" w:space="0" w:color="C8DBE0"/>
                <w:right w:val="single" w:sz="6" w:space="0" w:color="C8DBE0"/>
              </w:divBdr>
              <w:divsChild>
                <w:div w:id="3930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72</Words>
  <Characters>414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北京邮电大学教务处招聘启事（一）</dc:title>
  <dc:subject/>
  <dc:creator>lenovo</dc:creator>
  <cp:keywords/>
  <dc:description/>
  <cp:lastModifiedBy>zc</cp:lastModifiedBy>
  <cp:revision>21</cp:revision>
  <cp:lastPrinted>2016-01-20T06:54:00Z</cp:lastPrinted>
  <dcterms:created xsi:type="dcterms:W3CDTF">2016-01-20T06:46:00Z</dcterms:created>
  <dcterms:modified xsi:type="dcterms:W3CDTF">2016-07-13T09:08:00Z</dcterms:modified>
</cp:coreProperties>
</file>