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napToGrid w:val="0"/>
        <w:textAlignment w:val="baseline"/>
        <w:rPr>
          <w:rFonts w:ascii="仿宋_GB2312" w:hAnsi="华文中宋"/>
          <w:sz w:val="32"/>
          <w:szCs w:val="32"/>
        </w:rPr>
      </w:pPr>
      <w:bookmarkStart w:id="0" w:name="_GoBack"/>
      <w:bookmarkEnd w:id="0"/>
      <w:r>
        <w:rPr>
          <w:rFonts w:hint="eastAsia" w:ascii="仿宋_GB2312" w:hAnsi="华文中宋"/>
          <w:sz w:val="32"/>
          <w:szCs w:val="32"/>
        </w:rPr>
        <w:t>附件</w:t>
      </w:r>
      <w:r>
        <w:rPr>
          <w:rFonts w:ascii="仿宋_GB2312" w:hAnsi="华文中宋"/>
          <w:sz w:val="32"/>
          <w:szCs w:val="32"/>
        </w:rPr>
        <w:t>3</w:t>
      </w:r>
      <w:r>
        <w:rPr>
          <w:rFonts w:hint="eastAsia" w:ascii="仿宋_GB2312" w:hAnsi="华文中宋"/>
          <w:sz w:val="32"/>
          <w:szCs w:val="32"/>
        </w:rPr>
        <w:t>：</w:t>
      </w:r>
    </w:p>
    <w:p>
      <w:pPr>
        <w:autoSpaceDN w:val="0"/>
        <w:spacing w:afterLines="25"/>
        <w:jc w:val="center"/>
        <w:textAlignment w:val="baseline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大学生村官员工招聘表彰加分统计表</w:t>
      </w:r>
    </w:p>
    <w:p>
      <w:pPr>
        <w:tabs>
          <w:tab w:val="left" w:pos="5100"/>
        </w:tabs>
        <w:spacing w:afterLines="20" w:line="540" w:lineRule="exact"/>
        <w:ind w:left="31680" w:leftChars="-50"/>
        <w:rPr>
          <w:rFonts w:ascii="仿宋_GB2312"/>
          <w:b/>
          <w:sz w:val="32"/>
          <w:szCs w:val="32"/>
        </w:rPr>
      </w:pPr>
      <w:r>
        <w:rPr>
          <w:rFonts w:hint="eastAsia" w:ascii="仿宋_GB2312"/>
          <w:b/>
          <w:sz w:val="32"/>
          <w:szCs w:val="32"/>
        </w:rPr>
        <w:t>招聘单位（盖章）：</w:t>
      </w:r>
    </w:p>
    <w:tbl>
      <w:tblPr>
        <w:tblStyle w:val="3"/>
        <w:tblW w:w="87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6"/>
        <w:gridCol w:w="696"/>
        <w:gridCol w:w="946"/>
        <w:gridCol w:w="710"/>
        <w:gridCol w:w="802"/>
        <w:gridCol w:w="795"/>
        <w:gridCol w:w="848"/>
        <w:gridCol w:w="696"/>
        <w:gridCol w:w="696"/>
        <w:gridCol w:w="696"/>
        <w:gridCol w:w="69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序</w:t>
            </w:r>
          </w:p>
          <w:p>
            <w:pPr>
              <w:snapToGrid w:val="0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号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姓名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选聘</w:t>
            </w:r>
          </w:p>
          <w:p>
            <w:pPr>
              <w:snapToGrid w:val="0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年度</w:t>
            </w: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聘期考核加分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年度考核</w:t>
            </w:r>
          </w:p>
          <w:p>
            <w:pPr>
              <w:widowControl/>
              <w:snapToGrid w:val="0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加</w:t>
            </w:r>
            <w:r>
              <w:rPr>
                <w:rFonts w:ascii="黑体" w:hAnsi="宋体" w:eastAsia="黑体" w:cs="宋体"/>
                <w:kern w:val="0"/>
                <w:sz w:val="24"/>
              </w:rPr>
              <w:t xml:space="preserve">    </w:t>
            </w:r>
            <w:r>
              <w:rPr>
                <w:rFonts w:hint="eastAsia" w:ascii="黑体" w:hAnsi="宋体" w:eastAsia="黑体" w:cs="宋体"/>
                <w:kern w:val="0"/>
                <w:sz w:val="24"/>
              </w:rPr>
              <w:t>分</w:t>
            </w:r>
          </w:p>
        </w:tc>
        <w:tc>
          <w:tcPr>
            <w:tcW w:w="29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表彰奖励加分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加分</w:t>
            </w:r>
          </w:p>
          <w:p>
            <w:pPr>
              <w:widowControl/>
              <w:snapToGrid w:val="0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加分</w:t>
            </w:r>
          </w:p>
          <w:p>
            <w:pPr>
              <w:widowControl/>
              <w:snapToGrid w:val="0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依据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加分</w:t>
            </w:r>
          </w:p>
          <w:p>
            <w:pPr>
              <w:widowControl/>
              <w:snapToGrid w:val="0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分值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加分</w:t>
            </w:r>
          </w:p>
          <w:p>
            <w:pPr>
              <w:widowControl/>
              <w:snapToGrid w:val="0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依据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加分</w:t>
            </w:r>
          </w:p>
          <w:p>
            <w:pPr>
              <w:widowControl/>
              <w:snapToGrid w:val="0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分值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奖项</w:t>
            </w:r>
          </w:p>
          <w:p>
            <w:pPr>
              <w:widowControl/>
              <w:snapToGrid w:val="0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名称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奖项</w:t>
            </w:r>
          </w:p>
          <w:p>
            <w:pPr>
              <w:widowControl/>
              <w:snapToGrid w:val="0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级别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颁发</w:t>
            </w:r>
          </w:p>
          <w:p>
            <w:pPr>
              <w:widowControl/>
              <w:snapToGrid w:val="0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部门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加分</w:t>
            </w:r>
          </w:p>
          <w:p>
            <w:pPr>
              <w:widowControl/>
              <w:snapToGrid w:val="0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分值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、</w:t>
            </w:r>
          </w:p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、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、</w:t>
            </w:r>
          </w:p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、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、</w:t>
            </w:r>
          </w:p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、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right="31680" w:rightChars="-1720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</w:tbl>
    <w:p>
      <w:pPr>
        <w:snapToGrid w:val="0"/>
        <w:rPr>
          <w:rFonts w:ascii="仿宋_GB2312"/>
          <w:b/>
          <w:sz w:val="28"/>
          <w:szCs w:val="28"/>
        </w:rPr>
      </w:pPr>
    </w:p>
    <w:p>
      <w:pPr>
        <w:snapToGrid w:val="0"/>
        <w:ind w:left="31680" w:hangingChars="480" w:firstLine="31680"/>
        <w:rPr>
          <w:b/>
        </w:rPr>
      </w:pPr>
      <w:r>
        <w:rPr>
          <w:rFonts w:hint="eastAsia" w:ascii="仿宋_GB2312"/>
          <w:b/>
          <w:sz w:val="28"/>
          <w:szCs w:val="28"/>
        </w:rPr>
        <w:t>重要说明：各个加分类别如有多项加分，请分别填写，表述完整清楚，以便审核确认。</w:t>
      </w:r>
    </w:p>
    <w:p>
      <w:pPr/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A0532"/>
    <w:rsid w:val="7DD4518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0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2016-07-30T06:20:14Z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