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A8" w:rsidRPr="003824A8" w:rsidRDefault="003824A8" w:rsidP="003824A8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泸县文化体育新闻出版广电局2016年直接考核招聘事业单位专业技术人才职位表</w:t>
      </w:r>
    </w:p>
    <w:p w:rsidR="003824A8" w:rsidRPr="003824A8" w:rsidRDefault="003824A8" w:rsidP="003824A8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Tahoma" w:eastAsia="宋体" w:hAnsi="Tahoma" w:cs="Tahoma"/>
          <w:color w:val="000000"/>
          <w:kern w:val="0"/>
          <w:sz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039"/>
        <w:gridCol w:w="631"/>
        <w:gridCol w:w="640"/>
        <w:gridCol w:w="1113"/>
        <w:gridCol w:w="799"/>
        <w:gridCol w:w="996"/>
        <w:gridCol w:w="1529"/>
        <w:gridCol w:w="717"/>
      </w:tblGrid>
      <w:tr w:rsidR="003824A8" w:rsidRPr="003824A8" w:rsidTr="003824A8">
        <w:trPr>
          <w:trHeight w:val="857"/>
          <w:jc w:val="center"/>
        </w:trPr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主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管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部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门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招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聘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单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位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80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招聘条件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3824A8" w:rsidRPr="003824A8" w:rsidTr="003824A8">
        <w:trPr>
          <w:trHeight w:val="6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名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人 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学</w:t>
            </w:r>
          </w:p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历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年 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其他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spacing w:line="5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2404"/>
          <w:jc w:val="center"/>
        </w:trPr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泸县文体新广局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泸县文化馆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学士及以上学位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4A8" w:rsidRPr="003824A8" w:rsidRDefault="003824A8" w:rsidP="003824A8">
            <w:pPr>
              <w:widowControl/>
              <w:shd w:val="clear" w:color="auto" w:fill="FFFFFF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</w:tbl>
    <w:p w:rsidR="003824A8" w:rsidRPr="003824A8" w:rsidRDefault="003824A8" w:rsidP="003824A8">
      <w:pPr>
        <w:widowControl/>
        <w:shd w:val="clear" w:color="auto" w:fill="FFFFFF"/>
        <w:spacing w:line="560" w:lineRule="atLeast"/>
        <w:jc w:val="left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FFFFF"/>
        </w:rPr>
        <w:br w:type="page"/>
      </w:r>
      <w:r w:rsidRPr="003824A8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lastRenderedPageBreak/>
        <w:t>附件2</w:t>
      </w:r>
    </w:p>
    <w:p w:rsidR="003824A8" w:rsidRPr="003824A8" w:rsidRDefault="003824A8" w:rsidP="003824A8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泸县文化体育新闻出版广电局</w:t>
      </w:r>
    </w:p>
    <w:p w:rsidR="003824A8" w:rsidRPr="003824A8" w:rsidRDefault="003824A8" w:rsidP="003824A8">
      <w:pPr>
        <w:widowControl/>
        <w:shd w:val="clear" w:color="auto" w:fill="FFFFFF"/>
        <w:spacing w:line="600" w:lineRule="atLeast"/>
        <w:jc w:val="center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宋体" w:eastAsia="宋体" w:hAnsi="宋体" w:cs="Tahoma" w:hint="eastAsia"/>
          <w:b/>
          <w:bCs/>
          <w:color w:val="000000"/>
          <w:kern w:val="0"/>
          <w:sz w:val="36"/>
          <w:szCs w:val="36"/>
        </w:rPr>
        <w:t>2016年直接考核招聘事业单位艺术专业人才</w:t>
      </w:r>
      <w:r w:rsidRPr="003824A8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报名表</w:t>
      </w:r>
    </w:p>
    <w:p w:rsidR="003824A8" w:rsidRPr="003824A8" w:rsidRDefault="003824A8" w:rsidP="003824A8">
      <w:pPr>
        <w:widowControl/>
        <w:shd w:val="clear" w:color="auto" w:fill="FFFFFF"/>
        <w:spacing w:line="200" w:lineRule="atLeast"/>
        <w:jc w:val="center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Tahoma" w:eastAsia="宋体" w:hAnsi="Tahoma" w:cs="Tahoma"/>
          <w:color w:val="000000"/>
          <w:kern w:val="0"/>
          <w:sz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548"/>
        <w:gridCol w:w="30"/>
        <w:gridCol w:w="416"/>
        <w:gridCol w:w="49"/>
        <w:gridCol w:w="431"/>
        <w:gridCol w:w="505"/>
        <w:gridCol w:w="342"/>
        <w:gridCol w:w="221"/>
        <w:gridCol w:w="386"/>
        <w:gridCol w:w="445"/>
        <w:gridCol w:w="1407"/>
        <w:gridCol w:w="72"/>
        <w:gridCol w:w="771"/>
        <w:gridCol w:w="313"/>
        <w:gridCol w:w="989"/>
        <w:gridCol w:w="78"/>
      </w:tblGrid>
      <w:tr w:rsidR="003824A8" w:rsidRPr="003824A8" w:rsidTr="003824A8">
        <w:trPr>
          <w:trHeight w:val="582"/>
          <w:jc w:val="center"/>
        </w:trPr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近期一寸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免冠相片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551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ind w:firstLine="420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682"/>
          <w:jc w:val="center"/>
        </w:trPr>
        <w:tc>
          <w:tcPr>
            <w:tcW w:w="1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6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678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详细通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493"/>
          <w:jc w:val="center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02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何时何地何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专业毕业</w:t>
            </w:r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5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692"/>
          <w:jc w:val="center"/>
        </w:trPr>
        <w:tc>
          <w:tcPr>
            <w:tcW w:w="19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  <w:p w:rsidR="003824A8" w:rsidRPr="003824A8" w:rsidRDefault="003824A8" w:rsidP="003824A8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749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579"/>
          <w:jc w:val="center"/>
        </w:trPr>
        <w:tc>
          <w:tcPr>
            <w:tcW w:w="19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职称资格名称</w:t>
            </w:r>
          </w:p>
        </w:tc>
        <w:tc>
          <w:tcPr>
            <w:tcW w:w="26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执业资格名称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802"/>
          <w:jc w:val="center"/>
        </w:trPr>
        <w:tc>
          <w:tcPr>
            <w:tcW w:w="19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报考单位及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749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4687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lastRenderedPageBreak/>
              <w:t>学习工作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808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256"/>
          <w:jc w:val="center"/>
        </w:trPr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奖励处分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08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720"/>
          <w:jc w:val="center"/>
        </w:trPr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家庭成员</w:t>
            </w:r>
          </w:p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及重要社会关系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1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940"/>
          <w:jc w:val="center"/>
        </w:trPr>
        <w:tc>
          <w:tcPr>
            <w:tcW w:w="425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lastRenderedPageBreak/>
              <w:t>用人单位意见</w:t>
            </w:r>
          </w:p>
        </w:tc>
        <w:tc>
          <w:tcPr>
            <w:tcW w:w="52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trHeight w:val="3719"/>
          <w:jc w:val="center"/>
        </w:trPr>
        <w:tc>
          <w:tcPr>
            <w:tcW w:w="425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1575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1575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019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019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302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   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   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24A8" w:rsidRPr="003824A8" w:rsidRDefault="003824A8" w:rsidP="003824A8">
            <w:pPr>
              <w:widowControl/>
              <w:spacing w:line="44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1575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1575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868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868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  <w:p w:rsidR="003824A8" w:rsidRPr="003824A8" w:rsidRDefault="003824A8" w:rsidP="003824A8">
            <w:pPr>
              <w:widowControl/>
              <w:spacing w:line="440" w:lineRule="atLeast"/>
              <w:ind w:firstLine="2868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   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   </w:t>
            </w: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spacing w:after="200"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jc w:val="center"/>
        </w:trPr>
        <w:tc>
          <w:tcPr>
            <w:tcW w:w="4254" w:type="dxa"/>
            <w:gridSpan w:val="9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(此表正反双面打印，一式两份)</w:t>
            </w:r>
          </w:p>
        </w:tc>
        <w:tc>
          <w:tcPr>
            <w:tcW w:w="387" w:type="dxa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447" w:type="dxa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555" w:type="dxa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270" w:type="dxa"/>
            <w:gridSpan w:val="2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  <w:tc>
          <w:tcPr>
            <w:tcW w:w="1846" w:type="dxa"/>
            <w:gridSpan w:val="2"/>
            <w:vAlign w:val="center"/>
            <w:hideMark/>
          </w:tcPr>
          <w:p w:rsidR="003824A8" w:rsidRPr="003824A8" w:rsidRDefault="003824A8" w:rsidP="003824A8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kern w:val="0"/>
                <w:sz w:val="22"/>
              </w:rPr>
            </w:pPr>
            <w:r w:rsidRPr="003824A8">
              <w:rPr>
                <w:rFonts w:ascii="Tahoma" w:eastAsia="宋体" w:hAnsi="Tahoma" w:cs="Tahoma"/>
                <w:kern w:val="0"/>
                <w:sz w:val="22"/>
              </w:rPr>
              <w:t> </w:t>
            </w:r>
          </w:p>
        </w:tc>
      </w:tr>
      <w:tr w:rsidR="003824A8" w:rsidRPr="003824A8" w:rsidTr="003824A8">
        <w:trPr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ahoma" w:eastAsia="宋体" w:hAnsi="Tahoma" w:cs="Tahoma"/>
                <w:kern w:val="0"/>
                <w:sz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24A8" w:rsidRPr="003824A8" w:rsidRDefault="003824A8" w:rsidP="003824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824A8" w:rsidRPr="003824A8" w:rsidRDefault="003824A8" w:rsidP="003824A8">
      <w:pPr>
        <w:widowControl/>
        <w:shd w:val="clear" w:color="auto" w:fill="FFFFFF"/>
        <w:spacing w:line="580" w:lineRule="atLeast"/>
        <w:jc w:val="left"/>
        <w:rPr>
          <w:rFonts w:ascii="Tahoma" w:eastAsia="宋体" w:hAnsi="Tahoma" w:cs="Tahoma"/>
          <w:color w:val="000000"/>
          <w:kern w:val="0"/>
          <w:sz w:val="22"/>
        </w:rPr>
      </w:pPr>
      <w:r w:rsidRPr="003824A8">
        <w:rPr>
          <w:rFonts w:ascii="Tahoma" w:eastAsia="宋体" w:hAnsi="Tahoma" w:cs="Tahoma"/>
          <w:color w:val="000000"/>
          <w:kern w:val="0"/>
          <w:sz w:val="22"/>
        </w:rPr>
        <w:t> </w:t>
      </w:r>
    </w:p>
    <w:p w:rsidR="00EC23B5" w:rsidRDefault="00EC23B5">
      <w:bookmarkStart w:id="0" w:name="_GoBack"/>
      <w:bookmarkEnd w:id="0"/>
    </w:p>
    <w:sectPr w:rsidR="00EC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DA"/>
    <w:rsid w:val="003824A8"/>
    <w:rsid w:val="00871ADA"/>
    <w:rsid w:val="00E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DD5F-E489-45CF-80B4-E4881795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8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2016-08-04T13:31:00Z</dcterms:created>
  <dcterms:modified xsi:type="dcterms:W3CDTF">2016-08-04T13:31:00Z</dcterms:modified>
</cp:coreProperties>
</file>