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7B" w:rsidRPr="0094177B" w:rsidRDefault="0094177B" w:rsidP="0094177B">
      <w:pPr>
        <w:widowControl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4177B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2.</w:t>
      </w:r>
      <w:bookmarkStart w:id="0" w:name="_GoBack"/>
      <w:r w:rsidRPr="0094177B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规划建设科助理</w:t>
      </w:r>
      <w:bookmarkEnd w:id="0"/>
      <w:r w:rsidRPr="0094177B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3"/>
      </w:tblGrid>
      <w:tr w:rsidR="0094177B" w:rsidRPr="0094177B" w:rsidTr="0094177B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职位名称：规划建设科助理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人数：1名</w:t>
            </w:r>
          </w:p>
        </w:tc>
      </w:tr>
      <w:tr w:rsidR="0094177B" w:rsidRPr="0094177B" w:rsidTr="0094177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专业要求：物流管理、经济管理、电子计算机及相关专业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工龄：无</w:t>
            </w:r>
          </w:p>
        </w:tc>
      </w:tr>
      <w:tr w:rsidR="0094177B" w:rsidRPr="0094177B" w:rsidTr="0094177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学历要求：本科及以上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年龄要求：18周岁以上、35岁以下</w:t>
            </w:r>
          </w:p>
        </w:tc>
      </w:tr>
      <w:tr w:rsidR="0094177B" w:rsidRPr="0094177B" w:rsidTr="0094177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电脑水平：精通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性别要求：无</w:t>
            </w:r>
          </w:p>
        </w:tc>
      </w:tr>
      <w:tr w:rsidR="0094177B" w:rsidRPr="0094177B" w:rsidTr="0094177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工作区域：行政中心区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户籍所在：无</w:t>
            </w:r>
          </w:p>
        </w:tc>
      </w:tr>
      <w:tr w:rsidR="0094177B" w:rsidRPr="0094177B" w:rsidTr="0094177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语言要求：无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工作性质：全职</w:t>
            </w:r>
          </w:p>
        </w:tc>
      </w:tr>
      <w:tr w:rsidR="0094177B" w:rsidRPr="0094177B" w:rsidTr="0094177B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薪酬水平：面谈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职称要求：无</w:t>
            </w:r>
          </w:p>
        </w:tc>
      </w:tr>
      <w:tr w:rsidR="0094177B" w:rsidRPr="0094177B" w:rsidTr="0094177B">
        <w:trPr>
          <w:trHeight w:val="1859"/>
        </w:trPr>
        <w:tc>
          <w:tcPr>
            <w:tcW w:w="8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岗位职责：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1.协助做好规划建设科日常文件材料整理和办文处理；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2.协助做好物流项目招商洽谈、客商考察接待；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3.协助做好物流项目全程跟进服务，协调解决项目推进中存在问题；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4.撰写会议方案、会议纪要、接待方案、项目进展总结报告等材料；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5.参与防城港保税物流体系、冷链物流体系等重点领域规划建设，以及防城港市物流业规划有关课题调查研究工作。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招聘条件：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1.全日制本科及以上学历，物流管理、经济管理、电子计算机类及相关专业；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lastRenderedPageBreak/>
              <w:t>2.具备较良好的写作能力；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3.具有良好的职业道德，工作严谨有序，有较强的责任感及团队精神，服从领导安排；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4.熟练使用Word、Excel、</w:t>
            </w:r>
            <w:proofErr w:type="spellStart"/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Powerpoint</w:t>
            </w:r>
            <w:proofErr w:type="spellEnd"/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办公软件及常用图形处理软件（如CAD等）。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5.有从事物流业和工程管理工作经验者优先。</w:t>
            </w:r>
          </w:p>
          <w:p w:rsidR="0094177B" w:rsidRPr="0094177B" w:rsidRDefault="0094177B" w:rsidP="0094177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4177B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面试时间另行电话通知。</w:t>
            </w:r>
          </w:p>
        </w:tc>
      </w:tr>
    </w:tbl>
    <w:p w:rsidR="004D00BC" w:rsidRPr="0094177B" w:rsidRDefault="004D00BC"/>
    <w:sectPr w:rsidR="004D00BC" w:rsidRPr="0094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D"/>
    <w:rsid w:val="004D00BC"/>
    <w:rsid w:val="0094177B"/>
    <w:rsid w:val="00E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829C9-7D05-4E0B-A542-B4E8A25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2016-09-19T06:59:00Z</dcterms:created>
  <dcterms:modified xsi:type="dcterms:W3CDTF">2016-09-19T06:59:00Z</dcterms:modified>
</cp:coreProperties>
</file>