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B8" w:rsidRPr="004612B8" w:rsidRDefault="004612B8" w:rsidP="004612B8">
      <w:pPr>
        <w:widowControl/>
        <w:shd w:val="clear" w:color="auto" w:fill="FFFFFF"/>
        <w:spacing w:line="525" w:lineRule="atLeast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919"/>
        <w:gridCol w:w="1048"/>
        <w:gridCol w:w="900"/>
        <w:gridCol w:w="1233"/>
        <w:gridCol w:w="1122"/>
        <w:gridCol w:w="1733"/>
      </w:tblGrid>
      <w:tr w:rsidR="004612B8" w:rsidRPr="004612B8" w:rsidTr="004612B8">
        <w:trPr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2B8" w:rsidRPr="004612B8" w:rsidRDefault="004612B8" w:rsidP="004612B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612B8">
              <w:rPr>
                <w:rFonts w:ascii="Tahoma" w:eastAsia="宋体" w:hAnsi="Tahoma" w:cs="Tahoma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12B8" w:rsidRPr="004612B8" w:rsidRDefault="004612B8" w:rsidP="004612B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612B8">
              <w:rPr>
                <w:rFonts w:ascii="Tahoma" w:eastAsia="宋体" w:hAnsi="Tahoma" w:cs="Tahom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2B8" w:rsidRPr="004612B8" w:rsidRDefault="004612B8" w:rsidP="004612B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612B8">
              <w:rPr>
                <w:rFonts w:ascii="Tahoma" w:eastAsia="宋体" w:hAnsi="Tahoma" w:cs="Tahom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2B8" w:rsidRPr="004612B8" w:rsidRDefault="004612B8" w:rsidP="004612B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612B8">
              <w:rPr>
                <w:rFonts w:ascii="Tahoma" w:eastAsia="宋体" w:hAnsi="Tahoma" w:cs="Tahom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2B8" w:rsidRPr="004612B8" w:rsidRDefault="004612B8" w:rsidP="004612B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612B8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12B8" w:rsidRPr="004612B8" w:rsidRDefault="004612B8" w:rsidP="004612B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612B8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2B8" w:rsidRPr="004612B8" w:rsidRDefault="004612B8" w:rsidP="004612B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612B8">
              <w:rPr>
                <w:rFonts w:ascii="Tahoma" w:eastAsia="宋体" w:hAnsi="Tahoma" w:cs="Tahoma"/>
                <w:color w:val="000000"/>
                <w:kern w:val="0"/>
                <w:szCs w:val="21"/>
              </w:rPr>
              <w:t>从业资格</w:t>
            </w:r>
          </w:p>
        </w:tc>
      </w:tr>
      <w:tr w:rsidR="004612B8" w:rsidRPr="004612B8" w:rsidTr="004612B8">
        <w:trPr>
          <w:trHeight w:val="735"/>
          <w:jc w:val="center"/>
        </w:trPr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2B8" w:rsidRPr="004612B8" w:rsidRDefault="004612B8" w:rsidP="004612B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612B8">
              <w:rPr>
                <w:rFonts w:ascii="Tahoma" w:eastAsia="宋体" w:hAnsi="Tahoma" w:cs="Tahoma"/>
                <w:color w:val="000000"/>
                <w:kern w:val="0"/>
                <w:szCs w:val="21"/>
              </w:rPr>
              <w:t>工勤人员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12B8" w:rsidRPr="004612B8" w:rsidRDefault="004612B8" w:rsidP="004612B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612B8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2B8" w:rsidRPr="004612B8" w:rsidRDefault="004612B8" w:rsidP="004612B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612B8">
              <w:rPr>
                <w:rFonts w:ascii="Tahoma" w:eastAsia="宋体" w:hAnsi="Tahoma" w:cs="Tahoma"/>
                <w:color w:val="000000"/>
                <w:kern w:val="0"/>
                <w:szCs w:val="21"/>
              </w:rPr>
              <w:t>18-45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2B8" w:rsidRPr="004612B8" w:rsidRDefault="004612B8" w:rsidP="004612B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612B8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2B8" w:rsidRPr="004612B8" w:rsidRDefault="004612B8" w:rsidP="004612B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612B8">
              <w:rPr>
                <w:rFonts w:ascii="Tahoma" w:eastAsia="宋体" w:hAnsi="Tahoma" w:cs="Tahom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12B8" w:rsidRPr="004612B8" w:rsidRDefault="004612B8" w:rsidP="004612B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612B8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2B8" w:rsidRPr="004612B8" w:rsidRDefault="004612B8" w:rsidP="004612B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612B8">
              <w:rPr>
                <w:rFonts w:ascii="Tahoma" w:eastAsia="宋体" w:hAnsi="Tahoma" w:cs="Tahoma"/>
                <w:color w:val="000000"/>
                <w:kern w:val="0"/>
                <w:szCs w:val="21"/>
              </w:rPr>
              <w:t>会计从业资格</w:t>
            </w:r>
          </w:p>
        </w:tc>
      </w:tr>
    </w:tbl>
    <w:p w:rsidR="002B4424" w:rsidRDefault="002B4424"/>
    <w:sectPr w:rsidR="002B4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EF"/>
    <w:rsid w:val="002B4424"/>
    <w:rsid w:val="004612B8"/>
    <w:rsid w:val="00B2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73032-B604-4D9C-B4D6-2CCE2B08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2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2016-09-26T08:33:00Z</dcterms:created>
  <dcterms:modified xsi:type="dcterms:W3CDTF">2016-09-26T08:33:00Z</dcterms:modified>
</cp:coreProperties>
</file>