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23" w:rsidRPr="00FF7123" w:rsidRDefault="00FF7123" w:rsidP="00FF7123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hAnsi="Arial" w:cs="Arial"/>
          <w:b/>
          <w:bCs/>
          <w:color w:val="004499"/>
          <w:spacing w:val="30"/>
          <w:sz w:val="36"/>
          <w:szCs w:val="36"/>
          <w:shd w:val="clear" w:color="auto" w:fill="FFFFFF"/>
        </w:rPr>
        <w:t>江西艺术中心</w:t>
      </w:r>
      <w:r w:rsidRPr="00FF7123">
        <w:rPr>
          <w:rFonts w:ascii="仿宋_GB2312" w:eastAsia="仿宋_GB2312" w:hAnsi="Arial" w:cs="Arial" w:hint="eastAsia"/>
          <w:b/>
          <w:bCs/>
          <w:color w:val="333333"/>
          <w:kern w:val="0"/>
          <w:sz w:val="28"/>
          <w:szCs w:val="28"/>
        </w:rPr>
        <w:t>招聘岗位及条件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705"/>
        <w:gridCol w:w="6390"/>
      </w:tblGrid>
      <w:tr w:rsidR="00FF7123" w:rsidRPr="00FF7123" w:rsidTr="00FF712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岗位条件</w:t>
            </w:r>
          </w:p>
        </w:tc>
      </w:tr>
      <w:tr w:rsidR="00FF7123" w:rsidRPr="00FF7123" w:rsidTr="00FF712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展览策划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7123" w:rsidRPr="00FF7123" w:rsidRDefault="00FF7123" w:rsidP="00FF712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F7123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美术学专业，全日制统招硕士研究生及以上学历、学位，年龄在35周岁以下（1981年9月1日以后出生），具有三年以上从事展览策展工作经历。</w:t>
            </w:r>
          </w:p>
        </w:tc>
      </w:tr>
    </w:tbl>
    <w:p w:rsidR="003A2F3E" w:rsidRPr="00FF7123" w:rsidRDefault="003A2F3E"/>
    <w:sectPr w:rsidR="003A2F3E" w:rsidRPr="00FF7123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123"/>
    <w:rsid w:val="003A2F3E"/>
    <w:rsid w:val="00FF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2016-10-08T11:04:00Z</dcterms:created>
  <dcterms:modified xsi:type="dcterms:W3CDTF">2016-10-08T11:04:00Z</dcterms:modified>
</cp:coreProperties>
</file>