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18" w:rsidRPr="00134018" w:rsidRDefault="00134018" w:rsidP="00134018">
      <w:pPr>
        <w:jc w:val="left"/>
        <w:rPr>
          <w:rFonts w:ascii="楷体" w:eastAsia="楷体" w:hAnsi="楷体"/>
          <w:sz w:val="32"/>
          <w:szCs w:val="32"/>
        </w:rPr>
      </w:pPr>
      <w:r w:rsidRPr="00134018">
        <w:rPr>
          <w:rFonts w:ascii="楷体" w:eastAsia="楷体" w:hAnsi="楷体" w:hint="eastAsia"/>
          <w:sz w:val="32"/>
          <w:szCs w:val="32"/>
        </w:rPr>
        <w:t>附件2：</w:t>
      </w:r>
    </w:p>
    <w:p w:rsidR="00166C8A" w:rsidRPr="00166C8A" w:rsidRDefault="00166C8A" w:rsidP="00166C8A">
      <w:pPr>
        <w:jc w:val="center"/>
        <w:rPr>
          <w:rFonts w:ascii="方正小标宋简体" w:eastAsia="方正小标宋简体" w:hAnsi="仿宋"/>
          <w:b/>
          <w:sz w:val="32"/>
          <w:szCs w:val="32"/>
        </w:rPr>
      </w:pPr>
      <w:r w:rsidRPr="00166C8A">
        <w:rPr>
          <w:rFonts w:ascii="方正小标宋简体" w:eastAsia="方正小标宋简体" w:hAnsi="仿宋" w:hint="eastAsia"/>
          <w:b/>
          <w:sz w:val="32"/>
          <w:szCs w:val="32"/>
        </w:rPr>
        <w:t>辽宁省交通建设投资集团</w:t>
      </w:r>
      <w:r w:rsidR="00134018" w:rsidRPr="00166C8A">
        <w:rPr>
          <w:rFonts w:ascii="方正小标宋简体" w:eastAsia="方正小标宋简体" w:hAnsi="仿宋" w:hint="eastAsia"/>
          <w:b/>
          <w:sz w:val="32"/>
          <w:szCs w:val="32"/>
        </w:rPr>
        <w:t>人员</w:t>
      </w:r>
      <w:r w:rsidRPr="00166C8A">
        <w:rPr>
          <w:rFonts w:ascii="方正小标宋简体" w:eastAsia="方正小标宋简体" w:hAnsi="仿宋" w:hint="eastAsia"/>
          <w:b/>
          <w:sz w:val="32"/>
          <w:szCs w:val="32"/>
        </w:rPr>
        <w:t>招聘信息</w:t>
      </w:r>
      <w:r w:rsidR="00BF5F13">
        <w:rPr>
          <w:rFonts w:ascii="方正小标宋简体" w:eastAsia="方正小标宋简体" w:hAnsi="仿宋" w:hint="eastAsia"/>
          <w:b/>
          <w:sz w:val="32"/>
          <w:szCs w:val="32"/>
        </w:rPr>
        <w:t>汇总</w:t>
      </w:r>
      <w:r w:rsidRPr="00166C8A">
        <w:rPr>
          <w:rFonts w:ascii="方正小标宋简体" w:eastAsia="方正小标宋简体" w:hAnsi="仿宋" w:hint="eastAsia"/>
          <w:b/>
          <w:sz w:val="32"/>
          <w:szCs w:val="32"/>
        </w:rPr>
        <w:t>表</w:t>
      </w:r>
    </w:p>
    <w:tbl>
      <w:tblPr>
        <w:tblW w:w="15322" w:type="dxa"/>
        <w:tblInd w:w="95" w:type="dxa"/>
        <w:tblLook w:val="04A0"/>
      </w:tblPr>
      <w:tblGrid>
        <w:gridCol w:w="427"/>
        <w:gridCol w:w="1287"/>
        <w:gridCol w:w="1560"/>
        <w:gridCol w:w="708"/>
        <w:gridCol w:w="1842"/>
        <w:gridCol w:w="4112"/>
        <w:gridCol w:w="851"/>
        <w:gridCol w:w="800"/>
        <w:gridCol w:w="3735"/>
      </w:tblGrid>
      <w:tr w:rsidR="002C19A7" w:rsidRPr="00166C8A" w:rsidTr="006730F7">
        <w:trPr>
          <w:trHeight w:val="20"/>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序号</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340" w:type="dxa"/>
            <w:gridSpan w:val="5"/>
            <w:tcBorders>
              <w:top w:val="single" w:sz="4" w:space="0" w:color="auto"/>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2C19A7" w:rsidRPr="00166C8A" w:rsidTr="006730F7">
        <w:trPr>
          <w:trHeight w:val="2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2C19A7" w:rsidRPr="00166C8A" w:rsidRDefault="002C19A7" w:rsidP="001F4153">
            <w:pPr>
              <w:widowControl/>
              <w:spacing w:line="300" w:lineRule="exact"/>
              <w:jc w:val="left"/>
              <w:rPr>
                <w:rFonts w:asciiTheme="minorEastAsia" w:hAnsiTheme="minorEastAsia" w:cs="宋体"/>
                <w:b/>
                <w:bCs/>
                <w:color w:val="000000"/>
                <w:kern w:val="0"/>
                <w:szCs w:val="21"/>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2C19A7" w:rsidRPr="00166C8A" w:rsidRDefault="002C19A7" w:rsidP="001F4153">
            <w:pPr>
              <w:widowControl/>
              <w:spacing w:line="300" w:lineRule="exact"/>
              <w:jc w:val="left"/>
              <w:rPr>
                <w:rFonts w:asciiTheme="minorEastAsia" w:hAnsiTheme="minorEastAsia" w:cs="宋体"/>
                <w:b/>
                <w:bCs/>
                <w:color w:val="000000"/>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19A7" w:rsidRPr="00166C8A" w:rsidRDefault="002C19A7" w:rsidP="001F4153">
            <w:pPr>
              <w:widowControl/>
              <w:spacing w:line="300" w:lineRule="exact"/>
              <w:jc w:val="left"/>
              <w:rPr>
                <w:rFonts w:asciiTheme="minorEastAsia" w:hAnsiTheme="minorEastAsia" w:cs="宋体"/>
                <w:b/>
                <w:bCs/>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19A7" w:rsidRPr="00166C8A" w:rsidRDefault="002C19A7" w:rsidP="001F4153">
            <w:pPr>
              <w:widowControl/>
              <w:spacing w:line="300" w:lineRule="exact"/>
              <w:jc w:val="left"/>
              <w:rPr>
                <w:rFonts w:asciiTheme="minorEastAsia" w:hAnsiTheme="minorEastAsia" w:cs="宋体"/>
                <w:b/>
                <w:bCs/>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112" w:type="dxa"/>
            <w:tcBorders>
              <w:top w:val="nil"/>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nil"/>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nil"/>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735" w:type="dxa"/>
            <w:tcBorders>
              <w:top w:val="nil"/>
              <w:left w:val="nil"/>
              <w:bottom w:val="single" w:sz="4" w:space="0" w:color="auto"/>
              <w:right w:val="single" w:sz="4" w:space="0" w:color="auto"/>
            </w:tcBorders>
            <w:shd w:val="clear" w:color="auto" w:fill="auto"/>
            <w:vAlign w:val="center"/>
            <w:hideMark/>
          </w:tcPr>
          <w:p w:rsidR="002C19A7" w:rsidRPr="00166C8A" w:rsidRDefault="002C19A7" w:rsidP="001F4153">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F6226D" w:rsidRPr="00166C8A" w:rsidTr="00F6226D">
        <w:trPr>
          <w:trHeight w:val="241"/>
        </w:trPr>
        <w:tc>
          <w:tcPr>
            <w:tcW w:w="427"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6F1E9E">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6F1E9E">
            <w:pPr>
              <w:jc w:val="center"/>
              <w:rPr>
                <w:rFonts w:ascii="宋体" w:eastAsia="宋体" w:hAnsi="宋体" w:cs="宋体"/>
                <w:color w:val="000000"/>
                <w:sz w:val="20"/>
                <w:szCs w:val="20"/>
              </w:rPr>
            </w:pPr>
            <w:r w:rsidRPr="00596801">
              <w:rPr>
                <w:rFonts w:hint="eastAsia"/>
                <w:color w:val="000000"/>
                <w:sz w:val="20"/>
                <w:szCs w:val="20"/>
              </w:rPr>
              <w:t>集团总部财务管理部</w:t>
            </w:r>
          </w:p>
        </w:tc>
        <w:tc>
          <w:tcPr>
            <w:tcW w:w="1560"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6F1E9E">
            <w:pPr>
              <w:jc w:val="center"/>
              <w:rPr>
                <w:rFonts w:ascii="宋体" w:eastAsia="宋体" w:hAnsi="宋体" w:cs="宋体"/>
                <w:color w:val="000000"/>
                <w:sz w:val="20"/>
                <w:szCs w:val="20"/>
              </w:rPr>
            </w:pPr>
            <w:r w:rsidRPr="00596801">
              <w:rPr>
                <w:rFonts w:hint="eastAsia"/>
                <w:color w:val="000000"/>
                <w:sz w:val="20"/>
                <w:szCs w:val="20"/>
              </w:rPr>
              <w:t>副部长</w:t>
            </w:r>
          </w:p>
        </w:tc>
        <w:tc>
          <w:tcPr>
            <w:tcW w:w="708"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6F1E9E">
            <w:pPr>
              <w:jc w:val="center"/>
              <w:rPr>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6F1E9E">
            <w:pPr>
              <w:jc w:val="center"/>
              <w:rPr>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6F1E9E">
            <w:pPr>
              <w:rPr>
                <w:rFonts w:ascii="宋体" w:eastAsia="宋体" w:hAnsi="宋体" w:cs="宋体"/>
                <w:color w:val="000000"/>
                <w:sz w:val="20"/>
                <w:szCs w:val="20"/>
              </w:rPr>
            </w:pPr>
            <w:r w:rsidRPr="007474AF">
              <w:rPr>
                <w:rFonts w:hint="eastAsia"/>
                <w:color w:val="000000"/>
                <w:sz w:val="20"/>
                <w:szCs w:val="20"/>
              </w:rPr>
              <w:t>本科：会计（学）、财务管理</w:t>
            </w:r>
            <w:r w:rsidRPr="007474AF">
              <w:rPr>
                <w:rFonts w:hint="eastAsia"/>
                <w:color w:val="000000"/>
                <w:sz w:val="20"/>
                <w:szCs w:val="20"/>
              </w:rPr>
              <w:br/>
            </w:r>
            <w:r w:rsidRPr="007474AF">
              <w:rPr>
                <w:rFonts w:hint="eastAsia"/>
                <w:color w:val="000000"/>
                <w:sz w:val="20"/>
                <w:szCs w:val="20"/>
              </w:rPr>
              <w:t>研究生：会计学、财务管理、财政学、金融学</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6F1E9E">
            <w:pPr>
              <w:jc w:val="center"/>
              <w:rPr>
                <w:rFonts w:ascii="宋体" w:eastAsia="宋体" w:hAnsi="宋体" w:cs="宋体"/>
                <w:color w:val="000000"/>
                <w:sz w:val="20"/>
                <w:szCs w:val="20"/>
              </w:rPr>
            </w:pPr>
            <w:r w:rsidRPr="007474AF">
              <w:rPr>
                <w:rFonts w:hint="eastAsia"/>
                <w:color w:val="000000"/>
                <w:sz w:val="20"/>
                <w:szCs w:val="20"/>
              </w:rPr>
              <w:t>40</w:t>
            </w:r>
            <w:r w:rsidRPr="007474AF">
              <w:rPr>
                <w:rFonts w:hint="eastAsia"/>
                <w:color w:val="00000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6F1E9E">
            <w:pPr>
              <w:jc w:val="center"/>
              <w:rPr>
                <w:rFonts w:ascii="宋体" w:eastAsia="宋体" w:hAnsi="宋体" w:cs="宋体"/>
                <w:color w:val="000000"/>
                <w:sz w:val="20"/>
                <w:szCs w:val="20"/>
              </w:rPr>
            </w:pPr>
            <w:r w:rsidRPr="007474AF">
              <w:rPr>
                <w:rFonts w:hint="eastAsia"/>
                <w:color w:val="000000"/>
                <w:sz w:val="20"/>
                <w:szCs w:val="20"/>
              </w:rPr>
              <w:t>中共党员</w:t>
            </w: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6F1E9E">
            <w:pPr>
              <w:rPr>
                <w:rFonts w:ascii="宋体" w:eastAsia="宋体" w:hAnsi="宋体" w:cs="宋体"/>
                <w:color w:val="000000"/>
                <w:sz w:val="20"/>
                <w:szCs w:val="20"/>
              </w:rPr>
            </w:pPr>
            <w:r w:rsidRPr="007474AF">
              <w:rPr>
                <w:rFonts w:hint="eastAsia"/>
                <w:color w:val="000000"/>
                <w:sz w:val="20"/>
                <w:szCs w:val="20"/>
              </w:rPr>
              <w:t>会计师及以上职称，会计从业资格证，本科学历具有</w:t>
            </w:r>
            <w:r w:rsidRPr="007474AF">
              <w:rPr>
                <w:rFonts w:hint="eastAsia"/>
                <w:color w:val="000000"/>
                <w:sz w:val="20"/>
                <w:szCs w:val="20"/>
              </w:rPr>
              <w:t>10</w:t>
            </w:r>
            <w:r w:rsidRPr="007474AF">
              <w:rPr>
                <w:rFonts w:hint="eastAsia"/>
                <w:color w:val="000000"/>
                <w:sz w:val="20"/>
                <w:szCs w:val="20"/>
              </w:rPr>
              <w:t>年以上相关工作经历或研究生学历具有</w:t>
            </w:r>
            <w:r w:rsidRPr="007474AF">
              <w:rPr>
                <w:rFonts w:hint="eastAsia"/>
                <w:color w:val="000000"/>
                <w:sz w:val="20"/>
                <w:szCs w:val="20"/>
              </w:rPr>
              <w:t>5</w:t>
            </w:r>
            <w:r w:rsidRPr="007474AF">
              <w:rPr>
                <w:rFonts w:hint="eastAsia"/>
                <w:color w:val="000000"/>
                <w:sz w:val="20"/>
                <w:szCs w:val="20"/>
              </w:rPr>
              <w:t>年以上相关工作经历，具有大型企业从事主管会计及以上岗位的工作经历</w:t>
            </w:r>
          </w:p>
        </w:tc>
      </w:tr>
      <w:tr w:rsidR="00F6226D" w:rsidRPr="00166C8A" w:rsidTr="00F6226D">
        <w:trPr>
          <w:trHeight w:val="241"/>
        </w:trPr>
        <w:tc>
          <w:tcPr>
            <w:tcW w:w="427"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FF6465">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1287"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FF6465">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集团总部技术发展部</w:t>
            </w:r>
          </w:p>
        </w:tc>
        <w:tc>
          <w:tcPr>
            <w:tcW w:w="1560"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FF6465">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副部长</w:t>
            </w:r>
          </w:p>
        </w:tc>
        <w:tc>
          <w:tcPr>
            <w:tcW w:w="708" w:type="dxa"/>
            <w:tcBorders>
              <w:top w:val="single" w:sz="4" w:space="0" w:color="auto"/>
              <w:left w:val="single" w:sz="4" w:space="0" w:color="auto"/>
              <w:bottom w:val="single" w:sz="4" w:space="0" w:color="auto"/>
              <w:right w:val="single" w:sz="4" w:space="0" w:color="auto"/>
            </w:tcBorders>
            <w:vAlign w:val="center"/>
            <w:hideMark/>
          </w:tcPr>
          <w:p w:rsidR="00F6226D" w:rsidRPr="00596801" w:rsidRDefault="00F6226D" w:rsidP="00FF6465">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F6465">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F6465">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本科：计算机科学与技术类、电气信息类</w:t>
            </w:r>
            <w:r w:rsidRPr="007474AF">
              <w:rPr>
                <w:rFonts w:asciiTheme="minorEastAsia" w:hAnsiTheme="minorEastAsia" w:cs="宋体" w:hint="eastAsia"/>
                <w:color w:val="000000"/>
                <w:kern w:val="0"/>
                <w:sz w:val="20"/>
                <w:szCs w:val="20"/>
              </w:rPr>
              <w:br/>
              <w:t>研究生：计算机科学与技术类、信息与通信工程类</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F6465">
            <w:pPr>
              <w:spacing w:line="280" w:lineRule="exact"/>
              <w:jc w:val="center"/>
              <w:rPr>
                <w:rFonts w:asciiTheme="minorEastAsia" w:hAnsiTheme="minorEastAsia" w:cs="宋体"/>
                <w:color w:val="000000"/>
                <w:kern w:val="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F6465">
            <w:pPr>
              <w:spacing w:line="280" w:lineRule="exact"/>
              <w:jc w:val="center"/>
              <w:rPr>
                <w:rFonts w:asciiTheme="minorEastAsia" w:hAnsiTheme="minorEastAsia" w:cs="宋体"/>
                <w:color w:val="000000"/>
                <w:kern w:val="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F6465">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高级工程师及以上职称，具有10年以上大型企业或交通运输行业信息化管理工作经历担任相应职务，具有IT行业咨询师、规划师、架构师等技术职务的，可放宽职称要求，具有在高速公路运营信息化或高速公路机电工程管理工作经历者优先</w:t>
            </w:r>
          </w:p>
        </w:tc>
      </w:tr>
      <w:tr w:rsidR="00F6226D" w:rsidRPr="00166C8A" w:rsidTr="006730F7">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F6226D" w:rsidRPr="00596801" w:rsidRDefault="00F6226D" w:rsidP="002C19A7">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w:t>
            </w:r>
          </w:p>
        </w:tc>
        <w:tc>
          <w:tcPr>
            <w:tcW w:w="1287"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集团总部战略规划部</w:t>
            </w:r>
          </w:p>
        </w:tc>
        <w:tc>
          <w:tcPr>
            <w:tcW w:w="1560"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战略研究与规划员</w:t>
            </w:r>
          </w:p>
        </w:tc>
        <w:tc>
          <w:tcPr>
            <w:tcW w:w="708"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7860BA">
            <w:pPr>
              <w:widowControl/>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全日制研究生学历，博士学位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应用经济学类、交通运输规划与管理</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r w:rsidRPr="007474AF">
              <w:rPr>
                <w:rFonts w:hint="eastAsia"/>
                <w:color w:val="000000"/>
                <w:sz w:val="20"/>
                <w:szCs w:val="20"/>
              </w:rPr>
              <w:t>40</w:t>
            </w:r>
            <w:r w:rsidRPr="007474AF">
              <w:rPr>
                <w:rFonts w:hint="eastAsia"/>
                <w:color w:val="00000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r w:rsidRPr="007474AF">
              <w:rPr>
                <w:rFonts w:hint="eastAsia"/>
                <w:color w:val="000000"/>
                <w:sz w:val="20"/>
                <w:szCs w:val="20"/>
              </w:rPr>
              <w:t>中共党员</w:t>
            </w: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高级及以上职称，</w:t>
            </w:r>
            <w:r w:rsidRPr="007474AF">
              <w:rPr>
                <w:rFonts w:hint="eastAsia"/>
                <w:color w:val="000000"/>
                <w:sz w:val="20"/>
                <w:szCs w:val="20"/>
              </w:rPr>
              <w:t>3</w:t>
            </w:r>
            <w:r w:rsidRPr="007474AF">
              <w:rPr>
                <w:rFonts w:hint="eastAsia"/>
                <w:color w:val="000000"/>
                <w:sz w:val="20"/>
                <w:szCs w:val="20"/>
              </w:rPr>
              <w:t>年以上相关工作经历，本科和研究生均为原</w:t>
            </w:r>
            <w:r w:rsidRPr="007474AF">
              <w:rPr>
                <w:rFonts w:hint="eastAsia"/>
                <w:color w:val="000000"/>
                <w:sz w:val="20"/>
                <w:szCs w:val="20"/>
              </w:rPr>
              <w:t>985</w:t>
            </w:r>
            <w:r w:rsidRPr="007474AF">
              <w:rPr>
                <w:rFonts w:hint="eastAsia"/>
                <w:color w:val="000000"/>
                <w:sz w:val="20"/>
                <w:szCs w:val="20"/>
              </w:rPr>
              <w:t>、</w:t>
            </w:r>
            <w:r w:rsidRPr="007474AF">
              <w:rPr>
                <w:rFonts w:hint="eastAsia"/>
                <w:color w:val="000000"/>
                <w:sz w:val="20"/>
                <w:szCs w:val="20"/>
              </w:rPr>
              <w:t>211</w:t>
            </w:r>
            <w:r w:rsidRPr="007474AF">
              <w:rPr>
                <w:rFonts w:hint="eastAsia"/>
                <w:color w:val="000000"/>
                <w:sz w:val="20"/>
                <w:szCs w:val="20"/>
              </w:rPr>
              <w:t>或专业类院校毕业</w:t>
            </w:r>
          </w:p>
        </w:tc>
      </w:tr>
      <w:tr w:rsidR="00F6226D" w:rsidRPr="00166C8A" w:rsidTr="006730F7">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F6226D" w:rsidRPr="00596801" w:rsidRDefault="00F6226D" w:rsidP="002C19A7">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w:t>
            </w:r>
          </w:p>
        </w:tc>
        <w:tc>
          <w:tcPr>
            <w:tcW w:w="1287"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集团总部战略规划部</w:t>
            </w:r>
          </w:p>
        </w:tc>
        <w:tc>
          <w:tcPr>
            <w:tcW w:w="1560"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政策研究与分析员（综合）</w:t>
            </w:r>
          </w:p>
        </w:tc>
        <w:tc>
          <w:tcPr>
            <w:tcW w:w="708"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7860BA">
            <w:pPr>
              <w:widowControl/>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全日制研究生学历，硕士及以上学位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应用经济学类、管理科学与工程、企业管理、工商管理及相关专业</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r w:rsidRPr="007474AF">
              <w:rPr>
                <w:rFonts w:hint="eastAsia"/>
                <w:color w:val="000000"/>
                <w:sz w:val="20"/>
                <w:szCs w:val="20"/>
              </w:rPr>
              <w:t>35</w:t>
            </w:r>
            <w:r w:rsidRPr="007474AF">
              <w:rPr>
                <w:rFonts w:hint="eastAsia"/>
                <w:color w:val="00000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5</w:t>
            </w:r>
            <w:r w:rsidRPr="007474AF">
              <w:rPr>
                <w:rFonts w:hint="eastAsia"/>
                <w:color w:val="000000"/>
                <w:sz w:val="20"/>
                <w:szCs w:val="20"/>
              </w:rPr>
              <w:t>年以上相关工作经历，本科和研究生均为原</w:t>
            </w:r>
            <w:r w:rsidRPr="007474AF">
              <w:rPr>
                <w:rFonts w:hint="eastAsia"/>
                <w:color w:val="000000"/>
                <w:sz w:val="20"/>
                <w:szCs w:val="20"/>
              </w:rPr>
              <w:t>985</w:t>
            </w:r>
            <w:r w:rsidRPr="007474AF">
              <w:rPr>
                <w:rFonts w:hint="eastAsia"/>
                <w:color w:val="000000"/>
                <w:sz w:val="20"/>
                <w:szCs w:val="20"/>
              </w:rPr>
              <w:t>、</w:t>
            </w:r>
            <w:r w:rsidRPr="007474AF">
              <w:rPr>
                <w:rFonts w:hint="eastAsia"/>
                <w:color w:val="000000"/>
                <w:sz w:val="20"/>
                <w:szCs w:val="20"/>
              </w:rPr>
              <w:t>211</w:t>
            </w:r>
            <w:r w:rsidRPr="007474AF">
              <w:rPr>
                <w:rFonts w:hint="eastAsia"/>
                <w:color w:val="000000"/>
                <w:sz w:val="20"/>
                <w:szCs w:val="20"/>
              </w:rPr>
              <w:t>或专业类院校毕业</w:t>
            </w:r>
          </w:p>
        </w:tc>
      </w:tr>
      <w:tr w:rsidR="00F6226D" w:rsidRPr="00166C8A" w:rsidTr="006730F7">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F6226D" w:rsidRPr="00596801" w:rsidRDefault="00F6226D" w:rsidP="002C19A7">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w:t>
            </w:r>
          </w:p>
        </w:tc>
        <w:tc>
          <w:tcPr>
            <w:tcW w:w="1287"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集团总部财务管理部</w:t>
            </w:r>
          </w:p>
        </w:tc>
        <w:tc>
          <w:tcPr>
            <w:tcW w:w="1560"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rFonts w:ascii="宋体" w:eastAsia="宋体" w:hAnsi="宋体" w:cs="宋体"/>
                <w:color w:val="000000"/>
                <w:sz w:val="20"/>
                <w:szCs w:val="20"/>
              </w:rPr>
            </w:pPr>
            <w:r w:rsidRPr="00596801">
              <w:rPr>
                <w:rFonts w:hint="eastAsia"/>
                <w:color w:val="000000"/>
                <w:sz w:val="20"/>
                <w:szCs w:val="20"/>
              </w:rPr>
              <w:t>审计员</w:t>
            </w:r>
          </w:p>
        </w:tc>
        <w:tc>
          <w:tcPr>
            <w:tcW w:w="708"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2C19A7">
            <w:pPr>
              <w:jc w:val="center"/>
              <w:rPr>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7860BA">
            <w:pPr>
              <w:jc w:val="center"/>
              <w:rPr>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本科：会计（学）、财务管理、审计学、审计（实务）</w:t>
            </w:r>
            <w:r w:rsidRPr="007474AF">
              <w:rPr>
                <w:rFonts w:hint="eastAsia"/>
                <w:color w:val="000000"/>
                <w:sz w:val="20"/>
                <w:szCs w:val="20"/>
              </w:rPr>
              <w:br/>
            </w:r>
            <w:r w:rsidRPr="007474AF">
              <w:rPr>
                <w:rFonts w:hint="eastAsia"/>
                <w:color w:val="000000"/>
                <w:sz w:val="20"/>
                <w:szCs w:val="20"/>
              </w:rPr>
              <w:t>研究生：会计学、财务管理、财政学、金融学</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r w:rsidRPr="007474AF">
              <w:rPr>
                <w:rFonts w:hint="eastAsia"/>
                <w:color w:val="000000"/>
                <w:sz w:val="20"/>
                <w:szCs w:val="20"/>
              </w:rPr>
              <w:t>35</w:t>
            </w:r>
            <w:r w:rsidRPr="007474AF">
              <w:rPr>
                <w:rFonts w:hint="eastAsia"/>
                <w:color w:val="00000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jc w:val="center"/>
              <w:rPr>
                <w:rFonts w:ascii="宋体" w:eastAsia="宋体" w:hAnsi="宋体" w:cs="宋体"/>
                <w:color w:val="00000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2C19A7">
            <w:pPr>
              <w:rPr>
                <w:rFonts w:ascii="宋体" w:eastAsia="宋体" w:hAnsi="宋体" w:cs="宋体"/>
                <w:color w:val="000000"/>
                <w:sz w:val="20"/>
                <w:szCs w:val="20"/>
              </w:rPr>
            </w:pPr>
            <w:r w:rsidRPr="007474AF">
              <w:rPr>
                <w:rFonts w:hint="eastAsia"/>
                <w:color w:val="000000"/>
                <w:sz w:val="20"/>
                <w:szCs w:val="20"/>
              </w:rPr>
              <w:t>会计师或审计师及以职称，会计从业资格证，具有</w:t>
            </w:r>
            <w:r w:rsidRPr="007474AF">
              <w:rPr>
                <w:rFonts w:hint="eastAsia"/>
                <w:color w:val="000000"/>
                <w:sz w:val="20"/>
                <w:szCs w:val="20"/>
              </w:rPr>
              <w:t>5</w:t>
            </w:r>
            <w:r w:rsidRPr="007474AF">
              <w:rPr>
                <w:rFonts w:hint="eastAsia"/>
                <w:color w:val="000000"/>
                <w:sz w:val="20"/>
                <w:szCs w:val="20"/>
              </w:rPr>
              <w:t>年以上财务、审计工作经历或具有</w:t>
            </w:r>
            <w:r w:rsidRPr="007474AF">
              <w:rPr>
                <w:rFonts w:hint="eastAsia"/>
                <w:color w:val="000000"/>
                <w:sz w:val="20"/>
                <w:szCs w:val="20"/>
              </w:rPr>
              <w:t>3</w:t>
            </w:r>
            <w:r w:rsidRPr="007474AF">
              <w:rPr>
                <w:rFonts w:hint="eastAsia"/>
                <w:color w:val="000000"/>
                <w:sz w:val="20"/>
                <w:szCs w:val="20"/>
              </w:rPr>
              <w:t>年以上大中型企业、行政事业单位会计核算、内部审计工作经验</w:t>
            </w:r>
          </w:p>
        </w:tc>
      </w:tr>
    </w:tbl>
    <w:p w:rsidR="006730F7" w:rsidRDefault="006730F7"/>
    <w:tbl>
      <w:tblPr>
        <w:tblW w:w="15322" w:type="dxa"/>
        <w:tblInd w:w="95" w:type="dxa"/>
        <w:tblLook w:val="04A0"/>
      </w:tblPr>
      <w:tblGrid>
        <w:gridCol w:w="427"/>
        <w:gridCol w:w="1287"/>
        <w:gridCol w:w="1560"/>
        <w:gridCol w:w="708"/>
        <w:gridCol w:w="1842"/>
        <w:gridCol w:w="4112"/>
        <w:gridCol w:w="851"/>
        <w:gridCol w:w="800"/>
        <w:gridCol w:w="3735"/>
      </w:tblGrid>
      <w:tr w:rsidR="00DE2364" w:rsidRPr="00166C8A" w:rsidTr="007A514E">
        <w:trPr>
          <w:trHeight w:val="428"/>
        </w:trPr>
        <w:tc>
          <w:tcPr>
            <w:tcW w:w="427" w:type="dxa"/>
            <w:vMerge w:val="restart"/>
            <w:tcBorders>
              <w:top w:val="single" w:sz="4" w:space="0" w:color="auto"/>
              <w:left w:val="single" w:sz="4" w:space="0" w:color="auto"/>
              <w:right w:val="single" w:sz="6" w:space="0" w:color="auto"/>
            </w:tcBorders>
            <w:shd w:val="clear" w:color="auto" w:fill="auto"/>
            <w:vAlign w:val="center"/>
            <w:hideMark/>
          </w:tcPr>
          <w:p w:rsidR="00DE2364" w:rsidRPr="00166C8A" w:rsidRDefault="00DE2364"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lastRenderedPageBreak/>
              <w:t>序号</w:t>
            </w:r>
          </w:p>
        </w:tc>
        <w:tc>
          <w:tcPr>
            <w:tcW w:w="1287" w:type="dxa"/>
            <w:vMerge w:val="restart"/>
            <w:tcBorders>
              <w:top w:val="single" w:sz="4" w:space="0" w:color="auto"/>
              <w:left w:val="single" w:sz="6" w:space="0" w:color="auto"/>
              <w:right w:val="single" w:sz="6" w:space="0" w:color="auto"/>
            </w:tcBorders>
            <w:shd w:val="clear" w:color="auto" w:fill="auto"/>
            <w:vAlign w:val="center"/>
            <w:hideMark/>
          </w:tcPr>
          <w:p w:rsidR="00DE2364" w:rsidRPr="00166C8A" w:rsidRDefault="00DE2364"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6" w:space="0" w:color="auto"/>
              <w:right w:val="single" w:sz="6" w:space="0" w:color="auto"/>
            </w:tcBorders>
            <w:shd w:val="clear" w:color="auto" w:fill="auto"/>
            <w:vAlign w:val="center"/>
            <w:hideMark/>
          </w:tcPr>
          <w:p w:rsidR="00DE2364" w:rsidRPr="00166C8A" w:rsidRDefault="00DE2364"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6" w:space="0" w:color="auto"/>
              <w:right w:val="single" w:sz="6" w:space="0" w:color="auto"/>
            </w:tcBorders>
            <w:shd w:val="clear" w:color="auto" w:fill="auto"/>
            <w:vAlign w:val="center"/>
            <w:hideMark/>
          </w:tcPr>
          <w:p w:rsidR="00DE2364" w:rsidRPr="00166C8A" w:rsidRDefault="00DE2364"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340"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DE2364" w:rsidRPr="00DE2364" w:rsidRDefault="00DE2364" w:rsidP="00DE2364">
            <w:pPr>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DE2364" w:rsidRPr="00166C8A" w:rsidTr="007A514E">
        <w:trPr>
          <w:trHeight w:val="428"/>
        </w:trPr>
        <w:tc>
          <w:tcPr>
            <w:tcW w:w="427" w:type="dxa"/>
            <w:vMerge/>
            <w:tcBorders>
              <w:left w:val="single" w:sz="4"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p>
        </w:tc>
        <w:tc>
          <w:tcPr>
            <w:tcW w:w="1287" w:type="dxa"/>
            <w:vMerge/>
            <w:tcBorders>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p>
        </w:tc>
        <w:tc>
          <w:tcPr>
            <w:tcW w:w="1560" w:type="dxa"/>
            <w:vMerge/>
            <w:tcBorders>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p>
        </w:tc>
        <w:tc>
          <w:tcPr>
            <w:tcW w:w="708" w:type="dxa"/>
            <w:vMerge/>
            <w:tcBorders>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11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73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DE2364" w:rsidRPr="00166C8A" w:rsidRDefault="00DE2364" w:rsidP="00DE2364">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F6226D" w:rsidRPr="00166C8A" w:rsidTr="007A514E">
        <w:trPr>
          <w:trHeight w:val="428"/>
        </w:trPr>
        <w:tc>
          <w:tcPr>
            <w:tcW w:w="427" w:type="dxa"/>
            <w:tcBorders>
              <w:left w:val="single" w:sz="4" w:space="0" w:color="auto"/>
              <w:bottom w:val="single" w:sz="4" w:space="0" w:color="auto"/>
              <w:right w:val="single" w:sz="6" w:space="0" w:color="auto"/>
            </w:tcBorders>
            <w:shd w:val="clear" w:color="auto" w:fill="auto"/>
            <w:vAlign w:val="center"/>
            <w:hideMark/>
          </w:tcPr>
          <w:p w:rsidR="00F6226D" w:rsidRPr="00596801" w:rsidRDefault="00F6226D" w:rsidP="00113303">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w:t>
            </w:r>
          </w:p>
        </w:tc>
        <w:tc>
          <w:tcPr>
            <w:tcW w:w="1287" w:type="dxa"/>
            <w:tcBorders>
              <w:left w:val="single" w:sz="6" w:space="0" w:color="auto"/>
              <w:bottom w:val="single" w:sz="4" w:space="0" w:color="auto"/>
              <w:right w:val="single" w:sz="6" w:space="0" w:color="auto"/>
            </w:tcBorders>
            <w:shd w:val="clear" w:color="auto" w:fill="auto"/>
            <w:vAlign w:val="center"/>
            <w:hideMark/>
          </w:tcPr>
          <w:p w:rsidR="00F6226D" w:rsidRPr="00596801" w:rsidRDefault="00F6226D" w:rsidP="00113303">
            <w:pPr>
              <w:jc w:val="center"/>
              <w:rPr>
                <w:rFonts w:ascii="宋体" w:eastAsia="宋体" w:hAnsi="宋体" w:cs="宋体"/>
                <w:color w:val="000000"/>
                <w:sz w:val="20"/>
                <w:szCs w:val="20"/>
              </w:rPr>
            </w:pPr>
            <w:r w:rsidRPr="00596801">
              <w:rPr>
                <w:rFonts w:hint="eastAsia"/>
                <w:color w:val="000000"/>
                <w:sz w:val="20"/>
                <w:szCs w:val="20"/>
              </w:rPr>
              <w:t>集团总部财务管理部</w:t>
            </w:r>
          </w:p>
        </w:tc>
        <w:tc>
          <w:tcPr>
            <w:tcW w:w="1560" w:type="dxa"/>
            <w:tcBorders>
              <w:left w:val="single" w:sz="6" w:space="0" w:color="auto"/>
              <w:bottom w:val="single" w:sz="4" w:space="0" w:color="auto"/>
              <w:right w:val="single" w:sz="6" w:space="0" w:color="auto"/>
            </w:tcBorders>
            <w:shd w:val="clear" w:color="auto" w:fill="auto"/>
            <w:vAlign w:val="center"/>
            <w:hideMark/>
          </w:tcPr>
          <w:p w:rsidR="00F6226D" w:rsidRPr="00596801" w:rsidRDefault="00F6226D" w:rsidP="00113303">
            <w:pPr>
              <w:jc w:val="center"/>
              <w:rPr>
                <w:rFonts w:ascii="宋体" w:eastAsia="宋体" w:hAnsi="宋体" w:cs="宋体"/>
                <w:color w:val="000000"/>
                <w:sz w:val="20"/>
                <w:szCs w:val="20"/>
              </w:rPr>
            </w:pPr>
            <w:r w:rsidRPr="00596801">
              <w:rPr>
                <w:rFonts w:hint="eastAsia"/>
                <w:color w:val="000000"/>
                <w:sz w:val="20"/>
                <w:szCs w:val="20"/>
              </w:rPr>
              <w:t>信贷会计</w:t>
            </w:r>
          </w:p>
        </w:tc>
        <w:tc>
          <w:tcPr>
            <w:tcW w:w="708" w:type="dxa"/>
            <w:tcBorders>
              <w:left w:val="single" w:sz="6" w:space="0" w:color="auto"/>
              <w:bottom w:val="single" w:sz="4" w:space="0" w:color="auto"/>
              <w:right w:val="single" w:sz="6" w:space="0" w:color="auto"/>
            </w:tcBorders>
            <w:shd w:val="clear" w:color="auto" w:fill="auto"/>
            <w:vAlign w:val="center"/>
            <w:hideMark/>
          </w:tcPr>
          <w:p w:rsidR="00F6226D" w:rsidRPr="00596801" w:rsidRDefault="00F6226D" w:rsidP="00113303">
            <w:pPr>
              <w:jc w:val="center"/>
              <w:rPr>
                <w:sz w:val="20"/>
                <w:szCs w:val="20"/>
              </w:rPr>
            </w:pPr>
            <w:r w:rsidRPr="00596801">
              <w:rPr>
                <w:rFonts w:asciiTheme="minorEastAsia" w:hAnsiTheme="minorEastAsia" w:cs="宋体" w:hint="eastAsia"/>
                <w:color w:val="000000"/>
                <w:kern w:val="0"/>
                <w:sz w:val="20"/>
                <w:szCs w:val="20"/>
              </w:rPr>
              <w:t>1</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F6226D" w:rsidRPr="007474AF" w:rsidRDefault="00F6226D" w:rsidP="00113303">
            <w:pPr>
              <w:jc w:val="center"/>
              <w:rPr>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F6226D" w:rsidRPr="007474AF" w:rsidRDefault="00F6226D" w:rsidP="00113303">
            <w:pPr>
              <w:rPr>
                <w:rFonts w:ascii="宋体" w:eastAsia="宋体" w:hAnsi="宋体" w:cs="宋体"/>
                <w:color w:val="000000"/>
                <w:sz w:val="20"/>
                <w:szCs w:val="20"/>
              </w:rPr>
            </w:pPr>
            <w:r w:rsidRPr="007474AF">
              <w:rPr>
                <w:rFonts w:hint="eastAsia"/>
                <w:color w:val="000000"/>
                <w:sz w:val="20"/>
                <w:szCs w:val="20"/>
              </w:rPr>
              <w:t>本科：会计（学）、财务管理</w:t>
            </w:r>
            <w:r w:rsidRPr="007474AF">
              <w:rPr>
                <w:rFonts w:hint="eastAsia"/>
                <w:color w:val="000000"/>
                <w:sz w:val="20"/>
                <w:szCs w:val="20"/>
              </w:rPr>
              <w:br/>
            </w:r>
            <w:r w:rsidRPr="007474AF">
              <w:rPr>
                <w:rFonts w:hint="eastAsia"/>
                <w:color w:val="000000"/>
                <w:sz w:val="20"/>
                <w:szCs w:val="20"/>
              </w:rPr>
              <w:t>研究生：会计学、财务管理、财政学、金融学</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F6226D" w:rsidRPr="007474AF" w:rsidRDefault="00F6226D" w:rsidP="00113303">
            <w:pPr>
              <w:jc w:val="center"/>
              <w:rPr>
                <w:rFonts w:ascii="宋体" w:eastAsia="宋体" w:hAnsi="宋体" w:cs="宋体"/>
                <w:color w:val="000000"/>
                <w:sz w:val="20"/>
                <w:szCs w:val="20"/>
              </w:rPr>
            </w:pPr>
            <w:r w:rsidRPr="007474AF">
              <w:rPr>
                <w:rFonts w:hint="eastAsia"/>
                <w:color w:val="000000"/>
                <w:sz w:val="20"/>
                <w:szCs w:val="20"/>
              </w:rPr>
              <w:t>35</w:t>
            </w:r>
            <w:r w:rsidRPr="007474AF">
              <w:rPr>
                <w:rFonts w:hint="eastAsia"/>
                <w:color w:val="000000"/>
                <w:sz w:val="20"/>
                <w:szCs w:val="20"/>
              </w:rPr>
              <w:t>周岁以下</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F6226D" w:rsidRPr="007474AF" w:rsidRDefault="00F6226D" w:rsidP="00113303">
            <w:pPr>
              <w:jc w:val="center"/>
              <w:rPr>
                <w:rFonts w:ascii="宋体" w:eastAsia="宋体" w:hAnsi="宋体" w:cs="宋体"/>
                <w:color w:val="000000"/>
                <w:sz w:val="20"/>
                <w:szCs w:val="20"/>
              </w:rPr>
            </w:pPr>
          </w:p>
        </w:tc>
        <w:tc>
          <w:tcPr>
            <w:tcW w:w="373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F6226D" w:rsidRPr="007474AF" w:rsidRDefault="00F6226D" w:rsidP="00113303">
            <w:pPr>
              <w:rPr>
                <w:rFonts w:ascii="宋体" w:eastAsia="宋体" w:hAnsi="宋体" w:cs="宋体"/>
                <w:color w:val="000000"/>
                <w:sz w:val="20"/>
                <w:szCs w:val="20"/>
              </w:rPr>
            </w:pPr>
            <w:r w:rsidRPr="007474AF">
              <w:rPr>
                <w:rFonts w:hint="eastAsia"/>
                <w:color w:val="000000"/>
                <w:sz w:val="20"/>
                <w:szCs w:val="20"/>
              </w:rPr>
              <w:t>会计师及以上职称，会计从业资格证，具有</w:t>
            </w:r>
            <w:r w:rsidRPr="007474AF">
              <w:rPr>
                <w:rFonts w:hint="eastAsia"/>
                <w:color w:val="000000"/>
                <w:sz w:val="20"/>
                <w:szCs w:val="20"/>
              </w:rPr>
              <w:t>5</w:t>
            </w:r>
            <w:r w:rsidRPr="007474AF">
              <w:rPr>
                <w:rFonts w:hint="eastAsia"/>
                <w:color w:val="000000"/>
                <w:sz w:val="20"/>
                <w:szCs w:val="20"/>
              </w:rPr>
              <w:t>年以上大中型企业财务工作经历或</w:t>
            </w:r>
            <w:r w:rsidRPr="007474AF">
              <w:rPr>
                <w:rFonts w:hint="eastAsia"/>
                <w:color w:val="000000"/>
                <w:sz w:val="20"/>
                <w:szCs w:val="20"/>
              </w:rPr>
              <w:t>3</w:t>
            </w:r>
            <w:r w:rsidRPr="007474AF">
              <w:rPr>
                <w:rFonts w:hint="eastAsia"/>
                <w:color w:val="000000"/>
                <w:sz w:val="20"/>
                <w:szCs w:val="20"/>
              </w:rPr>
              <w:t>年以上大中型企业会计核算工作经验</w:t>
            </w:r>
          </w:p>
        </w:tc>
      </w:tr>
      <w:tr w:rsidR="00F6226D" w:rsidRPr="00166C8A" w:rsidTr="006730F7">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F6226D" w:rsidRPr="00596801" w:rsidRDefault="00F6226D" w:rsidP="00113303">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p>
        </w:tc>
        <w:tc>
          <w:tcPr>
            <w:tcW w:w="1287"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113303">
            <w:pPr>
              <w:jc w:val="center"/>
              <w:rPr>
                <w:rFonts w:ascii="宋体" w:eastAsia="宋体" w:hAnsi="宋体" w:cs="宋体"/>
                <w:color w:val="000000"/>
                <w:sz w:val="20"/>
                <w:szCs w:val="20"/>
              </w:rPr>
            </w:pPr>
            <w:r w:rsidRPr="00596801">
              <w:rPr>
                <w:rFonts w:hint="eastAsia"/>
                <w:color w:val="000000"/>
                <w:sz w:val="20"/>
                <w:szCs w:val="20"/>
              </w:rPr>
              <w:t>集团总部资本运营部</w:t>
            </w:r>
          </w:p>
        </w:tc>
        <w:tc>
          <w:tcPr>
            <w:tcW w:w="1560"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113303">
            <w:pPr>
              <w:jc w:val="center"/>
              <w:rPr>
                <w:rFonts w:ascii="宋体" w:eastAsia="宋体" w:hAnsi="宋体" w:cs="宋体"/>
                <w:color w:val="000000"/>
                <w:sz w:val="20"/>
                <w:szCs w:val="20"/>
              </w:rPr>
            </w:pPr>
            <w:r w:rsidRPr="00596801">
              <w:rPr>
                <w:rFonts w:hint="eastAsia"/>
                <w:color w:val="000000"/>
                <w:sz w:val="20"/>
                <w:szCs w:val="20"/>
              </w:rPr>
              <w:t>投资管理员</w:t>
            </w:r>
          </w:p>
        </w:tc>
        <w:tc>
          <w:tcPr>
            <w:tcW w:w="708"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113303">
            <w:pPr>
              <w:jc w:val="center"/>
              <w:rPr>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113303">
            <w:pPr>
              <w:jc w:val="center"/>
              <w:rPr>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113303">
            <w:pPr>
              <w:rPr>
                <w:rFonts w:ascii="宋体" w:eastAsia="宋体" w:hAnsi="宋体" w:cs="宋体"/>
                <w:color w:val="000000"/>
                <w:sz w:val="20"/>
                <w:szCs w:val="20"/>
              </w:rPr>
            </w:pPr>
            <w:r w:rsidRPr="007474AF">
              <w:rPr>
                <w:rFonts w:hint="eastAsia"/>
                <w:color w:val="000000"/>
                <w:sz w:val="20"/>
                <w:szCs w:val="20"/>
              </w:rPr>
              <w:t>本科：经济管理、法学、金融学、投资学、会计学及相关专业</w:t>
            </w:r>
            <w:r w:rsidRPr="007474AF">
              <w:rPr>
                <w:rFonts w:hint="eastAsia"/>
                <w:color w:val="000000"/>
                <w:sz w:val="20"/>
                <w:szCs w:val="20"/>
              </w:rPr>
              <w:br/>
            </w:r>
            <w:r w:rsidRPr="007474AF">
              <w:rPr>
                <w:rFonts w:hint="eastAsia"/>
                <w:color w:val="000000"/>
                <w:sz w:val="20"/>
                <w:szCs w:val="20"/>
              </w:rPr>
              <w:t>研究生：法学、金融学、投资学、会计学及相关专业</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113303">
            <w:pPr>
              <w:jc w:val="center"/>
              <w:rPr>
                <w:rFonts w:ascii="宋体" w:eastAsia="宋体" w:hAnsi="宋体" w:cs="宋体"/>
                <w:color w:val="000000"/>
                <w:sz w:val="20"/>
                <w:szCs w:val="20"/>
              </w:rPr>
            </w:pPr>
            <w:r w:rsidRPr="007474AF">
              <w:rPr>
                <w:rFonts w:hint="eastAsia"/>
                <w:color w:val="000000"/>
                <w:sz w:val="20"/>
                <w:szCs w:val="20"/>
              </w:rPr>
              <w:t>40</w:t>
            </w:r>
            <w:r w:rsidRPr="007474AF">
              <w:rPr>
                <w:rFonts w:hint="eastAsia"/>
                <w:color w:val="00000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113303">
            <w:pPr>
              <w:jc w:val="center"/>
              <w:rPr>
                <w:rFonts w:ascii="宋体" w:eastAsia="宋体" w:hAnsi="宋体" w:cs="宋体"/>
                <w:color w:val="00000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113303">
            <w:pPr>
              <w:rPr>
                <w:rFonts w:ascii="宋体" w:eastAsia="宋体" w:hAnsi="宋体" w:cs="宋体"/>
                <w:color w:val="000000"/>
                <w:sz w:val="20"/>
                <w:szCs w:val="20"/>
              </w:rPr>
            </w:pPr>
            <w:r w:rsidRPr="007474AF">
              <w:rPr>
                <w:rFonts w:hint="eastAsia"/>
                <w:color w:val="000000"/>
                <w:sz w:val="20"/>
                <w:szCs w:val="20"/>
              </w:rPr>
              <w:t>3</w:t>
            </w:r>
            <w:r w:rsidRPr="007474AF">
              <w:rPr>
                <w:rFonts w:hint="eastAsia"/>
                <w:color w:val="000000"/>
                <w:sz w:val="20"/>
                <w:szCs w:val="20"/>
              </w:rPr>
              <w:t>年以上相关工作经历，具有注册会计师、律师、特许金融分析师资格优先，具有投资银行、证券公司、上市公司财务管理经验者优先</w:t>
            </w:r>
          </w:p>
        </w:tc>
      </w:tr>
      <w:tr w:rsidR="00F6226D" w:rsidRPr="00166C8A" w:rsidTr="006730F7">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F6226D" w:rsidRPr="00596801" w:rsidRDefault="00F6226D" w:rsidP="00F64161">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8</w:t>
            </w:r>
          </w:p>
        </w:tc>
        <w:tc>
          <w:tcPr>
            <w:tcW w:w="1287"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F64161">
            <w:pPr>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集团总部资本运营部</w:t>
            </w:r>
          </w:p>
        </w:tc>
        <w:tc>
          <w:tcPr>
            <w:tcW w:w="1560"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F64161">
            <w:pPr>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综合管理员</w:t>
            </w:r>
          </w:p>
        </w:tc>
        <w:tc>
          <w:tcPr>
            <w:tcW w:w="708" w:type="dxa"/>
            <w:tcBorders>
              <w:top w:val="nil"/>
              <w:left w:val="nil"/>
              <w:bottom w:val="single" w:sz="4" w:space="0" w:color="auto"/>
              <w:right w:val="single" w:sz="4" w:space="0" w:color="auto"/>
            </w:tcBorders>
            <w:shd w:val="clear" w:color="auto" w:fill="auto"/>
            <w:vAlign w:val="center"/>
            <w:hideMark/>
          </w:tcPr>
          <w:p w:rsidR="00F6226D" w:rsidRPr="00596801" w:rsidRDefault="00F6226D" w:rsidP="00F64161">
            <w:pPr>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64161">
            <w:pPr>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64161">
            <w:pP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本科：经济管理、法学、金融学、投资学、会计学及相关专业</w:t>
            </w:r>
            <w:r w:rsidRPr="007474AF">
              <w:rPr>
                <w:rFonts w:asciiTheme="minorEastAsia" w:hAnsiTheme="minorEastAsia" w:cs="宋体" w:hint="eastAsia"/>
                <w:color w:val="000000"/>
                <w:kern w:val="0"/>
                <w:sz w:val="20"/>
                <w:szCs w:val="20"/>
              </w:rPr>
              <w:br/>
              <w:t>研究生：法学、金融学、投资学、会计学及相关专业</w:t>
            </w:r>
          </w:p>
        </w:tc>
        <w:tc>
          <w:tcPr>
            <w:tcW w:w="851"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64161">
            <w:pPr>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40周岁以下</w:t>
            </w:r>
          </w:p>
        </w:tc>
        <w:tc>
          <w:tcPr>
            <w:tcW w:w="800"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64161">
            <w:pPr>
              <w:jc w:val="center"/>
              <w:rPr>
                <w:rFonts w:asciiTheme="minorEastAsia" w:hAnsiTheme="minorEastAsia" w:cs="宋体"/>
                <w:color w:val="000000"/>
                <w:kern w:val="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F6226D" w:rsidRPr="007474AF" w:rsidRDefault="00F6226D" w:rsidP="00F64161">
            <w:pP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3年以上相关工作经历，具有注册会计师、律师、特许金融分析师资格优先，具有投资银行、证券公司、上市公司财务管理经验者优先</w:t>
            </w:r>
          </w:p>
        </w:tc>
      </w:tr>
      <w:tr w:rsidR="00F6226D" w:rsidRPr="00166C8A" w:rsidTr="006730F7">
        <w:trPr>
          <w:trHeight w:val="428"/>
        </w:trPr>
        <w:tc>
          <w:tcPr>
            <w:tcW w:w="427" w:type="dxa"/>
            <w:tcBorders>
              <w:top w:val="single" w:sz="4" w:space="0" w:color="auto"/>
              <w:left w:val="single" w:sz="4" w:space="0" w:color="auto"/>
              <w:bottom w:val="single" w:sz="6" w:space="0" w:color="auto"/>
              <w:right w:val="single" w:sz="6" w:space="0" w:color="auto"/>
            </w:tcBorders>
            <w:shd w:val="clear" w:color="auto" w:fill="auto"/>
            <w:vAlign w:val="center"/>
            <w:hideMark/>
          </w:tcPr>
          <w:p w:rsidR="00F6226D" w:rsidRPr="00596801" w:rsidRDefault="00F6226D"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9</w:t>
            </w:r>
          </w:p>
        </w:tc>
        <w:tc>
          <w:tcPr>
            <w:tcW w:w="1287"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集团总部技术发展部</w:t>
            </w:r>
          </w:p>
        </w:tc>
        <w:tc>
          <w:tcPr>
            <w:tcW w:w="15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信息化管理员</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本科：计算机科学与技术类、电气信息类</w:t>
            </w:r>
            <w:r w:rsidRPr="007474AF">
              <w:rPr>
                <w:rFonts w:asciiTheme="minorEastAsia" w:hAnsiTheme="minorEastAsia" w:cs="宋体" w:hint="eastAsia"/>
                <w:color w:val="000000"/>
                <w:kern w:val="0"/>
                <w:sz w:val="20"/>
                <w:szCs w:val="20"/>
              </w:rPr>
              <w:br/>
              <w:t>研究生：计算机科学与技术类、信息与通信工程类</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p>
        </w:tc>
        <w:tc>
          <w:tcPr>
            <w:tcW w:w="80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p>
        </w:tc>
        <w:tc>
          <w:tcPr>
            <w:tcW w:w="3735"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高级工程师及以上职称，具有5年以上高速公路机电工程设计或管理工作经历，具备企业信息化管理工作经历者优先，具有IT相关认证证书的，可放宽职称要求</w:t>
            </w:r>
          </w:p>
        </w:tc>
      </w:tr>
      <w:tr w:rsidR="00F6226D" w:rsidRPr="00166C8A" w:rsidTr="006730F7">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6226D" w:rsidRPr="00596801" w:rsidRDefault="00F6226D"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10</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建管公司财务管理部</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项目会计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本科：会计学，财务管理等相关专业</w:t>
            </w:r>
            <w:r w:rsidRPr="007474AF">
              <w:rPr>
                <w:rFonts w:asciiTheme="minorEastAsia" w:hAnsiTheme="minorEastAsia" w:cs="宋体" w:hint="eastAsia"/>
                <w:color w:val="000000"/>
                <w:kern w:val="0"/>
                <w:sz w:val="20"/>
                <w:szCs w:val="20"/>
              </w:rPr>
              <w:br/>
              <w:t>研究生：会计学，财务管理等相关专业</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40周岁以下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会计从业资格证，10年以上相关工作经历</w:t>
            </w:r>
          </w:p>
        </w:tc>
      </w:tr>
      <w:tr w:rsidR="00F6226D" w:rsidRPr="00166C8A" w:rsidTr="006730F7">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6226D" w:rsidRPr="00596801" w:rsidRDefault="00F6226D"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11</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建管公司纪检监察部</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审计专员</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全日制本科及以上学历，学士及以上学位</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本科：会计学，财务管理等相关专业</w:t>
            </w:r>
            <w:r w:rsidRPr="007474AF">
              <w:rPr>
                <w:rFonts w:asciiTheme="minorEastAsia" w:hAnsiTheme="minorEastAsia" w:cs="宋体" w:hint="eastAsia"/>
                <w:color w:val="000000"/>
                <w:kern w:val="0"/>
                <w:sz w:val="20"/>
                <w:szCs w:val="20"/>
              </w:rPr>
              <w:br/>
              <w:t>研究生：会计学，财务管理等相关专业</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45周岁以下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中级及以上职称，会计从业资格证，15年以上相关工作经历，且具有5年以上审计事务所或会计师事务所工作经历</w:t>
            </w:r>
          </w:p>
        </w:tc>
      </w:tr>
      <w:tr w:rsidR="00F6226D" w:rsidRPr="00166C8A" w:rsidTr="006730F7">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F6226D" w:rsidRPr="00596801" w:rsidRDefault="00F6226D"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12</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建管公司铁本项目</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工程管理岗</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596801" w:rsidRDefault="00F6226D"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7860BA">
            <w:pPr>
              <w:widowControl/>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全日制研究生学历，硕士及以上学位</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结构工程、桥梁与隧道工程等相关专业，且本科为工业与民用建筑工程、建筑工程、土木工程等相关专业</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40周岁以下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6226D" w:rsidRPr="007474AF" w:rsidRDefault="00F6226D" w:rsidP="00596801">
            <w:pPr>
              <w:spacing w:line="280" w:lineRule="exact"/>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高级工程师及以上职称，10年以上相关工作经历</w:t>
            </w:r>
          </w:p>
        </w:tc>
      </w:tr>
    </w:tbl>
    <w:p w:rsidR="009A79E8" w:rsidRDefault="009A79E8">
      <w:pPr>
        <w:widowControl/>
        <w:jc w:val="left"/>
      </w:pPr>
      <w:r>
        <w:br w:type="page"/>
      </w:r>
    </w:p>
    <w:tbl>
      <w:tblPr>
        <w:tblW w:w="15322" w:type="dxa"/>
        <w:tblInd w:w="95" w:type="dxa"/>
        <w:tblLook w:val="04A0"/>
      </w:tblPr>
      <w:tblGrid>
        <w:gridCol w:w="427"/>
        <w:gridCol w:w="1287"/>
        <w:gridCol w:w="1560"/>
        <w:gridCol w:w="708"/>
        <w:gridCol w:w="1842"/>
        <w:gridCol w:w="4112"/>
        <w:gridCol w:w="851"/>
        <w:gridCol w:w="800"/>
        <w:gridCol w:w="3735"/>
      </w:tblGrid>
      <w:tr w:rsidR="009A79E8" w:rsidRPr="00DE2364" w:rsidTr="007A514E">
        <w:trPr>
          <w:trHeight w:val="428"/>
        </w:trPr>
        <w:tc>
          <w:tcPr>
            <w:tcW w:w="427" w:type="dxa"/>
            <w:vMerge w:val="restart"/>
            <w:tcBorders>
              <w:top w:val="single" w:sz="4" w:space="0" w:color="auto"/>
              <w:left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lastRenderedPageBreak/>
              <w:t>序号</w:t>
            </w:r>
          </w:p>
        </w:tc>
        <w:tc>
          <w:tcPr>
            <w:tcW w:w="1287"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340"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DE2364" w:rsidRDefault="009A79E8" w:rsidP="007A514E">
            <w:pPr>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9A79E8" w:rsidRPr="00166C8A" w:rsidTr="007A514E">
        <w:trPr>
          <w:trHeight w:val="428"/>
        </w:trPr>
        <w:tc>
          <w:tcPr>
            <w:tcW w:w="427" w:type="dxa"/>
            <w:vMerge/>
            <w:tcBorders>
              <w:left w:val="single" w:sz="4"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287"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560"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708"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11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73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9A79E8" w:rsidTr="007A514E">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A79E8" w:rsidRPr="00596801" w:rsidRDefault="009A79E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13</w:t>
            </w:r>
          </w:p>
        </w:tc>
        <w:tc>
          <w:tcPr>
            <w:tcW w:w="1287" w:type="dxa"/>
            <w:tcBorders>
              <w:top w:val="nil"/>
              <w:left w:val="nil"/>
              <w:bottom w:val="single" w:sz="4" w:space="0" w:color="auto"/>
              <w:right w:val="single" w:sz="4" w:space="0" w:color="auto"/>
            </w:tcBorders>
            <w:shd w:val="clear" w:color="auto" w:fill="auto"/>
            <w:vAlign w:val="center"/>
            <w:hideMark/>
          </w:tcPr>
          <w:p w:rsidR="009A79E8" w:rsidRPr="007474AF" w:rsidRDefault="00EB5CA9"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建管公司</w:t>
            </w:r>
            <w:r w:rsidR="009A79E8" w:rsidRPr="007474AF">
              <w:rPr>
                <w:rFonts w:asciiTheme="minorEastAsia" w:hAnsiTheme="minorEastAsia" w:cs="宋体" w:hint="eastAsia"/>
                <w:color w:val="000000"/>
                <w:kern w:val="0"/>
                <w:sz w:val="20"/>
                <w:szCs w:val="20"/>
              </w:rPr>
              <w:t>铁本项目</w:t>
            </w:r>
          </w:p>
        </w:tc>
        <w:tc>
          <w:tcPr>
            <w:tcW w:w="1560" w:type="dxa"/>
            <w:tcBorders>
              <w:top w:val="nil"/>
              <w:left w:val="nil"/>
              <w:bottom w:val="single" w:sz="4" w:space="0" w:color="auto"/>
              <w:right w:val="single" w:sz="4" w:space="0" w:color="auto"/>
            </w:tcBorders>
            <w:shd w:val="clear" w:color="auto" w:fill="auto"/>
            <w:vAlign w:val="center"/>
            <w:hideMark/>
          </w:tcPr>
          <w:p w:rsidR="009A79E8" w:rsidRPr="007474AF" w:rsidRDefault="009A79E8"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工程管理岗</w:t>
            </w:r>
          </w:p>
        </w:tc>
        <w:tc>
          <w:tcPr>
            <w:tcW w:w="708" w:type="dxa"/>
            <w:tcBorders>
              <w:top w:val="nil"/>
              <w:left w:val="nil"/>
              <w:bottom w:val="single" w:sz="4" w:space="0" w:color="auto"/>
              <w:right w:val="single" w:sz="4" w:space="0" w:color="auto"/>
            </w:tcBorders>
            <w:shd w:val="clear" w:color="auto" w:fill="auto"/>
            <w:vAlign w:val="center"/>
            <w:hideMark/>
          </w:tcPr>
          <w:p w:rsidR="009A79E8" w:rsidRPr="007474AF" w:rsidRDefault="009A79E8" w:rsidP="00596801">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9A79E8" w:rsidRPr="007474AF" w:rsidRDefault="007860BA" w:rsidP="007860BA">
            <w:pPr>
              <w:spacing w:line="280" w:lineRule="exact"/>
              <w:jc w:val="center"/>
              <w:rPr>
                <w:rFonts w:asciiTheme="minorEastAsia" w:hAnsiTheme="minorEastAsia" w:cs="宋体"/>
                <w:color w:val="000000"/>
                <w:kern w:val="0"/>
                <w:sz w:val="20"/>
                <w:szCs w:val="20"/>
              </w:rPr>
            </w:pPr>
            <w:r w:rsidRPr="007474AF">
              <w:rPr>
                <w:rFonts w:asciiTheme="minorEastAsia" w:hAnsiTheme="minorEastAsia" w:cs="宋体" w:hint="eastAsia"/>
                <w:color w:val="000000"/>
                <w:kern w:val="0"/>
                <w:sz w:val="20"/>
                <w:szCs w:val="20"/>
              </w:rPr>
              <w:t>全日制</w:t>
            </w:r>
            <w:r w:rsidR="009A79E8" w:rsidRPr="007474AF">
              <w:rPr>
                <w:rFonts w:asciiTheme="minorEastAsia" w:hAnsiTheme="minorEastAsia" w:cs="宋体" w:hint="eastAsia"/>
                <w:color w:val="000000"/>
                <w:kern w:val="0"/>
                <w:sz w:val="20"/>
                <w:szCs w:val="20"/>
              </w:rPr>
              <w:t>本科及以上学历</w:t>
            </w:r>
            <w:r w:rsidRPr="007474AF">
              <w:rPr>
                <w:rFonts w:asciiTheme="minorEastAsia" w:hAnsiTheme="minorEastAsia" w:cs="宋体" w:hint="eastAsia"/>
                <w:color w:val="000000"/>
                <w:kern w:val="0"/>
                <w:sz w:val="20"/>
                <w:szCs w:val="20"/>
              </w:rPr>
              <w:t>，</w:t>
            </w:r>
            <w:r w:rsidR="009A79E8" w:rsidRPr="007474AF">
              <w:rPr>
                <w:rFonts w:asciiTheme="minorEastAsia" w:hAnsiTheme="minorEastAsia" w:cs="宋体" w:hint="eastAsia"/>
                <w:color w:val="000000"/>
                <w:kern w:val="0"/>
                <w:sz w:val="20"/>
                <w:szCs w:val="20"/>
              </w:rPr>
              <w:t>学士及以上学位</w:t>
            </w:r>
          </w:p>
        </w:tc>
        <w:tc>
          <w:tcPr>
            <w:tcW w:w="4112"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森林培育、园林植物与观赏园艺、风景园林等相关专业</w:t>
            </w:r>
          </w:p>
        </w:tc>
        <w:tc>
          <w:tcPr>
            <w:tcW w:w="851"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40周岁以下</w:t>
            </w:r>
          </w:p>
        </w:tc>
        <w:tc>
          <w:tcPr>
            <w:tcW w:w="800"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高级工程师及以上职称，10年以上相关工作经历</w:t>
            </w:r>
          </w:p>
        </w:tc>
      </w:tr>
      <w:tr w:rsidR="009A79E8" w:rsidTr="007A514E">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9A79E8" w:rsidRPr="00596801" w:rsidRDefault="009A79E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14</w:t>
            </w:r>
          </w:p>
        </w:tc>
        <w:tc>
          <w:tcPr>
            <w:tcW w:w="1287"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运营公司沈阳分公司</w:t>
            </w:r>
          </w:p>
        </w:tc>
        <w:tc>
          <w:tcPr>
            <w:tcW w:w="1560"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35</w:t>
            </w:r>
            <w:r w:rsidR="00BD2818">
              <w:rPr>
                <w:rFonts w:asciiTheme="minorEastAsia" w:hAnsiTheme="minorEastAsia" w:cs="宋体" w:hint="eastAsia"/>
                <w:color w:val="000000"/>
                <w:kern w:val="0"/>
                <w:sz w:val="20"/>
                <w:szCs w:val="20"/>
              </w:rPr>
              <w:t>周</w:t>
            </w:r>
            <w:r w:rsidRPr="00596801">
              <w:rPr>
                <w:rFonts w:asciiTheme="minorEastAsia" w:hAnsiTheme="minorEastAsia" w:cs="宋体" w:hint="eastAsia"/>
                <w:color w:val="000000"/>
                <w:kern w:val="0"/>
                <w:sz w:val="20"/>
                <w:szCs w:val="20"/>
              </w:rPr>
              <w:t>岁以下</w:t>
            </w:r>
          </w:p>
        </w:tc>
        <w:tc>
          <w:tcPr>
            <w:tcW w:w="800"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jc w:val="center"/>
              <w:rPr>
                <w:rFonts w:asciiTheme="minorEastAsia" w:hAnsiTheme="minorEastAsia" w:cs="宋体"/>
                <w:color w:val="000000"/>
                <w:kern w:val="0"/>
                <w:sz w:val="20"/>
                <w:szCs w:val="20"/>
              </w:rPr>
            </w:pPr>
          </w:p>
        </w:tc>
        <w:tc>
          <w:tcPr>
            <w:tcW w:w="3735" w:type="dxa"/>
            <w:tcBorders>
              <w:top w:val="nil"/>
              <w:left w:val="nil"/>
              <w:bottom w:val="single" w:sz="4" w:space="0" w:color="auto"/>
              <w:right w:val="single" w:sz="4" w:space="0" w:color="auto"/>
            </w:tcBorders>
            <w:shd w:val="clear" w:color="auto" w:fill="auto"/>
            <w:vAlign w:val="center"/>
            <w:hideMark/>
          </w:tcPr>
          <w:p w:rsidR="009A79E8" w:rsidRPr="00596801" w:rsidRDefault="009A79E8" w:rsidP="00596801">
            <w:pPr>
              <w:spacing w:line="280" w:lineRule="exact"/>
              <w:rPr>
                <w:rFonts w:asciiTheme="minorEastAsia" w:hAnsiTheme="minorEastAsia" w:cs="宋体"/>
                <w:color w:val="000000"/>
                <w:kern w:val="0"/>
                <w:sz w:val="20"/>
                <w:szCs w:val="20"/>
              </w:rPr>
            </w:pPr>
          </w:p>
        </w:tc>
      </w:tr>
      <w:tr w:rsidR="00BD2818" w:rsidTr="00BD2818">
        <w:trPr>
          <w:trHeight w:val="428"/>
        </w:trPr>
        <w:tc>
          <w:tcPr>
            <w:tcW w:w="427" w:type="dxa"/>
            <w:tcBorders>
              <w:top w:val="single" w:sz="4" w:space="0" w:color="auto"/>
              <w:left w:val="single" w:sz="4"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15</w:t>
            </w:r>
          </w:p>
        </w:tc>
        <w:tc>
          <w:tcPr>
            <w:tcW w:w="1287"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运营公司鞍山分公司</w:t>
            </w:r>
          </w:p>
        </w:tc>
        <w:tc>
          <w:tcPr>
            <w:tcW w:w="15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Default="00BD2818" w:rsidP="00BD2818">
            <w:pPr>
              <w:jc w:val="center"/>
            </w:pPr>
            <w:r w:rsidRPr="00561CC9">
              <w:rPr>
                <w:rFonts w:asciiTheme="minorEastAsia" w:hAnsiTheme="minorEastAsia" w:cs="宋体"/>
                <w:color w:val="000000"/>
                <w:kern w:val="0"/>
                <w:sz w:val="20"/>
                <w:szCs w:val="20"/>
              </w:rPr>
              <w:t>35</w:t>
            </w:r>
            <w:r w:rsidRPr="00561CC9">
              <w:rPr>
                <w:rFonts w:asciiTheme="minorEastAsia" w:hAnsiTheme="minorEastAsia" w:cs="宋体" w:hint="eastAsia"/>
                <w:color w:val="000000"/>
                <w:kern w:val="0"/>
                <w:sz w:val="20"/>
                <w:szCs w:val="20"/>
              </w:rPr>
              <w:t>周岁以下</w:t>
            </w:r>
          </w:p>
        </w:tc>
        <w:tc>
          <w:tcPr>
            <w:tcW w:w="80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735"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r w:rsidR="00BD2818"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16</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运营公司鞍山分公司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绿化工程师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w:t>
            </w:r>
            <w:r w:rsidRPr="00596801">
              <w:rPr>
                <w:rFonts w:asciiTheme="minorEastAsia" w:hAnsiTheme="minorEastAsia" w:cs="宋体"/>
                <w:color w:val="000000"/>
                <w:kern w:val="0"/>
                <w:sz w:val="20"/>
                <w:szCs w:val="20"/>
              </w:rPr>
              <w:t>:</w:t>
            </w:r>
            <w:r w:rsidRPr="00596801">
              <w:rPr>
                <w:rFonts w:asciiTheme="minorEastAsia" w:hAnsiTheme="minorEastAsia" w:cs="宋体" w:hint="eastAsia"/>
                <w:color w:val="000000"/>
                <w:kern w:val="0"/>
                <w:sz w:val="20"/>
                <w:szCs w:val="20"/>
              </w:rPr>
              <w:t>景观园林设计、绿化、园林及相关专业；</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研究生：景观园林设计、绿化、园林及相关专业</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Default="00BD2818" w:rsidP="00BD2818">
            <w:pPr>
              <w:jc w:val="center"/>
            </w:pPr>
            <w:r w:rsidRPr="00561CC9">
              <w:rPr>
                <w:rFonts w:asciiTheme="minorEastAsia" w:hAnsiTheme="minorEastAsia" w:cs="宋体"/>
                <w:color w:val="000000"/>
                <w:kern w:val="0"/>
                <w:sz w:val="20"/>
                <w:szCs w:val="20"/>
              </w:rPr>
              <w:t>35</w:t>
            </w:r>
            <w:r w:rsidRPr="00561CC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r w:rsidR="00BD2818"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17</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运营公司营口分公司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type="page"/>
            </w:r>
          </w:p>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Default="00BD2818" w:rsidP="00BD2818">
            <w:pPr>
              <w:jc w:val="center"/>
            </w:pPr>
            <w:r w:rsidRPr="00561CC9">
              <w:rPr>
                <w:rFonts w:asciiTheme="minorEastAsia" w:hAnsiTheme="minorEastAsia" w:cs="宋体"/>
                <w:color w:val="000000"/>
                <w:kern w:val="0"/>
                <w:sz w:val="20"/>
                <w:szCs w:val="20"/>
              </w:rPr>
              <w:t>35</w:t>
            </w:r>
            <w:r w:rsidRPr="00561CC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r w:rsidR="00BD2818"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18</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运营公司营口分公司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Default="00BD2818" w:rsidP="00BD2818">
            <w:pPr>
              <w:jc w:val="center"/>
            </w:pPr>
            <w:r w:rsidRPr="00561CC9">
              <w:rPr>
                <w:rFonts w:asciiTheme="minorEastAsia" w:hAnsiTheme="minorEastAsia" w:cs="宋体"/>
                <w:color w:val="000000"/>
                <w:kern w:val="0"/>
                <w:sz w:val="20"/>
                <w:szCs w:val="20"/>
              </w:rPr>
              <w:t>35</w:t>
            </w:r>
            <w:r w:rsidRPr="00561CC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r w:rsidR="00BD2818"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19</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运营公司大连分公司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Default="00BD2818" w:rsidP="00BD2818">
            <w:pPr>
              <w:jc w:val="center"/>
            </w:pPr>
            <w:r w:rsidRPr="00561CC9">
              <w:rPr>
                <w:rFonts w:asciiTheme="minorEastAsia" w:hAnsiTheme="minorEastAsia" w:cs="宋体"/>
                <w:color w:val="000000"/>
                <w:kern w:val="0"/>
                <w:sz w:val="20"/>
                <w:szCs w:val="20"/>
              </w:rPr>
              <w:t>35</w:t>
            </w:r>
            <w:r w:rsidRPr="00561CC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bl>
    <w:p w:rsidR="009A79E8" w:rsidRDefault="009A79E8">
      <w:pPr>
        <w:widowControl/>
        <w:jc w:val="left"/>
      </w:pPr>
    </w:p>
    <w:p w:rsidR="00D87FC2" w:rsidRDefault="00D87FC2">
      <w:pPr>
        <w:widowControl/>
        <w:jc w:val="left"/>
      </w:pPr>
    </w:p>
    <w:tbl>
      <w:tblPr>
        <w:tblW w:w="15181" w:type="dxa"/>
        <w:tblInd w:w="95" w:type="dxa"/>
        <w:tblLook w:val="04A0"/>
      </w:tblPr>
      <w:tblGrid>
        <w:gridCol w:w="427"/>
        <w:gridCol w:w="1287"/>
        <w:gridCol w:w="1560"/>
        <w:gridCol w:w="708"/>
        <w:gridCol w:w="1842"/>
        <w:gridCol w:w="4537"/>
        <w:gridCol w:w="851"/>
        <w:gridCol w:w="800"/>
        <w:gridCol w:w="3169"/>
      </w:tblGrid>
      <w:tr w:rsidR="009A79E8" w:rsidRPr="00DE2364" w:rsidTr="007474AF">
        <w:trPr>
          <w:trHeight w:val="428"/>
        </w:trPr>
        <w:tc>
          <w:tcPr>
            <w:tcW w:w="427" w:type="dxa"/>
            <w:vMerge w:val="restart"/>
            <w:tcBorders>
              <w:top w:val="single" w:sz="4" w:space="0" w:color="auto"/>
              <w:left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lastRenderedPageBreak/>
              <w:t>序号</w:t>
            </w:r>
          </w:p>
        </w:tc>
        <w:tc>
          <w:tcPr>
            <w:tcW w:w="1287"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199"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DE2364" w:rsidRDefault="009A79E8" w:rsidP="007A514E">
            <w:pPr>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9A79E8" w:rsidRPr="00166C8A" w:rsidTr="007474AF">
        <w:trPr>
          <w:trHeight w:val="428"/>
        </w:trPr>
        <w:tc>
          <w:tcPr>
            <w:tcW w:w="427" w:type="dxa"/>
            <w:vMerge/>
            <w:tcBorders>
              <w:left w:val="single" w:sz="4"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287"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560"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708"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53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169"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BD2818" w:rsidTr="007474AF">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20</w:t>
            </w:r>
          </w:p>
        </w:tc>
        <w:tc>
          <w:tcPr>
            <w:tcW w:w="1287"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运营公司金普分公司</w:t>
            </w:r>
          </w:p>
        </w:tc>
        <w:tc>
          <w:tcPr>
            <w:tcW w:w="1560"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nil"/>
              <w:left w:val="nil"/>
              <w:bottom w:val="single" w:sz="4" w:space="0" w:color="auto"/>
              <w:right w:val="single" w:sz="4" w:space="0" w:color="auto"/>
            </w:tcBorders>
            <w:shd w:val="clear" w:color="auto" w:fill="auto"/>
            <w:vAlign w:val="center"/>
            <w:hideMark/>
          </w:tcPr>
          <w:p w:rsidR="00BD2818" w:rsidRDefault="00BD2818"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spacing w:line="280" w:lineRule="exact"/>
              <w:jc w:val="center"/>
              <w:rPr>
                <w:rFonts w:asciiTheme="minorEastAsia" w:hAnsiTheme="minorEastAsia" w:cs="宋体"/>
                <w:color w:val="000000"/>
                <w:kern w:val="0"/>
                <w:sz w:val="20"/>
                <w:szCs w:val="20"/>
              </w:rPr>
            </w:pPr>
          </w:p>
        </w:tc>
        <w:tc>
          <w:tcPr>
            <w:tcW w:w="3169" w:type="dxa"/>
            <w:tcBorders>
              <w:top w:val="nil"/>
              <w:left w:val="nil"/>
              <w:bottom w:val="single" w:sz="4" w:space="0" w:color="auto"/>
              <w:right w:val="single" w:sz="4" w:space="0" w:color="auto"/>
            </w:tcBorders>
            <w:shd w:val="clear" w:color="auto" w:fill="auto"/>
            <w:vAlign w:val="center"/>
            <w:hideMark/>
          </w:tcPr>
          <w:p w:rsidR="00BD2818" w:rsidRPr="00596801" w:rsidRDefault="00BD2818" w:rsidP="00596801">
            <w:pPr>
              <w:spacing w:line="280" w:lineRule="exact"/>
              <w:rPr>
                <w:rFonts w:asciiTheme="minorEastAsia" w:hAnsiTheme="minorEastAsia" w:cs="宋体"/>
                <w:color w:val="000000"/>
                <w:kern w:val="0"/>
                <w:sz w:val="20"/>
                <w:szCs w:val="20"/>
              </w:rPr>
            </w:pPr>
          </w:p>
        </w:tc>
      </w:tr>
      <w:tr w:rsidR="007474AF" w:rsidTr="007474AF">
        <w:trPr>
          <w:trHeight w:val="428"/>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7474AF" w:rsidRPr="00596801" w:rsidRDefault="007474AF" w:rsidP="007C72E8">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21</w:t>
            </w:r>
          </w:p>
        </w:tc>
        <w:tc>
          <w:tcPr>
            <w:tcW w:w="1287" w:type="dxa"/>
            <w:tcBorders>
              <w:top w:val="nil"/>
              <w:left w:val="nil"/>
              <w:bottom w:val="single" w:sz="4" w:space="0" w:color="auto"/>
              <w:right w:val="single" w:sz="4" w:space="0" w:color="auto"/>
            </w:tcBorders>
            <w:shd w:val="clear" w:color="auto" w:fill="auto"/>
            <w:vAlign w:val="center"/>
            <w:hideMark/>
          </w:tcPr>
          <w:p w:rsidR="007474AF" w:rsidRDefault="007474AF">
            <w:pPr>
              <w:jc w:val="center"/>
              <w:rPr>
                <w:rFonts w:ascii="宋体" w:eastAsia="宋体" w:hAnsi="宋体" w:cs="宋体"/>
                <w:sz w:val="20"/>
                <w:szCs w:val="20"/>
              </w:rPr>
            </w:pPr>
            <w:r w:rsidRPr="00596801">
              <w:rPr>
                <w:rFonts w:asciiTheme="minorEastAsia" w:hAnsiTheme="minorEastAsia" w:cs="宋体" w:hint="eastAsia"/>
                <w:color w:val="000000"/>
                <w:kern w:val="0"/>
                <w:sz w:val="20"/>
                <w:szCs w:val="20"/>
              </w:rPr>
              <w:t>运营公司金普分公司</w:t>
            </w:r>
          </w:p>
        </w:tc>
        <w:tc>
          <w:tcPr>
            <w:tcW w:w="1560" w:type="dxa"/>
            <w:tcBorders>
              <w:top w:val="nil"/>
              <w:left w:val="nil"/>
              <w:bottom w:val="single" w:sz="4" w:space="0" w:color="auto"/>
              <w:right w:val="single" w:sz="4" w:space="0" w:color="auto"/>
            </w:tcBorders>
            <w:shd w:val="clear" w:color="auto" w:fill="auto"/>
            <w:vAlign w:val="center"/>
            <w:hideMark/>
          </w:tcPr>
          <w:p w:rsidR="007474AF" w:rsidRDefault="007474AF">
            <w:pPr>
              <w:jc w:val="center"/>
              <w:rPr>
                <w:rFonts w:ascii="宋体" w:eastAsia="宋体" w:hAnsi="宋体" w:cs="宋体"/>
                <w:sz w:val="20"/>
                <w:szCs w:val="20"/>
              </w:rPr>
            </w:pPr>
            <w:r>
              <w:rPr>
                <w:rFonts w:hint="eastAsia"/>
                <w:sz w:val="20"/>
                <w:szCs w:val="20"/>
              </w:rPr>
              <w:t>会计</w:t>
            </w:r>
          </w:p>
        </w:tc>
        <w:tc>
          <w:tcPr>
            <w:tcW w:w="708" w:type="dxa"/>
            <w:tcBorders>
              <w:top w:val="nil"/>
              <w:left w:val="nil"/>
              <w:bottom w:val="single" w:sz="4" w:space="0" w:color="auto"/>
              <w:right w:val="single" w:sz="4" w:space="0" w:color="auto"/>
            </w:tcBorders>
            <w:shd w:val="clear" w:color="auto" w:fill="auto"/>
            <w:vAlign w:val="center"/>
            <w:hideMark/>
          </w:tcPr>
          <w:p w:rsidR="007474AF" w:rsidRDefault="007474AF">
            <w:pPr>
              <w:jc w:val="center"/>
              <w:rPr>
                <w:rFonts w:ascii="宋体" w:eastAsia="宋体" w:hAnsi="宋体" w:cs="宋体"/>
                <w:sz w:val="20"/>
                <w:szCs w:val="20"/>
              </w:rPr>
            </w:pPr>
            <w:r>
              <w:rPr>
                <w:rFonts w:ascii="宋体" w:eastAsia="宋体" w:hAnsi="宋体" w:cs="宋体" w:hint="eastAsia"/>
                <w:sz w:val="20"/>
                <w:szCs w:val="20"/>
              </w:rPr>
              <w:t>1</w:t>
            </w:r>
          </w:p>
        </w:tc>
        <w:tc>
          <w:tcPr>
            <w:tcW w:w="1842" w:type="dxa"/>
            <w:tcBorders>
              <w:top w:val="nil"/>
              <w:left w:val="nil"/>
              <w:bottom w:val="single" w:sz="4" w:space="0" w:color="auto"/>
              <w:right w:val="single" w:sz="4" w:space="0" w:color="auto"/>
            </w:tcBorders>
            <w:shd w:val="clear" w:color="auto" w:fill="auto"/>
            <w:vAlign w:val="center"/>
            <w:hideMark/>
          </w:tcPr>
          <w:p w:rsidR="007474AF" w:rsidRDefault="007474AF">
            <w:pPr>
              <w:rPr>
                <w:rFonts w:ascii="宋体" w:eastAsia="宋体" w:hAnsi="宋体" w:cs="宋体"/>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nil"/>
              <w:left w:val="nil"/>
              <w:bottom w:val="single" w:sz="4" w:space="0" w:color="auto"/>
              <w:right w:val="single" w:sz="4" w:space="0" w:color="auto"/>
            </w:tcBorders>
            <w:shd w:val="clear" w:color="auto" w:fill="auto"/>
            <w:vAlign w:val="center"/>
            <w:hideMark/>
          </w:tcPr>
          <w:p w:rsidR="007474AF" w:rsidRDefault="007474AF" w:rsidP="005B28FB">
            <w:pPr>
              <w:jc w:val="left"/>
              <w:rPr>
                <w:rFonts w:ascii="宋体" w:eastAsia="宋体" w:hAnsi="宋体" w:cs="宋体"/>
                <w:sz w:val="20"/>
                <w:szCs w:val="20"/>
              </w:rPr>
            </w:pPr>
            <w:r>
              <w:rPr>
                <w:rFonts w:hint="eastAsia"/>
                <w:sz w:val="20"/>
                <w:szCs w:val="20"/>
              </w:rPr>
              <w:t>本科：会计与审计类、财政学、投资学、金融学</w:t>
            </w:r>
            <w:r>
              <w:rPr>
                <w:rFonts w:hint="eastAsia"/>
                <w:sz w:val="20"/>
                <w:szCs w:val="20"/>
              </w:rPr>
              <w:br/>
            </w:r>
            <w:r>
              <w:rPr>
                <w:rFonts w:hint="eastAsia"/>
                <w:sz w:val="20"/>
                <w:szCs w:val="20"/>
              </w:rPr>
              <w:t>研究生：会计学、财务管理、财政学、投资学、金融学</w:t>
            </w:r>
          </w:p>
        </w:tc>
        <w:tc>
          <w:tcPr>
            <w:tcW w:w="851" w:type="dxa"/>
            <w:tcBorders>
              <w:top w:val="nil"/>
              <w:left w:val="nil"/>
              <w:bottom w:val="single" w:sz="4" w:space="0" w:color="auto"/>
              <w:right w:val="single" w:sz="4" w:space="0" w:color="auto"/>
            </w:tcBorders>
            <w:shd w:val="clear" w:color="auto" w:fill="auto"/>
            <w:vAlign w:val="center"/>
            <w:hideMark/>
          </w:tcPr>
          <w:p w:rsidR="007474AF" w:rsidRDefault="007474AF" w:rsidP="00BC4E9E">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nil"/>
              <w:left w:val="nil"/>
              <w:bottom w:val="single" w:sz="4" w:space="0" w:color="auto"/>
              <w:right w:val="single" w:sz="4" w:space="0" w:color="auto"/>
            </w:tcBorders>
            <w:shd w:val="clear" w:color="auto" w:fill="auto"/>
            <w:vAlign w:val="center"/>
            <w:hideMark/>
          </w:tcPr>
          <w:p w:rsidR="007474AF" w:rsidRPr="00596801" w:rsidRDefault="007474AF" w:rsidP="00BC4E9E">
            <w:pPr>
              <w:spacing w:line="280" w:lineRule="exact"/>
              <w:jc w:val="center"/>
              <w:rPr>
                <w:rFonts w:asciiTheme="minorEastAsia" w:hAnsiTheme="minorEastAsia" w:cs="宋体"/>
                <w:color w:val="000000"/>
                <w:kern w:val="0"/>
                <w:sz w:val="20"/>
                <w:szCs w:val="20"/>
              </w:rPr>
            </w:pPr>
          </w:p>
        </w:tc>
        <w:tc>
          <w:tcPr>
            <w:tcW w:w="3169" w:type="dxa"/>
            <w:tcBorders>
              <w:top w:val="nil"/>
              <w:left w:val="nil"/>
              <w:bottom w:val="single" w:sz="4" w:space="0" w:color="auto"/>
              <w:right w:val="single" w:sz="4" w:space="0" w:color="auto"/>
            </w:tcBorders>
            <w:shd w:val="clear" w:color="auto" w:fill="auto"/>
            <w:vAlign w:val="center"/>
            <w:hideMark/>
          </w:tcPr>
          <w:p w:rsidR="007474AF" w:rsidRPr="00596801" w:rsidRDefault="007474AF" w:rsidP="00BC4E9E">
            <w:pPr>
              <w:spacing w:line="280" w:lineRule="exact"/>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2</w:t>
            </w:r>
            <w:r w:rsidRPr="00596801">
              <w:rPr>
                <w:rFonts w:asciiTheme="minorEastAsia" w:hAnsiTheme="minorEastAsia" w:cs="宋体" w:hint="eastAsia"/>
                <w:color w:val="000000"/>
                <w:kern w:val="0"/>
                <w:sz w:val="20"/>
                <w:szCs w:val="20"/>
              </w:rPr>
              <w:t>年以上相关工作经历</w:t>
            </w:r>
          </w:p>
        </w:tc>
      </w:tr>
      <w:tr w:rsidR="007474AF" w:rsidTr="007474AF">
        <w:trPr>
          <w:trHeight w:val="428"/>
        </w:trPr>
        <w:tc>
          <w:tcPr>
            <w:tcW w:w="427" w:type="dxa"/>
            <w:tcBorders>
              <w:top w:val="single" w:sz="4"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7C72E8">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22</w:t>
            </w:r>
          </w:p>
        </w:tc>
        <w:tc>
          <w:tcPr>
            <w:tcW w:w="1287"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运营公司盘锦分公司</w:t>
            </w:r>
          </w:p>
        </w:tc>
        <w:tc>
          <w:tcPr>
            <w:tcW w:w="15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169"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2</w:t>
            </w:r>
            <w:r w:rsidRPr="00596801">
              <w:rPr>
                <w:rFonts w:asciiTheme="minorEastAsia" w:hAnsiTheme="minorEastAsia" w:cs="宋体" w:hint="eastAsia"/>
                <w:color w:val="000000"/>
                <w:kern w:val="0"/>
                <w:sz w:val="20"/>
                <w:szCs w:val="20"/>
              </w:rPr>
              <w:t>年以上相关工作经历</w:t>
            </w:r>
          </w:p>
        </w:tc>
      </w:tr>
      <w:tr w:rsidR="007474AF"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7C72E8">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23</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运营公司盘锦分公司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r w:rsidR="007474AF"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7C72E8">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24</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运营公司锦州分公司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r w:rsidR="007474AF"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7C72E8">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25</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运营公司葫芦岛分公司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r w:rsidR="007474AF"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26</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运营公司丹东分公司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5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DE3A39">
              <w:rPr>
                <w:rFonts w:asciiTheme="minorEastAsia" w:hAnsiTheme="minorEastAsia" w:cs="宋体"/>
                <w:color w:val="000000"/>
                <w:kern w:val="0"/>
                <w:sz w:val="20"/>
                <w:szCs w:val="20"/>
              </w:rPr>
              <w:t>35</w:t>
            </w:r>
            <w:r w:rsidRPr="00DE3A3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bl>
    <w:p w:rsidR="009A79E8" w:rsidRDefault="009A79E8">
      <w:pPr>
        <w:widowControl/>
        <w:jc w:val="left"/>
      </w:pPr>
    </w:p>
    <w:p w:rsidR="00D87FC2" w:rsidRDefault="00D87FC2">
      <w:pPr>
        <w:widowControl/>
        <w:jc w:val="left"/>
      </w:pPr>
    </w:p>
    <w:tbl>
      <w:tblPr>
        <w:tblW w:w="15322" w:type="dxa"/>
        <w:tblInd w:w="95" w:type="dxa"/>
        <w:tblLook w:val="04A0"/>
      </w:tblPr>
      <w:tblGrid>
        <w:gridCol w:w="427"/>
        <w:gridCol w:w="1287"/>
        <w:gridCol w:w="1560"/>
        <w:gridCol w:w="708"/>
        <w:gridCol w:w="1842"/>
        <w:gridCol w:w="4112"/>
        <w:gridCol w:w="851"/>
        <w:gridCol w:w="800"/>
        <w:gridCol w:w="3735"/>
      </w:tblGrid>
      <w:tr w:rsidR="009A79E8" w:rsidRPr="00DE2364" w:rsidTr="007A514E">
        <w:trPr>
          <w:trHeight w:val="428"/>
        </w:trPr>
        <w:tc>
          <w:tcPr>
            <w:tcW w:w="427" w:type="dxa"/>
            <w:vMerge w:val="restart"/>
            <w:tcBorders>
              <w:top w:val="single" w:sz="4" w:space="0" w:color="auto"/>
              <w:left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序号</w:t>
            </w:r>
          </w:p>
        </w:tc>
        <w:tc>
          <w:tcPr>
            <w:tcW w:w="1287"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340"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DE2364" w:rsidRDefault="009A79E8" w:rsidP="007A514E">
            <w:pPr>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9A79E8" w:rsidRPr="00166C8A" w:rsidTr="007A514E">
        <w:trPr>
          <w:trHeight w:val="428"/>
        </w:trPr>
        <w:tc>
          <w:tcPr>
            <w:tcW w:w="427" w:type="dxa"/>
            <w:vMerge/>
            <w:tcBorders>
              <w:left w:val="single" w:sz="4"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287"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560"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708"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11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73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7474AF" w:rsidTr="00BD2818">
        <w:trPr>
          <w:trHeight w:val="428"/>
        </w:trPr>
        <w:tc>
          <w:tcPr>
            <w:tcW w:w="427" w:type="dxa"/>
            <w:tcBorders>
              <w:top w:val="single" w:sz="4"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3933B9">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27</w:t>
            </w:r>
          </w:p>
        </w:tc>
        <w:tc>
          <w:tcPr>
            <w:tcW w:w="1287"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运营公司东陵分公司</w:t>
            </w:r>
          </w:p>
        </w:tc>
        <w:tc>
          <w:tcPr>
            <w:tcW w:w="156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4"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r w:rsidR="007474AF"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3933B9">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28</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运营公司铁岭分公司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主管会计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会计师及以上，</w:t>
            </w:r>
            <w:r w:rsidRPr="00596801">
              <w:rPr>
                <w:rFonts w:asciiTheme="minorEastAsia" w:hAnsiTheme="minorEastAsia" w:cs="宋体"/>
                <w:color w:val="000000"/>
                <w:kern w:val="0"/>
                <w:sz w:val="20"/>
                <w:szCs w:val="20"/>
              </w:rPr>
              <w:t>3</w:t>
            </w:r>
            <w:r w:rsidRPr="00596801">
              <w:rPr>
                <w:rFonts w:asciiTheme="minorEastAsia" w:hAnsiTheme="minorEastAsia" w:cs="宋体" w:hint="eastAsia"/>
                <w:color w:val="000000"/>
                <w:kern w:val="0"/>
                <w:sz w:val="20"/>
                <w:szCs w:val="20"/>
              </w:rPr>
              <w:t>年以上相关工作经历</w:t>
            </w:r>
          </w:p>
        </w:tc>
      </w:tr>
      <w:tr w:rsidR="007474AF"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3933B9">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29</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运营公司沈北分公司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主管会计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会计师及以上，</w:t>
            </w:r>
            <w:r w:rsidRPr="00596801">
              <w:rPr>
                <w:rFonts w:asciiTheme="minorEastAsia" w:hAnsiTheme="minorEastAsia" w:cs="宋体"/>
                <w:color w:val="000000"/>
                <w:kern w:val="0"/>
                <w:sz w:val="20"/>
                <w:szCs w:val="20"/>
              </w:rPr>
              <w:t>3</w:t>
            </w:r>
            <w:r w:rsidRPr="00596801">
              <w:rPr>
                <w:rFonts w:asciiTheme="minorEastAsia" w:hAnsiTheme="minorEastAsia" w:cs="宋体" w:hint="eastAsia"/>
                <w:color w:val="000000"/>
                <w:kern w:val="0"/>
                <w:sz w:val="20"/>
                <w:szCs w:val="20"/>
              </w:rPr>
              <w:t>年以上相关工作经历</w:t>
            </w:r>
          </w:p>
        </w:tc>
      </w:tr>
      <w:tr w:rsidR="007474AF"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3933B9">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30</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运营公司沈北分公司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信息系统工程师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本科：计算机科学与技术类、电气信息类</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研究生：计算机科学与技术类、电子工程类、信息与通信工程类</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2</w:t>
            </w:r>
            <w:r w:rsidRPr="00596801">
              <w:rPr>
                <w:rFonts w:asciiTheme="minorEastAsia" w:hAnsiTheme="minorEastAsia" w:cs="宋体" w:hint="eastAsia"/>
                <w:color w:val="000000"/>
                <w:kern w:val="0"/>
                <w:sz w:val="20"/>
                <w:szCs w:val="20"/>
              </w:rPr>
              <w:t>年以上相关工作经历</w:t>
            </w:r>
          </w:p>
        </w:tc>
      </w:tr>
      <w:tr w:rsidR="007474AF"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3933B9">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31</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运营公司阜新分公司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主管会计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会计师及以上，</w:t>
            </w:r>
            <w:r w:rsidRPr="00596801">
              <w:rPr>
                <w:rFonts w:asciiTheme="minorEastAsia" w:hAnsiTheme="minorEastAsia" w:cs="宋体"/>
                <w:color w:val="000000"/>
                <w:kern w:val="0"/>
                <w:sz w:val="20"/>
                <w:szCs w:val="20"/>
              </w:rPr>
              <w:t>3</w:t>
            </w:r>
            <w:r w:rsidRPr="00596801">
              <w:rPr>
                <w:rFonts w:asciiTheme="minorEastAsia" w:hAnsiTheme="minorEastAsia" w:cs="宋体" w:hint="eastAsia"/>
                <w:color w:val="000000"/>
                <w:kern w:val="0"/>
                <w:sz w:val="20"/>
                <w:szCs w:val="20"/>
              </w:rPr>
              <w:t>年以上相关工作经历</w:t>
            </w:r>
          </w:p>
        </w:tc>
      </w:tr>
      <w:tr w:rsidR="007474AF" w:rsidTr="00BD2818">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32</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运营公司朝阳分公司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022C24">
            <w:pPr>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1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p w:rsidR="007474AF" w:rsidRPr="00596801" w:rsidRDefault="007474AF" w:rsidP="00596801">
            <w:pPr>
              <w:spacing w:line="280" w:lineRule="exact"/>
              <w:rPr>
                <w:rFonts w:asciiTheme="minorEastAsia" w:hAnsiTheme="minorEastAsia" w:cs="宋体"/>
                <w:color w:val="000000"/>
                <w:kern w:val="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485358">
              <w:rPr>
                <w:rFonts w:asciiTheme="minorEastAsia" w:hAnsiTheme="minorEastAsia" w:cs="宋体"/>
                <w:color w:val="000000"/>
                <w:kern w:val="0"/>
                <w:sz w:val="20"/>
                <w:szCs w:val="20"/>
              </w:rPr>
              <w:t>35</w:t>
            </w:r>
            <w:r w:rsidRPr="00485358">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spacing w:line="280" w:lineRule="exact"/>
              <w:rPr>
                <w:rFonts w:asciiTheme="minorEastAsia" w:hAnsiTheme="minorEastAsia" w:cs="宋体"/>
                <w:color w:val="000000"/>
                <w:kern w:val="0"/>
                <w:sz w:val="20"/>
                <w:szCs w:val="20"/>
              </w:rPr>
            </w:pPr>
          </w:p>
        </w:tc>
      </w:tr>
    </w:tbl>
    <w:p w:rsidR="009A79E8" w:rsidRDefault="009A79E8">
      <w:pPr>
        <w:widowControl/>
        <w:jc w:val="left"/>
      </w:pPr>
    </w:p>
    <w:p w:rsidR="00D87FC2" w:rsidRDefault="00D87FC2">
      <w:pPr>
        <w:widowControl/>
        <w:jc w:val="left"/>
      </w:pPr>
    </w:p>
    <w:p w:rsidR="00D87FC2" w:rsidRDefault="00D87FC2">
      <w:pPr>
        <w:widowControl/>
        <w:jc w:val="left"/>
      </w:pPr>
    </w:p>
    <w:tbl>
      <w:tblPr>
        <w:tblW w:w="15464" w:type="dxa"/>
        <w:tblInd w:w="95" w:type="dxa"/>
        <w:tblLook w:val="04A0"/>
      </w:tblPr>
      <w:tblGrid>
        <w:gridCol w:w="427"/>
        <w:gridCol w:w="1287"/>
        <w:gridCol w:w="1560"/>
        <w:gridCol w:w="708"/>
        <w:gridCol w:w="1842"/>
        <w:gridCol w:w="4254"/>
        <w:gridCol w:w="851"/>
        <w:gridCol w:w="800"/>
        <w:gridCol w:w="3735"/>
      </w:tblGrid>
      <w:tr w:rsidR="009A79E8" w:rsidRPr="00DE2364" w:rsidTr="007474AF">
        <w:trPr>
          <w:trHeight w:val="428"/>
        </w:trPr>
        <w:tc>
          <w:tcPr>
            <w:tcW w:w="427" w:type="dxa"/>
            <w:vMerge w:val="restart"/>
            <w:tcBorders>
              <w:top w:val="single" w:sz="4" w:space="0" w:color="auto"/>
              <w:left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序号</w:t>
            </w:r>
          </w:p>
        </w:tc>
        <w:tc>
          <w:tcPr>
            <w:tcW w:w="1287"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招聘部门</w:t>
            </w:r>
          </w:p>
        </w:tc>
        <w:tc>
          <w:tcPr>
            <w:tcW w:w="1560"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岗位</w:t>
            </w:r>
            <w:r w:rsidRPr="00166C8A">
              <w:rPr>
                <w:rFonts w:asciiTheme="minorEastAsia" w:hAnsiTheme="minorEastAsia" w:cs="宋体" w:hint="eastAsia"/>
                <w:b/>
                <w:bCs/>
                <w:color w:val="000000"/>
                <w:kern w:val="0"/>
                <w:szCs w:val="21"/>
              </w:rPr>
              <w:br/>
              <w:t>名称</w:t>
            </w:r>
          </w:p>
        </w:tc>
        <w:tc>
          <w:tcPr>
            <w:tcW w:w="708" w:type="dxa"/>
            <w:vMerge w:val="restart"/>
            <w:tcBorders>
              <w:top w:val="single" w:sz="4" w:space="0" w:color="auto"/>
              <w:left w:val="single" w:sz="6"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w:t>
            </w:r>
            <w:r w:rsidRPr="00166C8A">
              <w:rPr>
                <w:rFonts w:asciiTheme="minorEastAsia" w:hAnsiTheme="minorEastAsia" w:cs="宋体" w:hint="eastAsia"/>
                <w:b/>
                <w:bCs/>
                <w:color w:val="000000"/>
                <w:kern w:val="0"/>
                <w:szCs w:val="21"/>
              </w:rPr>
              <w:br/>
              <w:t>人数</w:t>
            </w:r>
          </w:p>
        </w:tc>
        <w:tc>
          <w:tcPr>
            <w:tcW w:w="11482" w:type="dxa"/>
            <w:gridSpan w:val="5"/>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DE2364" w:rsidRDefault="009A79E8" w:rsidP="007A514E">
            <w:pPr>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招聘条件</w:t>
            </w:r>
          </w:p>
        </w:tc>
      </w:tr>
      <w:tr w:rsidR="009A79E8" w:rsidRPr="00166C8A" w:rsidTr="007474AF">
        <w:trPr>
          <w:trHeight w:val="428"/>
        </w:trPr>
        <w:tc>
          <w:tcPr>
            <w:tcW w:w="427" w:type="dxa"/>
            <w:vMerge/>
            <w:tcBorders>
              <w:left w:val="single" w:sz="4"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287"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560"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708" w:type="dxa"/>
            <w:vMerge/>
            <w:tcBorders>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学历</w:t>
            </w:r>
          </w:p>
        </w:tc>
        <w:tc>
          <w:tcPr>
            <w:tcW w:w="4254"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专    业</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年龄</w:t>
            </w:r>
          </w:p>
        </w:tc>
        <w:tc>
          <w:tcPr>
            <w:tcW w:w="80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政治</w:t>
            </w:r>
            <w:r w:rsidRPr="00166C8A">
              <w:rPr>
                <w:rFonts w:asciiTheme="minorEastAsia" w:hAnsiTheme="minorEastAsia" w:cs="宋体" w:hint="eastAsia"/>
                <w:b/>
                <w:bCs/>
                <w:color w:val="000000"/>
                <w:kern w:val="0"/>
                <w:szCs w:val="21"/>
              </w:rPr>
              <w:br/>
              <w:t>面貌</w:t>
            </w:r>
          </w:p>
        </w:tc>
        <w:tc>
          <w:tcPr>
            <w:tcW w:w="373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9A79E8" w:rsidRPr="00166C8A" w:rsidRDefault="009A79E8" w:rsidP="007A514E">
            <w:pPr>
              <w:widowControl/>
              <w:spacing w:line="300" w:lineRule="exact"/>
              <w:jc w:val="center"/>
              <w:rPr>
                <w:rFonts w:asciiTheme="minorEastAsia" w:hAnsiTheme="minorEastAsia" w:cs="宋体"/>
                <w:b/>
                <w:bCs/>
                <w:color w:val="000000"/>
                <w:kern w:val="0"/>
                <w:szCs w:val="21"/>
              </w:rPr>
            </w:pPr>
            <w:r w:rsidRPr="00166C8A">
              <w:rPr>
                <w:rFonts w:asciiTheme="minorEastAsia" w:hAnsiTheme="minorEastAsia" w:cs="宋体" w:hint="eastAsia"/>
                <w:b/>
                <w:bCs/>
                <w:color w:val="000000"/>
                <w:kern w:val="0"/>
                <w:szCs w:val="21"/>
              </w:rPr>
              <w:t>职称和资历</w:t>
            </w:r>
          </w:p>
        </w:tc>
      </w:tr>
      <w:tr w:rsidR="007474AF" w:rsidRPr="00596801"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C11F4D">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33</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运营公司凌源分公司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会计</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2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8D40DE">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本科：会计与审计类、财政学、投资学、金融学</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研究生：会计学、财务管理、财政学、投资学、金融学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F60719">
              <w:rPr>
                <w:rFonts w:asciiTheme="minorEastAsia" w:hAnsiTheme="minorEastAsia" w:cs="宋体"/>
                <w:color w:val="000000"/>
                <w:kern w:val="0"/>
                <w:sz w:val="20"/>
                <w:szCs w:val="20"/>
              </w:rPr>
              <w:t>35</w:t>
            </w:r>
            <w:r w:rsidRPr="00F6071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D87FC2">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2</w:t>
            </w:r>
            <w:r w:rsidRPr="00596801">
              <w:rPr>
                <w:rFonts w:asciiTheme="minorEastAsia" w:hAnsiTheme="minorEastAsia" w:cs="宋体" w:hint="eastAsia"/>
                <w:color w:val="000000"/>
                <w:kern w:val="0"/>
                <w:sz w:val="20"/>
                <w:szCs w:val="20"/>
              </w:rPr>
              <w:t>年以上相关工作经历</w:t>
            </w:r>
          </w:p>
        </w:tc>
      </w:tr>
      <w:tr w:rsidR="007474AF" w:rsidRPr="00596801"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C11F4D">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34</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运营公司凌源分公司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2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8D40DE">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F60719">
              <w:rPr>
                <w:rFonts w:asciiTheme="minorEastAsia" w:hAnsiTheme="minorEastAsia" w:cs="宋体"/>
                <w:color w:val="000000"/>
                <w:kern w:val="0"/>
                <w:sz w:val="20"/>
                <w:szCs w:val="20"/>
              </w:rPr>
              <w:t>35</w:t>
            </w:r>
            <w:r w:rsidRPr="00F6071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D87FC2">
            <w:pPr>
              <w:widowControl/>
              <w:spacing w:line="280" w:lineRule="exact"/>
              <w:jc w:val="left"/>
              <w:rPr>
                <w:rFonts w:asciiTheme="minorEastAsia" w:hAnsiTheme="minorEastAsia" w:cs="宋体"/>
                <w:color w:val="000000"/>
                <w:kern w:val="0"/>
                <w:sz w:val="20"/>
                <w:szCs w:val="20"/>
              </w:rPr>
            </w:pPr>
          </w:p>
        </w:tc>
      </w:tr>
      <w:tr w:rsidR="007474AF" w:rsidRPr="00596801"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C11F4D">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35</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运营公司桓仁分公司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道路桥梁工程师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2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8D40DE">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本科：交通土建工程、公路与城市道路、道路工程、公路工程、道路与桥梁工程、土木工程、道路桥梁与渡河工程</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研究生：道路与铁道工程、桥梁与隧道工程</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F60719">
              <w:rPr>
                <w:rFonts w:asciiTheme="minorEastAsia" w:hAnsiTheme="minorEastAsia" w:cs="宋体"/>
                <w:color w:val="000000"/>
                <w:kern w:val="0"/>
                <w:sz w:val="20"/>
                <w:szCs w:val="20"/>
              </w:rPr>
              <w:t>35</w:t>
            </w:r>
            <w:r w:rsidRPr="00F6071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D87FC2">
            <w:pPr>
              <w:widowControl/>
              <w:spacing w:line="280" w:lineRule="exact"/>
              <w:jc w:val="left"/>
              <w:rPr>
                <w:rFonts w:asciiTheme="minorEastAsia" w:hAnsiTheme="minorEastAsia" w:cs="宋体"/>
                <w:color w:val="000000"/>
                <w:kern w:val="0"/>
                <w:sz w:val="20"/>
                <w:szCs w:val="20"/>
              </w:rPr>
            </w:pPr>
          </w:p>
        </w:tc>
      </w:tr>
      <w:tr w:rsidR="007474AF" w:rsidRPr="00596801" w:rsidTr="007474AF">
        <w:trPr>
          <w:trHeight w:val="428"/>
        </w:trPr>
        <w:tc>
          <w:tcPr>
            <w:tcW w:w="427"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36</w:t>
            </w:r>
          </w:p>
        </w:tc>
        <w:tc>
          <w:tcPr>
            <w:tcW w:w="128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运营公司宽甸分公司</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信息系统工程师</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7A514E">
            <w:pPr>
              <w:widowControl/>
              <w:spacing w:line="280" w:lineRule="exact"/>
              <w:jc w:val="center"/>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全日制本科及以上，学士及以上</w:t>
            </w:r>
          </w:p>
        </w:tc>
        <w:tc>
          <w:tcPr>
            <w:tcW w:w="42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8D40DE">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hint="eastAsia"/>
                <w:color w:val="000000"/>
                <w:kern w:val="0"/>
                <w:sz w:val="20"/>
                <w:szCs w:val="20"/>
              </w:rPr>
              <w:t>本科：计算机科学与技术类、电气信息类</w:t>
            </w:r>
            <w:r w:rsidRPr="00596801">
              <w:rPr>
                <w:rFonts w:asciiTheme="minorEastAsia" w:hAnsiTheme="minorEastAsia" w:cs="宋体"/>
                <w:color w:val="000000"/>
                <w:kern w:val="0"/>
                <w:sz w:val="20"/>
                <w:szCs w:val="20"/>
              </w:rPr>
              <w:br/>
            </w:r>
            <w:r w:rsidRPr="00596801">
              <w:rPr>
                <w:rFonts w:asciiTheme="minorEastAsia" w:hAnsiTheme="minorEastAsia" w:cs="宋体" w:hint="eastAsia"/>
                <w:color w:val="000000"/>
                <w:kern w:val="0"/>
                <w:sz w:val="20"/>
                <w:szCs w:val="20"/>
              </w:rPr>
              <w:t>研究生：计算机科学与技术类、电子工程类、信息与通信工程类</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Default="007474AF" w:rsidP="00BD2818">
            <w:pPr>
              <w:jc w:val="center"/>
            </w:pPr>
            <w:r w:rsidRPr="00F60719">
              <w:rPr>
                <w:rFonts w:asciiTheme="minorEastAsia" w:hAnsiTheme="minorEastAsia" w:cs="宋体"/>
                <w:color w:val="000000"/>
                <w:kern w:val="0"/>
                <w:sz w:val="20"/>
                <w:szCs w:val="20"/>
              </w:rPr>
              <w:t>35</w:t>
            </w:r>
            <w:r w:rsidRPr="00F60719">
              <w:rPr>
                <w:rFonts w:asciiTheme="minorEastAsia" w:hAnsiTheme="minorEastAsia" w:cs="宋体" w:hint="eastAsia"/>
                <w:color w:val="000000"/>
                <w:kern w:val="0"/>
                <w:sz w:val="20"/>
                <w:szCs w:val="20"/>
              </w:rPr>
              <w:t>周岁以下</w:t>
            </w:r>
          </w:p>
        </w:tc>
        <w:tc>
          <w:tcPr>
            <w:tcW w:w="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596801">
            <w:pPr>
              <w:widowControl/>
              <w:spacing w:line="280" w:lineRule="exact"/>
              <w:jc w:val="center"/>
              <w:rPr>
                <w:rFonts w:asciiTheme="minorEastAsia" w:hAnsiTheme="minorEastAsia" w:cs="宋体"/>
                <w:color w:val="000000"/>
                <w:kern w:val="0"/>
                <w:sz w:val="20"/>
                <w:szCs w:val="20"/>
              </w:rPr>
            </w:pPr>
          </w:p>
        </w:tc>
        <w:tc>
          <w:tcPr>
            <w:tcW w:w="37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474AF" w:rsidRPr="00596801" w:rsidRDefault="007474AF" w:rsidP="00D87FC2">
            <w:pPr>
              <w:widowControl/>
              <w:spacing w:line="280" w:lineRule="exact"/>
              <w:jc w:val="left"/>
              <w:rPr>
                <w:rFonts w:asciiTheme="minorEastAsia" w:hAnsiTheme="minorEastAsia" w:cs="宋体"/>
                <w:color w:val="000000"/>
                <w:kern w:val="0"/>
                <w:sz w:val="20"/>
                <w:szCs w:val="20"/>
              </w:rPr>
            </w:pPr>
            <w:r w:rsidRPr="00596801">
              <w:rPr>
                <w:rFonts w:asciiTheme="minorEastAsia" w:hAnsiTheme="minorEastAsia" w:cs="宋体"/>
                <w:color w:val="000000"/>
                <w:kern w:val="0"/>
                <w:sz w:val="20"/>
                <w:szCs w:val="20"/>
              </w:rPr>
              <w:t>2</w:t>
            </w:r>
            <w:r w:rsidRPr="00596801">
              <w:rPr>
                <w:rFonts w:asciiTheme="minorEastAsia" w:hAnsiTheme="minorEastAsia" w:cs="宋体" w:hint="eastAsia"/>
                <w:color w:val="000000"/>
                <w:kern w:val="0"/>
                <w:sz w:val="20"/>
                <w:szCs w:val="20"/>
              </w:rPr>
              <w:t>年以上相关工作经历</w:t>
            </w:r>
          </w:p>
        </w:tc>
      </w:tr>
    </w:tbl>
    <w:p w:rsidR="009D44FD" w:rsidRPr="00596801" w:rsidRDefault="009D44FD" w:rsidP="00596801">
      <w:pPr>
        <w:widowControl/>
        <w:spacing w:line="280" w:lineRule="exact"/>
        <w:jc w:val="center"/>
        <w:rPr>
          <w:rFonts w:asciiTheme="minorEastAsia" w:hAnsiTheme="minorEastAsia" w:cs="宋体"/>
          <w:color w:val="000000"/>
          <w:kern w:val="0"/>
          <w:sz w:val="20"/>
          <w:szCs w:val="20"/>
        </w:rPr>
      </w:pPr>
    </w:p>
    <w:p w:rsidR="009D44FD" w:rsidRDefault="009D44FD">
      <w:pPr>
        <w:widowControl/>
        <w:jc w:val="left"/>
      </w:pPr>
    </w:p>
    <w:p w:rsidR="009A79E8" w:rsidRDefault="009A79E8" w:rsidP="009D44FD">
      <w:pPr>
        <w:widowControl/>
        <w:jc w:val="left"/>
      </w:pPr>
    </w:p>
    <w:sectPr w:rsidR="009A79E8" w:rsidSect="009F2E67">
      <w:footerReference w:type="default" r:id="rId6"/>
      <w:pgSz w:w="16838" w:h="11906" w:orient="landscape"/>
      <w:pgMar w:top="1418" w:right="851" w:bottom="141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57" w:rsidRDefault="001B1D57" w:rsidP="000E6C23">
      <w:r>
        <w:separator/>
      </w:r>
    </w:p>
  </w:endnote>
  <w:endnote w:type="continuationSeparator" w:id="1">
    <w:p w:rsidR="001B1D57" w:rsidRDefault="001B1D57" w:rsidP="000E6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529360"/>
      <w:docPartObj>
        <w:docPartGallery w:val="Page Numbers (Bottom of Page)"/>
        <w:docPartUnique/>
      </w:docPartObj>
    </w:sdtPr>
    <w:sdtContent>
      <w:p w:rsidR="007A514E" w:rsidRDefault="00DA2D44">
        <w:pPr>
          <w:pStyle w:val="a4"/>
          <w:jc w:val="center"/>
        </w:pPr>
        <w:fldSimple w:instr=" PAGE   \* MERGEFORMAT ">
          <w:r w:rsidR="00B43989" w:rsidRPr="00B43989">
            <w:rPr>
              <w:noProof/>
              <w:lang w:val="zh-CN"/>
            </w:rPr>
            <w:t>6</w:t>
          </w:r>
        </w:fldSimple>
      </w:p>
    </w:sdtContent>
  </w:sdt>
  <w:p w:rsidR="007A514E" w:rsidRDefault="007A51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57" w:rsidRDefault="001B1D57" w:rsidP="000E6C23">
      <w:r>
        <w:separator/>
      </w:r>
    </w:p>
  </w:footnote>
  <w:footnote w:type="continuationSeparator" w:id="1">
    <w:p w:rsidR="001B1D57" w:rsidRDefault="001B1D57" w:rsidP="000E6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0E"/>
    <w:rsid w:val="0002250E"/>
    <w:rsid w:val="00022C24"/>
    <w:rsid w:val="0005690A"/>
    <w:rsid w:val="00066D16"/>
    <w:rsid w:val="0007071B"/>
    <w:rsid w:val="000816CC"/>
    <w:rsid w:val="0008775D"/>
    <w:rsid w:val="00090DA9"/>
    <w:rsid w:val="000A093E"/>
    <w:rsid w:val="000D0006"/>
    <w:rsid w:val="000D393E"/>
    <w:rsid w:val="000D5956"/>
    <w:rsid w:val="000E5FF0"/>
    <w:rsid w:val="000E68D3"/>
    <w:rsid w:val="000E6C23"/>
    <w:rsid w:val="00134018"/>
    <w:rsid w:val="001348E5"/>
    <w:rsid w:val="00141BD0"/>
    <w:rsid w:val="00166C8A"/>
    <w:rsid w:val="00176ABB"/>
    <w:rsid w:val="0018215A"/>
    <w:rsid w:val="001832AA"/>
    <w:rsid w:val="00185F83"/>
    <w:rsid w:val="00192067"/>
    <w:rsid w:val="00197B03"/>
    <w:rsid w:val="001A3C13"/>
    <w:rsid w:val="001B1D57"/>
    <w:rsid w:val="001E1AE2"/>
    <w:rsid w:val="001F4153"/>
    <w:rsid w:val="00213488"/>
    <w:rsid w:val="002207D4"/>
    <w:rsid w:val="0023075C"/>
    <w:rsid w:val="00255470"/>
    <w:rsid w:val="002607C8"/>
    <w:rsid w:val="00270823"/>
    <w:rsid w:val="0027318A"/>
    <w:rsid w:val="0029442D"/>
    <w:rsid w:val="002A7C4D"/>
    <w:rsid w:val="002B76D0"/>
    <w:rsid w:val="002C19A7"/>
    <w:rsid w:val="002C4270"/>
    <w:rsid w:val="00320EBB"/>
    <w:rsid w:val="00325E41"/>
    <w:rsid w:val="003404FC"/>
    <w:rsid w:val="00347516"/>
    <w:rsid w:val="00351591"/>
    <w:rsid w:val="00353488"/>
    <w:rsid w:val="0035421A"/>
    <w:rsid w:val="00377FE1"/>
    <w:rsid w:val="003826A5"/>
    <w:rsid w:val="00395B4D"/>
    <w:rsid w:val="003C3728"/>
    <w:rsid w:val="00402F90"/>
    <w:rsid w:val="0041648F"/>
    <w:rsid w:val="00421032"/>
    <w:rsid w:val="00421637"/>
    <w:rsid w:val="0042754A"/>
    <w:rsid w:val="00434496"/>
    <w:rsid w:val="0045529F"/>
    <w:rsid w:val="0048611F"/>
    <w:rsid w:val="00493085"/>
    <w:rsid w:val="004B380F"/>
    <w:rsid w:val="004C164F"/>
    <w:rsid w:val="004C23DE"/>
    <w:rsid w:val="004E4893"/>
    <w:rsid w:val="004F0F63"/>
    <w:rsid w:val="004F4049"/>
    <w:rsid w:val="005039D4"/>
    <w:rsid w:val="005207CA"/>
    <w:rsid w:val="00524413"/>
    <w:rsid w:val="00542247"/>
    <w:rsid w:val="00543154"/>
    <w:rsid w:val="00596801"/>
    <w:rsid w:val="005B28FB"/>
    <w:rsid w:val="005C2969"/>
    <w:rsid w:val="005C2FD8"/>
    <w:rsid w:val="005C385C"/>
    <w:rsid w:val="005C7B9D"/>
    <w:rsid w:val="005E27E6"/>
    <w:rsid w:val="005E3CC9"/>
    <w:rsid w:val="006144E5"/>
    <w:rsid w:val="00636652"/>
    <w:rsid w:val="006575CF"/>
    <w:rsid w:val="00660048"/>
    <w:rsid w:val="0066146C"/>
    <w:rsid w:val="006624F6"/>
    <w:rsid w:val="00663093"/>
    <w:rsid w:val="006730F7"/>
    <w:rsid w:val="00680C69"/>
    <w:rsid w:val="0069773D"/>
    <w:rsid w:val="006B313B"/>
    <w:rsid w:val="006C16CE"/>
    <w:rsid w:val="006D71AD"/>
    <w:rsid w:val="006F1A6E"/>
    <w:rsid w:val="00702E58"/>
    <w:rsid w:val="00711793"/>
    <w:rsid w:val="00716501"/>
    <w:rsid w:val="007246B6"/>
    <w:rsid w:val="007474AF"/>
    <w:rsid w:val="00747D77"/>
    <w:rsid w:val="00751859"/>
    <w:rsid w:val="00754449"/>
    <w:rsid w:val="007679AA"/>
    <w:rsid w:val="007860BA"/>
    <w:rsid w:val="007A514E"/>
    <w:rsid w:val="007A732A"/>
    <w:rsid w:val="007A740C"/>
    <w:rsid w:val="007D1634"/>
    <w:rsid w:val="007F38F9"/>
    <w:rsid w:val="00823370"/>
    <w:rsid w:val="00833C55"/>
    <w:rsid w:val="0086279A"/>
    <w:rsid w:val="008710A6"/>
    <w:rsid w:val="00890396"/>
    <w:rsid w:val="008A2F23"/>
    <w:rsid w:val="008C35A7"/>
    <w:rsid w:val="008D40DE"/>
    <w:rsid w:val="008E01F3"/>
    <w:rsid w:val="008F3700"/>
    <w:rsid w:val="00921796"/>
    <w:rsid w:val="00935E8C"/>
    <w:rsid w:val="00940378"/>
    <w:rsid w:val="00975700"/>
    <w:rsid w:val="009A49D1"/>
    <w:rsid w:val="009A6BC8"/>
    <w:rsid w:val="009A79E8"/>
    <w:rsid w:val="009D44FD"/>
    <w:rsid w:val="009E03CE"/>
    <w:rsid w:val="009E5B60"/>
    <w:rsid w:val="009F2E67"/>
    <w:rsid w:val="00A11819"/>
    <w:rsid w:val="00A11EF5"/>
    <w:rsid w:val="00A13B00"/>
    <w:rsid w:val="00A239B1"/>
    <w:rsid w:val="00A306FE"/>
    <w:rsid w:val="00A32F57"/>
    <w:rsid w:val="00A47386"/>
    <w:rsid w:val="00A5775F"/>
    <w:rsid w:val="00A57C1D"/>
    <w:rsid w:val="00A61FDF"/>
    <w:rsid w:val="00A63172"/>
    <w:rsid w:val="00A7185B"/>
    <w:rsid w:val="00AA062A"/>
    <w:rsid w:val="00AA6AC5"/>
    <w:rsid w:val="00AB16BB"/>
    <w:rsid w:val="00AB571F"/>
    <w:rsid w:val="00AC679F"/>
    <w:rsid w:val="00AE4E02"/>
    <w:rsid w:val="00AF2478"/>
    <w:rsid w:val="00B02407"/>
    <w:rsid w:val="00B23245"/>
    <w:rsid w:val="00B24F86"/>
    <w:rsid w:val="00B322E2"/>
    <w:rsid w:val="00B35E78"/>
    <w:rsid w:val="00B3720E"/>
    <w:rsid w:val="00B42791"/>
    <w:rsid w:val="00B43989"/>
    <w:rsid w:val="00B51162"/>
    <w:rsid w:val="00B60E63"/>
    <w:rsid w:val="00B64CD1"/>
    <w:rsid w:val="00B77B4D"/>
    <w:rsid w:val="00BB04CB"/>
    <w:rsid w:val="00BD0299"/>
    <w:rsid w:val="00BD2818"/>
    <w:rsid w:val="00BF5F13"/>
    <w:rsid w:val="00C00BF9"/>
    <w:rsid w:val="00C24408"/>
    <w:rsid w:val="00C33804"/>
    <w:rsid w:val="00C466E4"/>
    <w:rsid w:val="00CA0855"/>
    <w:rsid w:val="00CD4E04"/>
    <w:rsid w:val="00D033AC"/>
    <w:rsid w:val="00D11146"/>
    <w:rsid w:val="00D21A42"/>
    <w:rsid w:val="00D26F68"/>
    <w:rsid w:val="00D34D7F"/>
    <w:rsid w:val="00D355EC"/>
    <w:rsid w:val="00D5124B"/>
    <w:rsid w:val="00D64361"/>
    <w:rsid w:val="00D720FE"/>
    <w:rsid w:val="00D87FC2"/>
    <w:rsid w:val="00DA086D"/>
    <w:rsid w:val="00DA1D45"/>
    <w:rsid w:val="00DA2D44"/>
    <w:rsid w:val="00DA5014"/>
    <w:rsid w:val="00DB4C10"/>
    <w:rsid w:val="00DC4D32"/>
    <w:rsid w:val="00DE2364"/>
    <w:rsid w:val="00DF3399"/>
    <w:rsid w:val="00E12468"/>
    <w:rsid w:val="00E23D70"/>
    <w:rsid w:val="00E30716"/>
    <w:rsid w:val="00E42887"/>
    <w:rsid w:val="00E945CF"/>
    <w:rsid w:val="00EA0814"/>
    <w:rsid w:val="00EB5CA9"/>
    <w:rsid w:val="00EC37C6"/>
    <w:rsid w:val="00EC63B3"/>
    <w:rsid w:val="00ED4024"/>
    <w:rsid w:val="00ED524D"/>
    <w:rsid w:val="00EE02EC"/>
    <w:rsid w:val="00EE1E13"/>
    <w:rsid w:val="00EF5FA6"/>
    <w:rsid w:val="00EF61BC"/>
    <w:rsid w:val="00F014FB"/>
    <w:rsid w:val="00F24E92"/>
    <w:rsid w:val="00F33E7B"/>
    <w:rsid w:val="00F371E9"/>
    <w:rsid w:val="00F42192"/>
    <w:rsid w:val="00F44E66"/>
    <w:rsid w:val="00F6226D"/>
    <w:rsid w:val="00F8183E"/>
    <w:rsid w:val="00FA7D95"/>
    <w:rsid w:val="00FB5F2C"/>
    <w:rsid w:val="00FD5986"/>
    <w:rsid w:val="00FE1CF3"/>
    <w:rsid w:val="00FE5F31"/>
    <w:rsid w:val="00FE7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C23"/>
    <w:rPr>
      <w:sz w:val="18"/>
      <w:szCs w:val="18"/>
    </w:rPr>
  </w:style>
  <w:style w:type="paragraph" w:styleId="a4">
    <w:name w:val="footer"/>
    <w:basedOn w:val="a"/>
    <w:link w:val="Char0"/>
    <w:uiPriority w:val="99"/>
    <w:unhideWhenUsed/>
    <w:rsid w:val="000E6C23"/>
    <w:pPr>
      <w:tabs>
        <w:tab w:val="center" w:pos="4153"/>
        <w:tab w:val="right" w:pos="8306"/>
      </w:tabs>
      <w:snapToGrid w:val="0"/>
      <w:jc w:val="left"/>
    </w:pPr>
    <w:rPr>
      <w:sz w:val="18"/>
      <w:szCs w:val="18"/>
    </w:rPr>
  </w:style>
  <w:style w:type="character" w:customStyle="1" w:styleId="Char0">
    <w:name w:val="页脚 Char"/>
    <w:basedOn w:val="a0"/>
    <w:link w:val="a4"/>
    <w:uiPriority w:val="99"/>
    <w:rsid w:val="000E6C23"/>
    <w:rPr>
      <w:sz w:val="18"/>
      <w:szCs w:val="18"/>
    </w:rPr>
  </w:style>
  <w:style w:type="table" w:styleId="a5">
    <w:name w:val="Table Grid"/>
    <w:basedOn w:val="a1"/>
    <w:uiPriority w:val="59"/>
    <w:rsid w:val="0092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92179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404FC"/>
    <w:rPr>
      <w:sz w:val="18"/>
      <w:szCs w:val="18"/>
    </w:rPr>
  </w:style>
  <w:style w:type="character" w:customStyle="1" w:styleId="Char1">
    <w:name w:val="批注框文本 Char"/>
    <w:basedOn w:val="a0"/>
    <w:link w:val="a7"/>
    <w:uiPriority w:val="99"/>
    <w:semiHidden/>
    <w:rsid w:val="003404FC"/>
    <w:rPr>
      <w:sz w:val="18"/>
      <w:szCs w:val="18"/>
    </w:rPr>
  </w:style>
  <w:style w:type="character" w:styleId="a8">
    <w:name w:val="Hyperlink"/>
    <w:basedOn w:val="a0"/>
    <w:uiPriority w:val="99"/>
    <w:unhideWhenUsed/>
    <w:rsid w:val="00AB571F"/>
    <w:rPr>
      <w:color w:val="0000FF" w:themeColor="hyperlink"/>
      <w:u w:val="single"/>
    </w:rPr>
  </w:style>
  <w:style w:type="paragraph" w:customStyle="1" w:styleId="Char2">
    <w:name w:val="Char"/>
    <w:basedOn w:val="a"/>
    <w:semiHidden/>
    <w:rsid w:val="00AB571F"/>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244069051">
      <w:bodyDiv w:val="1"/>
      <w:marLeft w:val="0"/>
      <w:marRight w:val="0"/>
      <w:marTop w:val="0"/>
      <w:marBottom w:val="0"/>
      <w:divBdr>
        <w:top w:val="none" w:sz="0" w:space="0" w:color="auto"/>
        <w:left w:val="none" w:sz="0" w:space="0" w:color="auto"/>
        <w:bottom w:val="none" w:sz="0" w:space="0" w:color="auto"/>
        <w:right w:val="none" w:sz="0" w:space="0" w:color="auto"/>
      </w:divBdr>
    </w:div>
    <w:div w:id="487476888">
      <w:bodyDiv w:val="1"/>
      <w:marLeft w:val="0"/>
      <w:marRight w:val="0"/>
      <w:marTop w:val="0"/>
      <w:marBottom w:val="0"/>
      <w:divBdr>
        <w:top w:val="none" w:sz="0" w:space="0" w:color="auto"/>
        <w:left w:val="none" w:sz="0" w:space="0" w:color="auto"/>
        <w:bottom w:val="none" w:sz="0" w:space="0" w:color="auto"/>
        <w:right w:val="none" w:sz="0" w:space="0" w:color="auto"/>
      </w:divBdr>
    </w:div>
    <w:div w:id="584803638">
      <w:bodyDiv w:val="1"/>
      <w:marLeft w:val="0"/>
      <w:marRight w:val="0"/>
      <w:marTop w:val="0"/>
      <w:marBottom w:val="0"/>
      <w:divBdr>
        <w:top w:val="none" w:sz="0" w:space="0" w:color="auto"/>
        <w:left w:val="none" w:sz="0" w:space="0" w:color="auto"/>
        <w:bottom w:val="none" w:sz="0" w:space="0" w:color="auto"/>
        <w:right w:val="none" w:sz="0" w:space="0" w:color="auto"/>
      </w:divBdr>
    </w:div>
    <w:div w:id="597832254">
      <w:bodyDiv w:val="1"/>
      <w:marLeft w:val="0"/>
      <w:marRight w:val="0"/>
      <w:marTop w:val="0"/>
      <w:marBottom w:val="0"/>
      <w:divBdr>
        <w:top w:val="none" w:sz="0" w:space="0" w:color="auto"/>
        <w:left w:val="none" w:sz="0" w:space="0" w:color="auto"/>
        <w:bottom w:val="none" w:sz="0" w:space="0" w:color="auto"/>
        <w:right w:val="none" w:sz="0" w:space="0" w:color="auto"/>
      </w:divBdr>
    </w:div>
    <w:div w:id="1526746524">
      <w:bodyDiv w:val="1"/>
      <w:marLeft w:val="0"/>
      <w:marRight w:val="0"/>
      <w:marTop w:val="0"/>
      <w:marBottom w:val="0"/>
      <w:divBdr>
        <w:top w:val="none" w:sz="0" w:space="0" w:color="auto"/>
        <w:left w:val="none" w:sz="0" w:space="0" w:color="auto"/>
        <w:bottom w:val="none" w:sz="0" w:space="0" w:color="auto"/>
        <w:right w:val="none" w:sz="0" w:space="0" w:color="auto"/>
      </w:divBdr>
    </w:div>
    <w:div w:id="17257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6</Pages>
  <Words>708</Words>
  <Characters>4039</Characters>
  <Application>Microsoft Office Word</Application>
  <DocSecurity>0</DocSecurity>
  <Lines>33</Lines>
  <Paragraphs>9</Paragraphs>
  <ScaleCrop>false</ScaleCrop>
  <Company>Hewlett-Packard Company</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yu.jiang</cp:lastModifiedBy>
  <cp:revision>98</cp:revision>
  <cp:lastPrinted>2017-06-28T06:06:00Z</cp:lastPrinted>
  <dcterms:created xsi:type="dcterms:W3CDTF">2017-06-06T01:44:00Z</dcterms:created>
  <dcterms:modified xsi:type="dcterms:W3CDTF">2017-07-04T01:27:00Z</dcterms:modified>
</cp:coreProperties>
</file>