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宋体"/>
          <w:color w:val="000000"/>
          <w:kern w:val="0"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23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709"/>
        <w:gridCol w:w="1104"/>
        <w:gridCol w:w="992"/>
        <w:gridCol w:w="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0"/>
                <w:szCs w:val="40"/>
              </w:rPr>
              <w:t>淄博理工学校（昆仑校区）、开发区实验学校公开竞聘岗位需求统计表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trHeight w:val="944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trHeight w:val="78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淄博理工学校陶瓷学院（昆仑校区）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trHeight w:val="780" w:hRule="atLeast"/>
        </w:trPr>
        <w:tc>
          <w:tcPr>
            <w:tcW w:w="2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淄川开发区实验学校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trHeight w:val="810" w:hRule="atLeast"/>
        </w:trPr>
        <w:tc>
          <w:tcPr>
            <w:tcW w:w="2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pPr w:leftFromText="180" w:rightFromText="180" w:vertAnchor="page" w:horzAnchor="margin" w:tblpXSpec="center" w:tblpY="2341"/>
        <w:tblOverlap w:val="never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1"/>
        <w:gridCol w:w="691"/>
        <w:gridCol w:w="764"/>
        <w:gridCol w:w="885"/>
        <w:gridCol w:w="846"/>
        <w:gridCol w:w="594"/>
        <w:gridCol w:w="582"/>
        <w:gridCol w:w="495"/>
        <w:gridCol w:w="276"/>
        <w:gridCol w:w="789"/>
        <w:gridCol w:w="65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参工时间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18"/>
                <w:sz w:val="24"/>
                <w:szCs w:val="24"/>
              </w:rPr>
              <w:t>现聘专业技术职务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现任教学科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zCs w:val="24"/>
              </w:rPr>
              <w:t>学段+学科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249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3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教师资格证情况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资格种类</w:t>
            </w:r>
          </w:p>
        </w:tc>
        <w:tc>
          <w:tcPr>
            <w:tcW w:w="598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3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任教学科</w:t>
            </w:r>
          </w:p>
        </w:tc>
        <w:tc>
          <w:tcPr>
            <w:tcW w:w="598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竞聘岗位</w:t>
            </w:r>
          </w:p>
        </w:tc>
        <w:tc>
          <w:tcPr>
            <w:tcW w:w="763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zCs w:val="24"/>
              </w:rPr>
              <w:t>填写竞聘学校+学段+学科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exac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简历</w:t>
            </w:r>
          </w:p>
        </w:tc>
        <w:tc>
          <w:tcPr>
            <w:tcW w:w="8625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</w:t>
            </w:r>
          </w:p>
        </w:tc>
        <w:tc>
          <w:tcPr>
            <w:tcW w:w="8625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如竞聘单位职称岗位满岗，本人同意低聘。</w:t>
            </w:r>
          </w:p>
          <w:p>
            <w:pPr>
              <w:spacing w:line="360" w:lineRule="exact"/>
              <w:ind w:firstLine="6240" w:firstLineChars="260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备注</w:t>
            </w:r>
          </w:p>
        </w:tc>
        <w:tc>
          <w:tcPr>
            <w:tcW w:w="862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公开竞聘申请表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73"/>
    <w:rsid w:val="00035AA1"/>
    <w:rsid w:val="000E4DEC"/>
    <w:rsid w:val="00122FE6"/>
    <w:rsid w:val="00224765"/>
    <w:rsid w:val="002322EC"/>
    <w:rsid w:val="00287D5E"/>
    <w:rsid w:val="002F360F"/>
    <w:rsid w:val="0031397B"/>
    <w:rsid w:val="00330A9F"/>
    <w:rsid w:val="003667BB"/>
    <w:rsid w:val="003747A8"/>
    <w:rsid w:val="003922A3"/>
    <w:rsid w:val="004365BF"/>
    <w:rsid w:val="004A25F2"/>
    <w:rsid w:val="004B1501"/>
    <w:rsid w:val="004B2624"/>
    <w:rsid w:val="004B3F76"/>
    <w:rsid w:val="004D4A6F"/>
    <w:rsid w:val="00510B2D"/>
    <w:rsid w:val="005E627C"/>
    <w:rsid w:val="00614A7D"/>
    <w:rsid w:val="007428B1"/>
    <w:rsid w:val="00744532"/>
    <w:rsid w:val="007D48D0"/>
    <w:rsid w:val="00835556"/>
    <w:rsid w:val="00877728"/>
    <w:rsid w:val="008E3DB0"/>
    <w:rsid w:val="009A4D87"/>
    <w:rsid w:val="009C1B0B"/>
    <w:rsid w:val="00AB7074"/>
    <w:rsid w:val="00AE75BF"/>
    <w:rsid w:val="00B1412A"/>
    <w:rsid w:val="00BA116E"/>
    <w:rsid w:val="00C000FC"/>
    <w:rsid w:val="00C25C61"/>
    <w:rsid w:val="00CF61EA"/>
    <w:rsid w:val="00D21131"/>
    <w:rsid w:val="00E4561F"/>
    <w:rsid w:val="00EA3707"/>
    <w:rsid w:val="00EE46AC"/>
    <w:rsid w:val="00EF2C73"/>
    <w:rsid w:val="00F46F20"/>
    <w:rsid w:val="00FA3C27"/>
    <w:rsid w:val="00FE485E"/>
    <w:rsid w:val="690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954</Characters>
  <Lines>7</Lines>
  <Paragraphs>2</Paragraphs>
  <TotalTime>0</TotalTime>
  <ScaleCrop>false</ScaleCrop>
  <LinksUpToDate>false</LinksUpToDate>
  <CharactersWithSpaces>1119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2017-08-02T06:07:00Z</dcterms:created>
  <dc:creator>JIAOYUJU</dc:creator>
  <cp:lastModifiedBy>lianqi01</cp:lastModifiedBy>
  <cp:lastPrinted>2017-08-02T13:39:00Z</cp:lastPrinted>
  <dcterms:modified xsi:type="dcterms:W3CDTF">2017-08-03T08:47:33Z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