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ascii="仿宋_GB2312" w:hAnsi="仿宋_GB2312" w:eastAsia="仿宋_GB2312" w:cs="仿宋_GB2312"/>
          <w:sz w:val="28"/>
          <w:szCs w:val="28"/>
        </w:rPr>
        <w:t xml:space="preserve">:1                       </w:t>
      </w:r>
      <w:r>
        <w:rPr>
          <w:rFonts w:hint="eastAsia" w:ascii="仿宋_GB2312" w:eastAsia="仿宋_GB2312"/>
          <w:sz w:val="28"/>
          <w:szCs w:val="28"/>
        </w:rPr>
        <w:t>报名序号（工作人员填写）：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/>
          <w:sz w:val="28"/>
          <w:szCs w:val="28"/>
        </w:rPr>
        <w:t xml:space="preserve">           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/>
          <w:b/>
          <w:sz w:val="32"/>
          <w:szCs w:val="32"/>
        </w:rPr>
        <w:t>2017</w:t>
      </w:r>
      <w:r>
        <w:rPr>
          <w:rFonts w:hint="eastAsia" w:ascii="方正小标宋简体" w:eastAsia="方正小标宋简体"/>
          <w:b/>
          <w:sz w:val="32"/>
          <w:szCs w:val="32"/>
        </w:rPr>
        <w:t>年温州市瓯海区温瑞塘河投资开发有限公司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招聘工作人员报名表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报考岗位：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/>
          <w:sz w:val="28"/>
          <w:szCs w:val="28"/>
        </w:rPr>
        <w:t xml:space="preserve">                  </w:t>
      </w:r>
    </w:p>
    <w:tbl>
      <w:tblPr>
        <w:tblStyle w:val="4"/>
        <w:tblW w:w="924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65"/>
        <w:gridCol w:w="78"/>
        <w:gridCol w:w="675"/>
        <w:gridCol w:w="583"/>
        <w:gridCol w:w="333"/>
        <w:gridCol w:w="202"/>
        <w:gridCol w:w="343"/>
        <w:gridCol w:w="244"/>
        <w:gridCol w:w="79"/>
        <w:gridCol w:w="98"/>
        <w:gridCol w:w="68"/>
        <w:gridCol w:w="244"/>
        <w:gridCol w:w="42"/>
        <w:gridCol w:w="202"/>
        <w:gridCol w:w="260"/>
        <w:gridCol w:w="330"/>
        <w:gridCol w:w="77"/>
        <w:gridCol w:w="237"/>
        <w:gridCol w:w="244"/>
        <w:gridCol w:w="244"/>
        <w:gridCol w:w="244"/>
        <w:gridCol w:w="244"/>
        <w:gridCol w:w="90"/>
        <w:gridCol w:w="154"/>
        <w:gridCol w:w="236"/>
        <w:gridCol w:w="254"/>
        <w:gridCol w:w="244"/>
        <w:gridCol w:w="244"/>
        <w:gridCol w:w="244"/>
        <w:gridCol w:w="248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2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333" w:type="dxa"/>
            <w:tcBorders>
              <w:top w:val="single" w:color="auto" w:sz="12" w:space="0"/>
            </w:tcBorders>
            <w:vAlign w:val="center"/>
          </w:tcPr>
          <w:p>
            <w:pPr>
              <w:ind w:left="-101" w:leftChars="-48" w:right="-113" w:rightChars="-54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</w:t>
            </w:r>
          </w:p>
          <w:p>
            <w:pPr>
              <w:ind w:left="-101" w:leftChars="-48" w:right="-113" w:rightChars="-54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别</w:t>
            </w:r>
          </w:p>
        </w:tc>
        <w:tc>
          <w:tcPr>
            <w:tcW w:w="5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42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11" w:rightChars="-53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</w:t>
            </w:r>
          </w:p>
          <w:p>
            <w:pPr>
              <w:ind w:left="-105" w:leftChars="-50" w:right="-111" w:rightChars="-53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族</w:t>
            </w:r>
          </w:p>
        </w:tc>
        <w:tc>
          <w:tcPr>
            <w:tcW w:w="1704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7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年月</w:t>
            </w:r>
          </w:p>
        </w:tc>
        <w:tc>
          <w:tcPr>
            <w:tcW w:w="1714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2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ind w:left="-105" w:leftChars="-50" w:right="-109" w:rightChars="-52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现户口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所在地</w:t>
            </w:r>
          </w:p>
        </w:tc>
        <w:tc>
          <w:tcPr>
            <w:tcW w:w="111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326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执业资格、技术资格、技术等级</w:t>
            </w:r>
          </w:p>
        </w:tc>
        <w:tc>
          <w:tcPr>
            <w:tcW w:w="147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18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政治面貌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号码</w:t>
            </w:r>
          </w:p>
        </w:tc>
        <w:tc>
          <w:tcPr>
            <w:tcW w:w="244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45" w:type="dxa"/>
            <w:gridSpan w:val="3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44" w:type="dxa"/>
            <w:gridSpan w:val="2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330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314" w:type="dxa"/>
            <w:gridSpan w:val="2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44" w:type="dxa"/>
            <w:gridSpan w:val="2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54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48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26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学历、学位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5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专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业</w:t>
            </w:r>
          </w:p>
        </w:tc>
        <w:tc>
          <w:tcPr>
            <w:tcW w:w="5518" w:type="dxa"/>
            <w:gridSpan w:val="2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6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-111" w:leftChars="-53" w:right="-113" w:rightChars="-54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通讯地址</w:t>
            </w:r>
          </w:p>
        </w:tc>
        <w:tc>
          <w:tcPr>
            <w:tcW w:w="3780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0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联系电话、手机</w:t>
            </w:r>
          </w:p>
        </w:tc>
        <w:tc>
          <w:tcPr>
            <w:tcW w:w="289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9242" w:type="dxa"/>
            <w:gridSpan w:val="3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 w:val="22"/>
              </w:rPr>
            </w:pPr>
            <w:bookmarkStart w:id="0" w:name="_GoBack"/>
            <w:r>
              <w:rPr>
                <w:rFonts w:hint="eastAsia" w:ascii="仿宋_GB2312" w:hAnsi="宋体" w:eastAsia="仿宋_GB2312"/>
                <w:sz w:val="22"/>
              </w:rPr>
              <w:t>家庭成员：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</w:trPr>
        <w:tc>
          <w:tcPr>
            <w:tcW w:w="9242" w:type="dxa"/>
            <w:gridSpan w:val="3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Lines="50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9242" w:type="dxa"/>
            <w:gridSpan w:val="3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Lines="50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本人声明：上述填写的内容真实完整。如有不实，本人愿意承担取消招聘资格的责任。</w:t>
            </w:r>
          </w:p>
          <w:p>
            <w:pPr>
              <w:spacing w:beforeLines="50"/>
              <w:rPr>
                <w:rFonts w:ascii="仿宋_GB2312" w:hAnsi="宋体" w:eastAsia="仿宋_GB2312"/>
                <w:sz w:val="22"/>
              </w:rPr>
            </w:pPr>
            <w:r>
              <w:rPr>
                <w:rFonts w:ascii="仿宋_GB2312" w:hAnsi="宋体" w:eastAsia="仿宋_GB2312"/>
                <w:sz w:val="22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2"/>
              </w:rPr>
              <w:t>申请人（签名）：</w:t>
            </w:r>
            <w:r>
              <w:rPr>
                <w:rFonts w:ascii="仿宋_GB2312" w:hAnsi="宋体" w:eastAsia="仿宋_GB2312"/>
                <w:sz w:val="22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 w:val="22"/>
              </w:rPr>
              <w:t>年</w:t>
            </w:r>
            <w:r>
              <w:rPr>
                <w:rFonts w:ascii="仿宋_GB2312" w:hAnsi="宋体" w:eastAsia="仿宋_GB2312"/>
                <w:sz w:val="2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2"/>
              </w:rPr>
              <w:t>月</w:t>
            </w:r>
            <w:r>
              <w:rPr>
                <w:rFonts w:ascii="仿宋_GB2312" w:hAnsi="宋体" w:eastAsia="仿宋_GB2312"/>
                <w:sz w:val="2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9242" w:type="dxa"/>
            <w:gridSpan w:val="3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资格初审意见（工作人员填写）</w:t>
            </w:r>
          </w:p>
          <w:p>
            <w:pPr>
              <w:ind w:firstLine="660" w:firstLineChars="300"/>
              <w:rPr>
                <w:rFonts w:ascii="仿宋_GB2312" w:hAnsi="宋体" w:eastAsia="仿宋_GB2312"/>
                <w:sz w:val="22"/>
              </w:rPr>
            </w:pPr>
          </w:p>
          <w:p>
            <w:pPr>
              <w:ind w:firstLine="660" w:firstLineChars="300"/>
              <w:rPr>
                <w:rFonts w:ascii="仿宋_GB2312" w:hAnsi="宋体" w:eastAsia="仿宋_GB2312"/>
                <w:sz w:val="22"/>
              </w:rPr>
            </w:pPr>
          </w:p>
          <w:p>
            <w:pPr>
              <w:ind w:firstLine="660" w:firstLineChars="300"/>
              <w:rPr>
                <w:rFonts w:ascii="仿宋_GB2312" w:hAnsi="宋体" w:eastAsia="仿宋_GB2312"/>
                <w:sz w:val="22"/>
              </w:rPr>
            </w:pPr>
          </w:p>
          <w:p>
            <w:pPr>
              <w:ind w:firstLine="660" w:firstLineChars="300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签名：</w:t>
            </w:r>
            <w:r>
              <w:rPr>
                <w:rFonts w:ascii="仿宋_GB2312" w:hAnsi="宋体" w:eastAsia="仿宋_GB2312"/>
                <w:sz w:val="22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/>
                <w:sz w:val="22"/>
              </w:rPr>
              <w:t>年　　月　　日</w:t>
            </w:r>
          </w:p>
        </w:tc>
      </w:tr>
    </w:tbl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</w:t>
      </w:r>
      <w:r>
        <w:rPr>
          <w:rFonts w:ascii="仿宋_GB2312" w:hAnsi="宋体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、报考人员须如实填写，如有虚假，后果自负。</w:t>
      </w:r>
    </w:p>
    <w:p>
      <w:pPr>
        <w:spacing w:line="300" w:lineRule="exact"/>
        <w:ind w:firstLine="720" w:firstLineChars="3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、简历根据经历分段填写。</w:t>
      </w:r>
    </w:p>
    <w:p>
      <w:pPr>
        <w:ind w:firstLine="4920" w:firstLineChars="2050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position w:val="-10"/>
          <w:sz w:val="24"/>
        </w:rPr>
        <w:t>填表时间：　　</w:t>
      </w:r>
      <w:r>
        <w:rPr>
          <w:rFonts w:ascii="仿宋_GB2312" w:eastAsia="仿宋_GB2312"/>
          <w:position w:val="-10"/>
          <w:sz w:val="24"/>
        </w:rPr>
        <w:t xml:space="preserve"> </w:t>
      </w:r>
      <w:r>
        <w:rPr>
          <w:rFonts w:hint="eastAsia" w:ascii="仿宋_GB2312" w:eastAsia="仿宋_GB2312"/>
          <w:position w:val="-10"/>
          <w:sz w:val="24"/>
        </w:rPr>
        <w:t>年　</w:t>
      </w:r>
      <w:r>
        <w:rPr>
          <w:rFonts w:ascii="仿宋_GB2312" w:eastAsia="仿宋_GB2312"/>
          <w:position w:val="-10"/>
          <w:sz w:val="24"/>
        </w:rPr>
        <w:t xml:space="preserve"> </w:t>
      </w:r>
      <w:r>
        <w:rPr>
          <w:rFonts w:hint="eastAsia" w:ascii="仿宋_GB2312" w:eastAsia="仿宋_GB2312"/>
          <w:position w:val="-10"/>
          <w:sz w:val="24"/>
        </w:rPr>
        <w:t>月　</w:t>
      </w:r>
      <w:r>
        <w:rPr>
          <w:rFonts w:ascii="仿宋_GB2312" w:eastAsia="仿宋_GB2312"/>
          <w:position w:val="-10"/>
          <w:sz w:val="24"/>
        </w:rPr>
        <w:t xml:space="preserve"> </w:t>
      </w:r>
      <w:r>
        <w:rPr>
          <w:rFonts w:hint="eastAsia" w:ascii="仿宋_GB2312" w:eastAsia="仿宋_GB2312"/>
          <w:position w:val="-10"/>
          <w:sz w:val="24"/>
        </w:rPr>
        <w:t>日</w:t>
      </w:r>
      <w:r>
        <w:rPr>
          <w:rFonts w:ascii="仿宋_GB2312" w:eastAsia="仿宋_GB2312"/>
          <w:sz w:val="32"/>
          <w:szCs w:val="32"/>
        </w:rPr>
        <w:t xml:space="preserve">  </w:t>
      </w:r>
      <w:bookmarkEnd w:id="0"/>
      <w:r>
        <w:rPr>
          <w:rFonts w:ascii="仿宋_GB2312" w:eastAsia="仿宋_GB2312"/>
          <w:sz w:val="32"/>
          <w:szCs w:val="32"/>
        </w:rPr>
        <w:t xml:space="preserve">  </w:t>
      </w:r>
    </w:p>
    <w:tbl>
      <w:tblPr>
        <w:tblStyle w:val="4"/>
        <w:tblpPr w:leftFromText="180" w:rightFromText="180" w:vertAnchor="page" w:horzAnchor="margin" w:tblpY="2596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81"/>
        <w:gridCol w:w="736"/>
        <w:gridCol w:w="1677"/>
        <w:gridCol w:w="744"/>
        <w:gridCol w:w="1537"/>
        <w:gridCol w:w="1520"/>
        <w:gridCol w:w="2091"/>
        <w:gridCol w:w="1141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180" w:type="dxa"/>
            <w:gridSpan w:val="10"/>
          </w:tcPr>
          <w:p>
            <w:pPr>
              <w:ind w:firstLine="643" w:firstLineChars="20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2017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年温州市瓯海区温瑞塘河投资开发有限公司公开招聘计划表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出生年限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职称资格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财务管理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1980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日后出生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全日制大学本科（学士学位）及以上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财会相关专业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具有助理会计师及以上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办公室文秘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1985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日后出生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全日制大学本科及以上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文秘</w:t>
            </w:r>
            <w:r>
              <w:rPr>
                <w:rFonts w:hint="eastAsia" w:ascii="宋体" w:hAnsi="宋体" w:cs="宋体"/>
                <w:sz w:val="20"/>
                <w:szCs w:val="20"/>
              </w:rPr>
              <w:t>相关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1980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日后出生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大学本科及以上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18"/>
              </w:rPr>
              <w:t>工程管理相关专业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助理工程师及以上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注册造价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1980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日后出生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全日制大学本科（学士学位）及以上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城建</w:t>
            </w:r>
            <w:r>
              <w:rPr>
                <w:rFonts w:hint="eastAsia" w:ascii="宋体" w:hAnsi="宋体" w:cs="宋体"/>
                <w:sz w:val="20"/>
                <w:szCs w:val="20"/>
              </w:rPr>
              <w:t>相关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助理工程师及以上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水利管理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1980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日后出生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全日制大学本科（学士学位）及以上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水利工程</w:t>
            </w:r>
            <w:r>
              <w:rPr>
                <w:rFonts w:hint="eastAsia" w:ascii="宋体" w:hAnsi="宋体" w:cs="宋体"/>
                <w:sz w:val="20"/>
                <w:szCs w:val="20"/>
              </w:rPr>
              <w:t>相关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助理工程师及以上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规划管理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1980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日后出生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全日制大学本科（学士学位）及以上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城市规划相关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助理工程师及以上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城市与区域规划、建筑学（建筑艺术、景观设计）、城市规划（风景园林规划设计）等。</w:t>
            </w:r>
          </w:p>
        </w:tc>
      </w:tr>
    </w:tbl>
    <w:p>
      <w:pPr>
        <w:spacing w:line="480" w:lineRule="exact"/>
        <w:ind w:firstLine="42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附件：</w:t>
      </w:r>
      <w:r>
        <w:rPr>
          <w:rFonts w:ascii="仿宋_GB2312" w:hAnsi="仿宋_GB2312" w:eastAsia="仿宋_GB2312" w:cs="仿宋_GB2312"/>
          <w:szCs w:val="21"/>
        </w:rPr>
        <w:t>2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939E5"/>
    <w:rsid w:val="000B5905"/>
    <w:rsid w:val="006519BC"/>
    <w:rsid w:val="00746048"/>
    <w:rsid w:val="00801B1A"/>
    <w:rsid w:val="008967E8"/>
    <w:rsid w:val="00897173"/>
    <w:rsid w:val="008A7DA4"/>
    <w:rsid w:val="008F3197"/>
    <w:rsid w:val="00BA7AB2"/>
    <w:rsid w:val="00CD6848"/>
    <w:rsid w:val="00E42C13"/>
    <w:rsid w:val="00FA0773"/>
    <w:rsid w:val="2BE354B0"/>
    <w:rsid w:val="58E27C00"/>
    <w:rsid w:val="62E939E5"/>
    <w:rsid w:val="70963BE7"/>
    <w:rsid w:val="7564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Header Char"/>
    <w:basedOn w:val="3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447</Words>
  <Characters>2552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2017-08-09T07:20:00Z</dcterms:created>
  <dc:creator>Administrator</dc:creator>
  <cp:lastModifiedBy>chy</cp:lastModifiedBy>
  <cp:lastPrinted>2017-08-22T06:14:00Z</cp:lastPrinted>
  <dcterms:modified xsi:type="dcterms:W3CDTF">2017-08-22T08:20:51Z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