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AF" w:rsidRDefault="000952AF" w:rsidP="000952A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东城区区属企业2017年拟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引进非京生源</w:t>
      </w:r>
      <w:proofErr w:type="gramEnd"/>
    </w:p>
    <w:p w:rsidR="000952AF" w:rsidRDefault="000952AF" w:rsidP="000952A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毕业生公示（第二批）</w:t>
      </w:r>
    </w:p>
    <w:p w:rsidR="00156D02" w:rsidRPr="000952AF" w:rsidRDefault="00156D02" w:rsidP="00156D0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56D02" w:rsidRPr="009B13C6" w:rsidRDefault="00020F72" w:rsidP="00156D0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B13C6">
        <w:rPr>
          <w:rFonts w:ascii="仿宋_GB2312" w:eastAsia="仿宋_GB2312" w:hint="eastAsia"/>
          <w:sz w:val="32"/>
          <w:szCs w:val="32"/>
        </w:rPr>
        <w:t>为广泛接受社会监督，确保引进毕业生工作信息公开、过程公开、结果公开，在向社会公开发布招聘信息的基础上</w:t>
      </w:r>
      <w:r w:rsidR="00A1016D">
        <w:rPr>
          <w:rFonts w:ascii="仿宋_GB2312" w:eastAsia="仿宋_GB2312" w:hint="eastAsia"/>
          <w:sz w:val="32"/>
          <w:szCs w:val="32"/>
        </w:rPr>
        <w:t>，经报名、考试（考核）、资格审查、笔试、面试等环节，确定了我区</w:t>
      </w:r>
      <w:r w:rsidRPr="009B13C6">
        <w:rPr>
          <w:rFonts w:ascii="仿宋_GB2312" w:eastAsia="仿宋_GB2312" w:hint="eastAsia"/>
          <w:sz w:val="32"/>
          <w:szCs w:val="32"/>
        </w:rPr>
        <w:t>2017年拟引进非北京生源毕业生名单</w:t>
      </w:r>
      <w:r w:rsidR="00156D02">
        <w:rPr>
          <w:rFonts w:ascii="仿宋_GB2312" w:eastAsia="仿宋_GB2312" w:hint="eastAsia"/>
          <w:sz w:val="32"/>
          <w:szCs w:val="32"/>
        </w:rPr>
        <w:t>（第二批）</w:t>
      </w:r>
      <w:r w:rsidRPr="009B13C6">
        <w:rPr>
          <w:rFonts w:ascii="仿宋_GB2312" w:eastAsia="仿宋_GB2312" w:hint="eastAsia"/>
          <w:sz w:val="32"/>
          <w:szCs w:val="32"/>
        </w:rPr>
        <w:t>，现予以公示。</w:t>
      </w:r>
    </w:p>
    <w:tbl>
      <w:tblPr>
        <w:tblStyle w:val="a5"/>
        <w:tblW w:w="8472" w:type="dxa"/>
        <w:tblLook w:val="04A0"/>
      </w:tblPr>
      <w:tblGrid>
        <w:gridCol w:w="734"/>
        <w:gridCol w:w="2068"/>
        <w:gridCol w:w="992"/>
        <w:gridCol w:w="850"/>
        <w:gridCol w:w="2268"/>
        <w:gridCol w:w="1560"/>
      </w:tblGrid>
      <w:tr w:rsidR="00F92863" w:rsidRPr="003B2BD5" w:rsidTr="00BC7451">
        <w:trPr>
          <w:trHeight w:val="323"/>
        </w:trPr>
        <w:tc>
          <w:tcPr>
            <w:tcW w:w="734" w:type="dxa"/>
            <w:vAlign w:val="center"/>
          </w:tcPr>
          <w:p w:rsidR="003B2BD5" w:rsidRPr="003B2BD5" w:rsidRDefault="003B2BD5" w:rsidP="00F928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2BD5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2068" w:type="dxa"/>
            <w:vAlign w:val="center"/>
          </w:tcPr>
          <w:p w:rsidR="003B2BD5" w:rsidRPr="003B2BD5" w:rsidRDefault="003B2BD5" w:rsidP="00F928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2BD5"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3B2BD5" w:rsidRPr="003B2BD5" w:rsidRDefault="003B2BD5" w:rsidP="00F928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2BD5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3B2BD5" w:rsidRPr="003B2BD5" w:rsidRDefault="003B2BD5" w:rsidP="00F928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2BD5"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2268" w:type="dxa"/>
            <w:vAlign w:val="center"/>
          </w:tcPr>
          <w:p w:rsidR="003B2BD5" w:rsidRPr="003B2BD5" w:rsidRDefault="003B2BD5" w:rsidP="00F928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2BD5">
              <w:rPr>
                <w:rFonts w:ascii="仿宋_GB2312" w:eastAsia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1560" w:type="dxa"/>
            <w:vAlign w:val="center"/>
          </w:tcPr>
          <w:p w:rsidR="003B2BD5" w:rsidRPr="003B2BD5" w:rsidRDefault="003B2BD5" w:rsidP="00F928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2BD5"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</w:tr>
      <w:tr w:rsidR="00F92863" w:rsidRPr="003B2BD5" w:rsidTr="00BC7451">
        <w:trPr>
          <w:trHeight w:val="323"/>
        </w:trPr>
        <w:tc>
          <w:tcPr>
            <w:tcW w:w="734" w:type="dxa"/>
            <w:vAlign w:val="center"/>
          </w:tcPr>
          <w:p w:rsidR="003B2BD5" w:rsidRPr="003B2BD5" w:rsidRDefault="003B2BD5" w:rsidP="00F928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2BD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068" w:type="dxa"/>
            <w:vAlign w:val="center"/>
          </w:tcPr>
          <w:p w:rsidR="003B2BD5" w:rsidRPr="00F92863" w:rsidRDefault="003B2BD5" w:rsidP="00F92863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92863">
              <w:rPr>
                <w:rFonts w:ascii="仿宋_GB2312" w:eastAsia="仿宋_GB2312" w:hAnsi="Arial" w:cs="Arial"/>
                <w:kern w:val="0"/>
                <w:sz w:val="24"/>
                <w:szCs w:val="24"/>
              </w:rPr>
              <w:t>北京稻香村食品有限责任公司</w:t>
            </w:r>
          </w:p>
        </w:tc>
        <w:tc>
          <w:tcPr>
            <w:tcW w:w="992" w:type="dxa"/>
            <w:vAlign w:val="center"/>
          </w:tcPr>
          <w:p w:rsidR="003B2BD5" w:rsidRPr="00F92863" w:rsidRDefault="003B2BD5" w:rsidP="00F92863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9286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杨 沫</w:t>
            </w:r>
          </w:p>
        </w:tc>
        <w:tc>
          <w:tcPr>
            <w:tcW w:w="850" w:type="dxa"/>
            <w:vAlign w:val="center"/>
          </w:tcPr>
          <w:p w:rsidR="003B2BD5" w:rsidRPr="003B2BD5" w:rsidRDefault="003B2BD5" w:rsidP="00F928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2BD5"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3B2BD5" w:rsidRPr="003B2BD5" w:rsidRDefault="003B2BD5" w:rsidP="00F928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2BD5">
              <w:rPr>
                <w:rFonts w:ascii="仿宋_GB2312" w:eastAsia="仿宋_GB2312" w:hint="eastAsia"/>
                <w:sz w:val="24"/>
                <w:szCs w:val="24"/>
              </w:rPr>
              <w:t>西北农林科技大学</w:t>
            </w:r>
          </w:p>
        </w:tc>
        <w:tc>
          <w:tcPr>
            <w:tcW w:w="1560" w:type="dxa"/>
            <w:vAlign w:val="center"/>
          </w:tcPr>
          <w:p w:rsidR="003B2BD5" w:rsidRPr="003B2BD5" w:rsidRDefault="003B2BD5" w:rsidP="00F928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2BD5">
              <w:rPr>
                <w:rFonts w:ascii="仿宋_GB2312" w:eastAsia="仿宋_GB2312" w:hint="eastAsia"/>
                <w:sz w:val="24"/>
                <w:szCs w:val="24"/>
              </w:rPr>
              <w:t>研究生</w:t>
            </w:r>
          </w:p>
        </w:tc>
      </w:tr>
      <w:tr w:rsidR="00F92863" w:rsidRPr="003B2BD5" w:rsidTr="00BC7451">
        <w:trPr>
          <w:trHeight w:val="323"/>
        </w:trPr>
        <w:tc>
          <w:tcPr>
            <w:tcW w:w="734" w:type="dxa"/>
            <w:vAlign w:val="center"/>
          </w:tcPr>
          <w:p w:rsidR="003B2BD5" w:rsidRPr="003B2BD5" w:rsidRDefault="003B2BD5" w:rsidP="00F928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2BD5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068" w:type="dxa"/>
            <w:vAlign w:val="center"/>
          </w:tcPr>
          <w:p w:rsidR="003B2BD5" w:rsidRPr="00F92863" w:rsidRDefault="003B2BD5" w:rsidP="00F92863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92863">
              <w:rPr>
                <w:rFonts w:ascii="仿宋_GB2312" w:eastAsia="仿宋_GB2312" w:hAnsi="Arial" w:cs="Arial"/>
                <w:kern w:val="0"/>
                <w:sz w:val="24"/>
                <w:szCs w:val="24"/>
              </w:rPr>
              <w:t>广发银行股份有限公司北京分行</w:t>
            </w:r>
          </w:p>
        </w:tc>
        <w:tc>
          <w:tcPr>
            <w:tcW w:w="992" w:type="dxa"/>
            <w:vAlign w:val="center"/>
          </w:tcPr>
          <w:p w:rsidR="003B2BD5" w:rsidRPr="00F92863" w:rsidRDefault="003B2BD5" w:rsidP="00F92863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9286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高 瑀</w:t>
            </w:r>
          </w:p>
        </w:tc>
        <w:tc>
          <w:tcPr>
            <w:tcW w:w="850" w:type="dxa"/>
            <w:vAlign w:val="center"/>
          </w:tcPr>
          <w:p w:rsidR="003B2BD5" w:rsidRPr="003B2BD5" w:rsidRDefault="003B2BD5" w:rsidP="00F928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2BD5"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center"/>
          </w:tcPr>
          <w:p w:rsidR="003B2BD5" w:rsidRPr="003B2BD5" w:rsidRDefault="003B2BD5" w:rsidP="00F928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2BD5">
              <w:rPr>
                <w:rFonts w:ascii="仿宋_GB2312" w:eastAsia="仿宋_GB2312" w:hint="eastAsia"/>
                <w:sz w:val="24"/>
                <w:szCs w:val="24"/>
              </w:rPr>
              <w:t>西北农林科技大学</w:t>
            </w:r>
          </w:p>
        </w:tc>
        <w:tc>
          <w:tcPr>
            <w:tcW w:w="1560" w:type="dxa"/>
            <w:vAlign w:val="center"/>
          </w:tcPr>
          <w:p w:rsidR="003B2BD5" w:rsidRPr="003B2BD5" w:rsidRDefault="003B2BD5" w:rsidP="00F928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2BD5">
              <w:rPr>
                <w:rFonts w:ascii="仿宋_GB2312" w:eastAsia="仿宋_GB2312" w:hint="eastAsia"/>
                <w:sz w:val="24"/>
                <w:szCs w:val="24"/>
              </w:rPr>
              <w:t>硕士研究生</w:t>
            </w:r>
          </w:p>
        </w:tc>
      </w:tr>
      <w:tr w:rsidR="00F92863" w:rsidRPr="003B2BD5" w:rsidTr="00BC7451">
        <w:trPr>
          <w:trHeight w:val="323"/>
        </w:trPr>
        <w:tc>
          <w:tcPr>
            <w:tcW w:w="734" w:type="dxa"/>
            <w:vAlign w:val="center"/>
          </w:tcPr>
          <w:p w:rsidR="003B2BD5" w:rsidRPr="003B2BD5" w:rsidRDefault="003B2BD5" w:rsidP="00F928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2BD5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068" w:type="dxa"/>
            <w:vAlign w:val="center"/>
          </w:tcPr>
          <w:p w:rsidR="003B2BD5" w:rsidRPr="00F92863" w:rsidRDefault="003B2BD5" w:rsidP="00F92863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 w:rsidRPr="00F92863">
              <w:rPr>
                <w:rFonts w:ascii="仿宋_GB2312" w:eastAsia="仿宋_GB2312" w:hAnsi="Arial" w:cs="Arial"/>
                <w:kern w:val="0"/>
                <w:sz w:val="24"/>
                <w:szCs w:val="24"/>
              </w:rPr>
              <w:t>诚通人力资源</w:t>
            </w:r>
            <w:proofErr w:type="gramEnd"/>
            <w:r w:rsidRPr="00F92863">
              <w:rPr>
                <w:rFonts w:ascii="仿宋_GB2312" w:eastAsia="仿宋_GB2312" w:hAnsi="Arial" w:cs="Arial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992" w:type="dxa"/>
            <w:vAlign w:val="center"/>
          </w:tcPr>
          <w:p w:rsidR="003B2BD5" w:rsidRPr="00F92863" w:rsidRDefault="003B2BD5" w:rsidP="00F92863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9286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闫聪颖</w:t>
            </w:r>
          </w:p>
        </w:tc>
        <w:tc>
          <w:tcPr>
            <w:tcW w:w="850" w:type="dxa"/>
            <w:vAlign w:val="center"/>
          </w:tcPr>
          <w:p w:rsidR="003B2BD5" w:rsidRPr="003B2BD5" w:rsidRDefault="003B2BD5" w:rsidP="00F928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2BD5"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3B2BD5" w:rsidRPr="003B2BD5" w:rsidRDefault="003B2BD5" w:rsidP="00F928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2BD5">
              <w:rPr>
                <w:rFonts w:ascii="仿宋_GB2312" w:eastAsia="仿宋_GB2312" w:hint="eastAsia"/>
                <w:sz w:val="24"/>
                <w:szCs w:val="24"/>
              </w:rPr>
              <w:t>北京工业大学</w:t>
            </w:r>
          </w:p>
        </w:tc>
        <w:tc>
          <w:tcPr>
            <w:tcW w:w="1560" w:type="dxa"/>
            <w:vAlign w:val="center"/>
          </w:tcPr>
          <w:p w:rsidR="003B2BD5" w:rsidRPr="003B2BD5" w:rsidRDefault="003B2BD5" w:rsidP="00F928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2BD5">
              <w:rPr>
                <w:rFonts w:ascii="仿宋_GB2312" w:eastAsia="仿宋_GB2312" w:hint="eastAsia"/>
                <w:sz w:val="24"/>
                <w:szCs w:val="24"/>
              </w:rPr>
              <w:t>硕士研究生</w:t>
            </w:r>
          </w:p>
        </w:tc>
      </w:tr>
      <w:tr w:rsidR="00F92863" w:rsidRPr="003B2BD5" w:rsidTr="00BC7451">
        <w:trPr>
          <w:trHeight w:val="323"/>
        </w:trPr>
        <w:tc>
          <w:tcPr>
            <w:tcW w:w="734" w:type="dxa"/>
            <w:vAlign w:val="center"/>
          </w:tcPr>
          <w:p w:rsidR="003B2BD5" w:rsidRPr="003B2BD5" w:rsidRDefault="003B2BD5" w:rsidP="00F928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2BD5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068" w:type="dxa"/>
            <w:vAlign w:val="center"/>
          </w:tcPr>
          <w:p w:rsidR="003B2BD5" w:rsidRPr="00F92863" w:rsidRDefault="003B2BD5" w:rsidP="00F92863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92863">
              <w:rPr>
                <w:rFonts w:ascii="仿宋_GB2312" w:eastAsia="仿宋_GB2312" w:hAnsi="Arial" w:cs="Arial"/>
                <w:kern w:val="0"/>
                <w:sz w:val="24"/>
                <w:szCs w:val="24"/>
              </w:rPr>
              <w:t>北京中青雄狮数码传媒科技有限公司</w:t>
            </w:r>
          </w:p>
        </w:tc>
        <w:tc>
          <w:tcPr>
            <w:tcW w:w="992" w:type="dxa"/>
            <w:vAlign w:val="center"/>
          </w:tcPr>
          <w:p w:rsidR="003B2BD5" w:rsidRPr="00F92863" w:rsidRDefault="003B2BD5" w:rsidP="00F92863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9286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朱丹</w:t>
            </w:r>
            <w:proofErr w:type="gramStart"/>
            <w:r w:rsidRPr="00F9286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850" w:type="dxa"/>
            <w:vAlign w:val="center"/>
          </w:tcPr>
          <w:p w:rsidR="003B2BD5" w:rsidRPr="003B2BD5" w:rsidRDefault="003B2BD5" w:rsidP="00F928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2BD5"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3B2BD5" w:rsidRPr="003B2BD5" w:rsidRDefault="003B2BD5" w:rsidP="00F928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2BD5">
              <w:rPr>
                <w:rFonts w:ascii="仿宋_GB2312" w:eastAsia="仿宋_GB2312" w:hint="eastAsia"/>
                <w:sz w:val="24"/>
                <w:szCs w:val="24"/>
              </w:rPr>
              <w:t>南开大学</w:t>
            </w:r>
          </w:p>
        </w:tc>
        <w:tc>
          <w:tcPr>
            <w:tcW w:w="1560" w:type="dxa"/>
            <w:vAlign w:val="center"/>
          </w:tcPr>
          <w:p w:rsidR="003B2BD5" w:rsidRPr="003B2BD5" w:rsidRDefault="003B2BD5" w:rsidP="00F928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2BD5">
              <w:rPr>
                <w:rFonts w:ascii="仿宋_GB2312" w:eastAsia="仿宋_GB2312" w:hint="eastAsia"/>
                <w:sz w:val="24"/>
                <w:szCs w:val="24"/>
              </w:rPr>
              <w:t>硕士研究生</w:t>
            </w:r>
          </w:p>
        </w:tc>
      </w:tr>
      <w:tr w:rsidR="00F92863" w:rsidRPr="003B2BD5" w:rsidTr="00BC7451">
        <w:trPr>
          <w:trHeight w:val="323"/>
        </w:trPr>
        <w:tc>
          <w:tcPr>
            <w:tcW w:w="734" w:type="dxa"/>
            <w:vAlign w:val="center"/>
          </w:tcPr>
          <w:p w:rsidR="003B2BD5" w:rsidRPr="003B2BD5" w:rsidRDefault="003B2BD5" w:rsidP="00F928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2BD5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068" w:type="dxa"/>
            <w:vAlign w:val="center"/>
          </w:tcPr>
          <w:p w:rsidR="003B2BD5" w:rsidRPr="00F92863" w:rsidRDefault="003B2BD5" w:rsidP="00F92863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92863">
              <w:rPr>
                <w:rFonts w:ascii="仿宋_GB2312" w:eastAsia="仿宋_GB2312" w:hAnsi="Arial" w:cs="Arial"/>
                <w:kern w:val="0"/>
                <w:sz w:val="24"/>
                <w:szCs w:val="24"/>
              </w:rPr>
              <w:t>杭州银行股份有限公司北京分行</w:t>
            </w:r>
          </w:p>
        </w:tc>
        <w:tc>
          <w:tcPr>
            <w:tcW w:w="992" w:type="dxa"/>
            <w:vAlign w:val="center"/>
          </w:tcPr>
          <w:p w:rsidR="003B2BD5" w:rsidRPr="00F92863" w:rsidRDefault="003B2BD5" w:rsidP="00F92863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9286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王 洁</w:t>
            </w:r>
          </w:p>
        </w:tc>
        <w:tc>
          <w:tcPr>
            <w:tcW w:w="850" w:type="dxa"/>
            <w:vAlign w:val="center"/>
          </w:tcPr>
          <w:p w:rsidR="003B2BD5" w:rsidRPr="003B2BD5" w:rsidRDefault="003B2BD5" w:rsidP="00F928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2BD5"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3B2BD5" w:rsidRPr="003B2BD5" w:rsidRDefault="003B2BD5" w:rsidP="00F928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2BD5">
              <w:rPr>
                <w:rFonts w:ascii="仿宋_GB2312" w:eastAsia="仿宋_GB2312" w:hint="eastAsia"/>
                <w:sz w:val="24"/>
                <w:szCs w:val="24"/>
              </w:rPr>
              <w:t>对外经济贸易大学</w:t>
            </w:r>
          </w:p>
        </w:tc>
        <w:tc>
          <w:tcPr>
            <w:tcW w:w="1560" w:type="dxa"/>
            <w:vAlign w:val="center"/>
          </w:tcPr>
          <w:p w:rsidR="003B2BD5" w:rsidRPr="003B2BD5" w:rsidRDefault="003B2BD5" w:rsidP="00F928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2BD5">
              <w:rPr>
                <w:rFonts w:ascii="仿宋_GB2312" w:eastAsia="仿宋_GB2312" w:hint="eastAsia"/>
                <w:sz w:val="24"/>
                <w:szCs w:val="24"/>
              </w:rPr>
              <w:t>硕士研究生</w:t>
            </w:r>
          </w:p>
        </w:tc>
      </w:tr>
      <w:tr w:rsidR="00F92863" w:rsidRPr="003B2BD5" w:rsidTr="00BC7451">
        <w:trPr>
          <w:trHeight w:val="323"/>
        </w:trPr>
        <w:tc>
          <w:tcPr>
            <w:tcW w:w="734" w:type="dxa"/>
            <w:vAlign w:val="center"/>
          </w:tcPr>
          <w:p w:rsidR="003B2BD5" w:rsidRPr="003B2BD5" w:rsidRDefault="003B2BD5" w:rsidP="00F928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2BD5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068" w:type="dxa"/>
            <w:vAlign w:val="center"/>
          </w:tcPr>
          <w:p w:rsidR="003B2BD5" w:rsidRPr="00F92863" w:rsidRDefault="003B2BD5" w:rsidP="00F92863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92863">
              <w:rPr>
                <w:rFonts w:ascii="仿宋_GB2312" w:eastAsia="仿宋_GB2312" w:hAnsi="Arial" w:cs="Arial"/>
                <w:kern w:val="0"/>
                <w:sz w:val="24"/>
                <w:szCs w:val="24"/>
              </w:rPr>
              <w:t>北京厚德</w:t>
            </w:r>
            <w:proofErr w:type="gramStart"/>
            <w:r w:rsidRPr="00F92863">
              <w:rPr>
                <w:rFonts w:ascii="仿宋_GB2312" w:eastAsia="仿宋_GB2312" w:hAnsi="Arial" w:cs="Arial"/>
                <w:kern w:val="0"/>
                <w:sz w:val="24"/>
                <w:szCs w:val="24"/>
              </w:rPr>
              <w:t>雍</w:t>
            </w:r>
            <w:proofErr w:type="gramEnd"/>
            <w:r w:rsidRPr="00F92863">
              <w:rPr>
                <w:rFonts w:ascii="仿宋_GB2312" w:eastAsia="仿宋_GB2312" w:hAnsi="Arial" w:cs="Arial"/>
                <w:kern w:val="0"/>
                <w:sz w:val="24"/>
                <w:szCs w:val="24"/>
              </w:rPr>
              <w:t>和资本管理有限公司</w:t>
            </w:r>
          </w:p>
        </w:tc>
        <w:tc>
          <w:tcPr>
            <w:tcW w:w="992" w:type="dxa"/>
            <w:vAlign w:val="center"/>
          </w:tcPr>
          <w:p w:rsidR="003B2BD5" w:rsidRPr="00F92863" w:rsidRDefault="003B2BD5" w:rsidP="00F92863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9286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刘 立</w:t>
            </w:r>
          </w:p>
        </w:tc>
        <w:tc>
          <w:tcPr>
            <w:tcW w:w="850" w:type="dxa"/>
            <w:vAlign w:val="center"/>
          </w:tcPr>
          <w:p w:rsidR="003B2BD5" w:rsidRPr="003B2BD5" w:rsidRDefault="003B2BD5" w:rsidP="00F928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2BD5"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center"/>
          </w:tcPr>
          <w:p w:rsidR="003B2BD5" w:rsidRPr="003B2BD5" w:rsidRDefault="003B2BD5" w:rsidP="00F9286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2BD5">
              <w:rPr>
                <w:rFonts w:ascii="仿宋_GB2312" w:eastAsia="仿宋_GB2312" w:hint="eastAsia"/>
                <w:sz w:val="24"/>
                <w:szCs w:val="24"/>
              </w:rPr>
              <w:t>中国传媒大学</w:t>
            </w:r>
          </w:p>
        </w:tc>
        <w:tc>
          <w:tcPr>
            <w:tcW w:w="1560" w:type="dxa"/>
            <w:vAlign w:val="center"/>
          </w:tcPr>
          <w:p w:rsidR="003B2BD5" w:rsidRPr="003B2BD5" w:rsidRDefault="003B2BD5" w:rsidP="00F928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2BD5">
              <w:rPr>
                <w:rFonts w:ascii="仿宋_GB2312" w:eastAsia="仿宋_GB2312" w:hint="eastAsia"/>
                <w:sz w:val="24"/>
                <w:szCs w:val="24"/>
              </w:rPr>
              <w:t>硕士研究生</w:t>
            </w:r>
          </w:p>
        </w:tc>
      </w:tr>
      <w:tr w:rsidR="00F92863" w:rsidRPr="003B2BD5" w:rsidTr="00BC7451">
        <w:trPr>
          <w:trHeight w:val="323"/>
        </w:trPr>
        <w:tc>
          <w:tcPr>
            <w:tcW w:w="734" w:type="dxa"/>
            <w:vAlign w:val="center"/>
          </w:tcPr>
          <w:p w:rsidR="003B2BD5" w:rsidRPr="003B2BD5" w:rsidRDefault="003B2BD5" w:rsidP="00F928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2BD5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068" w:type="dxa"/>
            <w:vAlign w:val="center"/>
          </w:tcPr>
          <w:p w:rsidR="003B2BD5" w:rsidRPr="00F92863" w:rsidRDefault="003B2BD5" w:rsidP="00F92863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92863">
              <w:rPr>
                <w:rFonts w:ascii="仿宋_GB2312" w:eastAsia="仿宋_GB2312" w:hAnsi="Arial" w:cs="Arial"/>
                <w:kern w:val="0"/>
                <w:sz w:val="24"/>
                <w:szCs w:val="24"/>
              </w:rPr>
              <w:t>北京东方</w:t>
            </w:r>
            <w:proofErr w:type="gramStart"/>
            <w:r w:rsidRPr="00F92863">
              <w:rPr>
                <w:rFonts w:ascii="仿宋_GB2312" w:eastAsia="仿宋_GB2312" w:hAnsi="Arial" w:cs="Arial"/>
                <w:kern w:val="0"/>
                <w:sz w:val="24"/>
                <w:szCs w:val="24"/>
              </w:rPr>
              <w:t>雍</w:t>
            </w:r>
            <w:proofErr w:type="gramEnd"/>
            <w:r w:rsidRPr="00F92863">
              <w:rPr>
                <w:rFonts w:ascii="仿宋_GB2312" w:eastAsia="仿宋_GB2312" w:hAnsi="Arial" w:cs="Arial"/>
                <w:kern w:val="0"/>
                <w:sz w:val="24"/>
                <w:szCs w:val="24"/>
              </w:rPr>
              <w:t>和国际版权交易中心有限公司</w:t>
            </w:r>
          </w:p>
        </w:tc>
        <w:tc>
          <w:tcPr>
            <w:tcW w:w="992" w:type="dxa"/>
            <w:vAlign w:val="center"/>
          </w:tcPr>
          <w:p w:rsidR="003B2BD5" w:rsidRPr="00F92863" w:rsidRDefault="003B2BD5" w:rsidP="00F92863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bookmarkStart w:id="0" w:name="OLE_LINK1"/>
            <w:bookmarkStart w:id="1" w:name="OLE_LINK2"/>
            <w:r w:rsidRPr="00F9286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郝林青</w:t>
            </w:r>
            <w:bookmarkEnd w:id="0"/>
            <w:bookmarkEnd w:id="1"/>
          </w:p>
        </w:tc>
        <w:tc>
          <w:tcPr>
            <w:tcW w:w="850" w:type="dxa"/>
            <w:vAlign w:val="center"/>
          </w:tcPr>
          <w:p w:rsidR="003B2BD5" w:rsidRPr="003B2BD5" w:rsidRDefault="003B2BD5" w:rsidP="00F928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2BD5"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</w:tcPr>
          <w:p w:rsidR="003B2BD5" w:rsidRPr="003B2BD5" w:rsidRDefault="003B2BD5" w:rsidP="00F92863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B2BD5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中国地质大学（北京）</w:t>
            </w:r>
          </w:p>
        </w:tc>
        <w:tc>
          <w:tcPr>
            <w:tcW w:w="1560" w:type="dxa"/>
            <w:vAlign w:val="center"/>
          </w:tcPr>
          <w:p w:rsidR="003B2BD5" w:rsidRPr="003B2BD5" w:rsidRDefault="003B2BD5" w:rsidP="00F928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2BD5">
              <w:rPr>
                <w:rFonts w:ascii="仿宋_GB2312" w:eastAsia="仿宋_GB2312" w:hint="eastAsia"/>
                <w:sz w:val="24"/>
                <w:szCs w:val="24"/>
              </w:rPr>
              <w:t>硕士研究生</w:t>
            </w:r>
          </w:p>
        </w:tc>
      </w:tr>
      <w:tr w:rsidR="00F92863" w:rsidRPr="003B2BD5" w:rsidTr="00BC7451">
        <w:trPr>
          <w:trHeight w:val="338"/>
        </w:trPr>
        <w:tc>
          <w:tcPr>
            <w:tcW w:w="734" w:type="dxa"/>
            <w:vAlign w:val="center"/>
          </w:tcPr>
          <w:p w:rsidR="003B2BD5" w:rsidRPr="003B2BD5" w:rsidRDefault="003B2BD5" w:rsidP="00F928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2BD5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068" w:type="dxa"/>
            <w:vAlign w:val="center"/>
          </w:tcPr>
          <w:p w:rsidR="003B2BD5" w:rsidRPr="003B2BD5" w:rsidRDefault="003B2BD5" w:rsidP="00F92863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B2BD5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北京数智源科技股份有限公司</w:t>
            </w:r>
          </w:p>
        </w:tc>
        <w:tc>
          <w:tcPr>
            <w:tcW w:w="992" w:type="dxa"/>
            <w:vAlign w:val="center"/>
          </w:tcPr>
          <w:p w:rsidR="003B2BD5" w:rsidRPr="003B2BD5" w:rsidRDefault="003B2BD5" w:rsidP="00F92863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B2BD5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陈平平</w:t>
            </w:r>
          </w:p>
        </w:tc>
        <w:tc>
          <w:tcPr>
            <w:tcW w:w="850" w:type="dxa"/>
            <w:vAlign w:val="center"/>
          </w:tcPr>
          <w:p w:rsidR="003B2BD5" w:rsidRPr="003B2BD5" w:rsidRDefault="003B2BD5" w:rsidP="00F928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2BD5"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</w:tcPr>
          <w:p w:rsidR="003B2BD5" w:rsidRPr="003B2BD5" w:rsidRDefault="003B2BD5" w:rsidP="00F928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2BD5">
              <w:rPr>
                <w:rFonts w:ascii="仿宋_GB2312" w:eastAsia="仿宋_GB2312" w:hint="eastAsia"/>
                <w:sz w:val="24"/>
                <w:szCs w:val="24"/>
              </w:rPr>
              <w:t>北京理工大学</w:t>
            </w:r>
          </w:p>
        </w:tc>
        <w:tc>
          <w:tcPr>
            <w:tcW w:w="1560" w:type="dxa"/>
            <w:vAlign w:val="center"/>
          </w:tcPr>
          <w:p w:rsidR="003B2BD5" w:rsidRPr="003B2BD5" w:rsidRDefault="003B2BD5" w:rsidP="00F928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2BD5">
              <w:rPr>
                <w:rFonts w:ascii="仿宋_GB2312" w:eastAsia="仿宋_GB2312" w:hint="eastAsia"/>
                <w:sz w:val="24"/>
                <w:szCs w:val="24"/>
              </w:rPr>
              <w:t>硕士研究生</w:t>
            </w:r>
          </w:p>
        </w:tc>
      </w:tr>
    </w:tbl>
    <w:p w:rsidR="00020F72" w:rsidRPr="00156D02" w:rsidRDefault="00020F72">
      <w:pPr>
        <w:rPr>
          <w:sz w:val="32"/>
          <w:szCs w:val="32"/>
        </w:rPr>
      </w:pPr>
    </w:p>
    <w:p w:rsidR="00020F72" w:rsidRPr="009B13C6" w:rsidRDefault="00020F72" w:rsidP="009B13C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B13C6">
        <w:rPr>
          <w:rFonts w:ascii="仿宋_GB2312" w:eastAsia="仿宋_GB2312" w:hint="eastAsia"/>
          <w:sz w:val="32"/>
          <w:szCs w:val="32"/>
        </w:rPr>
        <w:t>公示时间：2017年9月1</w:t>
      </w:r>
      <w:r w:rsidR="00BC7451">
        <w:rPr>
          <w:rFonts w:ascii="仿宋_GB2312" w:eastAsia="仿宋_GB2312" w:hint="eastAsia"/>
          <w:sz w:val="32"/>
          <w:szCs w:val="32"/>
        </w:rPr>
        <w:t>4</w:t>
      </w:r>
      <w:r w:rsidRPr="009B13C6">
        <w:rPr>
          <w:rFonts w:ascii="仿宋_GB2312" w:eastAsia="仿宋_GB2312" w:hint="eastAsia"/>
          <w:sz w:val="32"/>
          <w:szCs w:val="32"/>
        </w:rPr>
        <w:t>日至2017年</w:t>
      </w:r>
      <w:r w:rsidR="00BC7451">
        <w:rPr>
          <w:rFonts w:ascii="仿宋_GB2312" w:eastAsia="仿宋_GB2312" w:hint="eastAsia"/>
          <w:sz w:val="32"/>
          <w:szCs w:val="32"/>
        </w:rPr>
        <w:t>20</w:t>
      </w:r>
      <w:r w:rsidRPr="009B13C6">
        <w:rPr>
          <w:rFonts w:ascii="仿宋_GB2312" w:eastAsia="仿宋_GB2312" w:hint="eastAsia"/>
          <w:sz w:val="32"/>
          <w:szCs w:val="32"/>
        </w:rPr>
        <w:t>日。</w:t>
      </w:r>
    </w:p>
    <w:p w:rsidR="00020F72" w:rsidRPr="009B13C6" w:rsidRDefault="00020F72" w:rsidP="009B13C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B13C6">
        <w:rPr>
          <w:rFonts w:ascii="仿宋_GB2312" w:eastAsia="仿宋_GB2312" w:hint="eastAsia"/>
          <w:sz w:val="32"/>
          <w:szCs w:val="32"/>
        </w:rPr>
        <w:t>公示期间，对拟引进名单有异议的，任何单位和个人均</w:t>
      </w:r>
      <w:r w:rsidRPr="009B13C6">
        <w:rPr>
          <w:rFonts w:ascii="仿宋_GB2312" w:eastAsia="仿宋_GB2312" w:hint="eastAsia"/>
          <w:sz w:val="32"/>
          <w:szCs w:val="32"/>
        </w:rPr>
        <w:lastRenderedPageBreak/>
        <w:t>可通过来电、来信、来访等方式向我单位反映，反映情况和问题应实事求是，客观公正。为方便核实、反馈有关情况，提倡反映人提供真实姓名、联系方式或工作单位。我们将严格遵守工作纪律，履行保密义务。</w:t>
      </w:r>
    </w:p>
    <w:p w:rsidR="00020F72" w:rsidRPr="009B13C6" w:rsidRDefault="00020F72" w:rsidP="009B13C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B13C6">
        <w:rPr>
          <w:rFonts w:ascii="仿宋_GB2312" w:eastAsia="仿宋_GB2312" w:hint="eastAsia"/>
          <w:sz w:val="32"/>
          <w:szCs w:val="32"/>
        </w:rPr>
        <w:t>监督电话：64023161</w:t>
      </w:r>
    </w:p>
    <w:p w:rsidR="00020F72" w:rsidRPr="009B13C6" w:rsidRDefault="00020F72" w:rsidP="009B13C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B13C6">
        <w:rPr>
          <w:rFonts w:ascii="仿宋_GB2312" w:eastAsia="仿宋_GB2312" w:hint="eastAsia"/>
          <w:sz w:val="32"/>
          <w:szCs w:val="32"/>
        </w:rPr>
        <w:t>联系地址：朝阳门内大街192号一层6号窗口</w:t>
      </w:r>
    </w:p>
    <w:p w:rsidR="00020F72" w:rsidRPr="009B13C6" w:rsidRDefault="00020F72" w:rsidP="009B13C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B13C6">
        <w:rPr>
          <w:rFonts w:ascii="仿宋_GB2312" w:eastAsia="仿宋_GB2312" w:hint="eastAsia"/>
          <w:sz w:val="32"/>
          <w:szCs w:val="32"/>
        </w:rPr>
        <w:t>特此公示。</w:t>
      </w:r>
    </w:p>
    <w:p w:rsidR="00020F72" w:rsidRDefault="009B13C6" w:rsidP="009B13C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</w:p>
    <w:p w:rsidR="00156D02" w:rsidRDefault="00156D02" w:rsidP="009B13C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56D02" w:rsidRDefault="00156D02" w:rsidP="009B13C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北京市东城区人力资源和社会保障局</w:t>
      </w:r>
    </w:p>
    <w:p w:rsidR="00156D02" w:rsidRPr="009B13C6" w:rsidRDefault="00156D02" w:rsidP="009B13C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2017年9月13日</w:t>
      </w:r>
    </w:p>
    <w:sectPr w:rsidR="00156D02" w:rsidRPr="009B13C6" w:rsidSect="00A13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436" w:rsidRDefault="009B7436" w:rsidP="00020F72">
      <w:r>
        <w:separator/>
      </w:r>
    </w:p>
  </w:endnote>
  <w:endnote w:type="continuationSeparator" w:id="1">
    <w:p w:rsidR="009B7436" w:rsidRDefault="009B7436" w:rsidP="00020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436" w:rsidRDefault="009B7436" w:rsidP="00020F72">
      <w:r>
        <w:separator/>
      </w:r>
    </w:p>
  </w:footnote>
  <w:footnote w:type="continuationSeparator" w:id="1">
    <w:p w:rsidR="009B7436" w:rsidRDefault="009B7436" w:rsidP="00020F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F72"/>
    <w:rsid w:val="00020F72"/>
    <w:rsid w:val="000952AF"/>
    <w:rsid w:val="000A1A76"/>
    <w:rsid w:val="00156D02"/>
    <w:rsid w:val="003B2BD5"/>
    <w:rsid w:val="003E04E4"/>
    <w:rsid w:val="009B13C6"/>
    <w:rsid w:val="009B7436"/>
    <w:rsid w:val="00A1016D"/>
    <w:rsid w:val="00A138C2"/>
    <w:rsid w:val="00AD2B73"/>
    <w:rsid w:val="00BC7451"/>
    <w:rsid w:val="00E07A20"/>
    <w:rsid w:val="00EB7AE3"/>
    <w:rsid w:val="00EF1509"/>
    <w:rsid w:val="00F106E1"/>
    <w:rsid w:val="00F56359"/>
    <w:rsid w:val="00F92863"/>
    <w:rsid w:val="00FF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0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0F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0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0F72"/>
    <w:rPr>
      <w:sz w:val="18"/>
      <w:szCs w:val="18"/>
    </w:rPr>
  </w:style>
  <w:style w:type="table" w:styleId="a5">
    <w:name w:val="Table Grid"/>
    <w:basedOn w:val="a1"/>
    <w:uiPriority w:val="59"/>
    <w:rsid w:val="00020F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B7AE3"/>
    <w:rPr>
      <w:strike w:val="0"/>
      <w:dstrike w:val="0"/>
      <w:color w:val="006CB7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翟晴晴</cp:lastModifiedBy>
  <cp:revision>2</cp:revision>
  <dcterms:created xsi:type="dcterms:W3CDTF">2017-09-15T02:03:00Z</dcterms:created>
  <dcterms:modified xsi:type="dcterms:W3CDTF">2017-09-15T02:03:00Z</dcterms:modified>
</cp:coreProperties>
</file>