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7A" w:rsidRPr="00F323D5" w:rsidRDefault="0031627A" w:rsidP="0031627A">
      <w:pPr>
        <w:spacing w:line="560" w:lineRule="exact"/>
        <w:rPr>
          <w:rFonts w:ascii="宋体" w:hAnsi="宋体"/>
          <w:sz w:val="24"/>
        </w:rPr>
      </w:pPr>
      <w:bookmarkStart w:id="0" w:name="_GoBack"/>
      <w:bookmarkEnd w:id="0"/>
      <w:r w:rsidRPr="00F323D5"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1</w:t>
      </w:r>
      <w:r w:rsidRPr="00F323D5">
        <w:rPr>
          <w:rFonts w:ascii="宋体" w:hAnsi="宋体" w:hint="eastAsia"/>
          <w:sz w:val="24"/>
        </w:rPr>
        <w:t>：</w:t>
      </w:r>
    </w:p>
    <w:p w:rsidR="0031627A" w:rsidRDefault="0031627A" w:rsidP="0031627A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 w:rsidRPr="00A05B62">
        <w:rPr>
          <w:rFonts w:hint="eastAsia"/>
          <w:b/>
          <w:sz w:val="32"/>
          <w:szCs w:val="32"/>
        </w:rPr>
        <w:t>北京市地铁运营有限公司</w:t>
      </w:r>
      <w:r w:rsidRPr="00E547EF">
        <w:rPr>
          <w:rFonts w:ascii="宋体" w:hAnsi="宋体" w:hint="eastAsia"/>
          <w:b/>
          <w:sz w:val="28"/>
          <w:szCs w:val="28"/>
        </w:rPr>
        <w:t>招聘信息一览表</w:t>
      </w:r>
    </w:p>
    <w:p w:rsidR="0031627A" w:rsidRPr="00E547EF" w:rsidRDefault="0031627A" w:rsidP="0031627A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10809" w:type="dxa"/>
        <w:tblInd w:w="-432" w:type="dxa"/>
        <w:tblBorders>
          <w:top w:val="single" w:sz="12" w:space="0" w:color="auto"/>
          <w:bottom w:val="single" w:sz="18" w:space="0" w:color="auto"/>
          <w:insideH w:val="single" w:sz="8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1"/>
        <w:gridCol w:w="1261"/>
        <w:gridCol w:w="4684"/>
        <w:gridCol w:w="1802"/>
        <w:gridCol w:w="1621"/>
      </w:tblGrid>
      <w:tr w:rsidR="0031627A" w:rsidRPr="00464736" w:rsidTr="00467854">
        <w:trPr>
          <w:trHeight w:val="601"/>
        </w:trPr>
        <w:tc>
          <w:tcPr>
            <w:tcW w:w="144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26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拟聘专业</w:t>
            </w:r>
          </w:p>
        </w:tc>
        <w:tc>
          <w:tcPr>
            <w:tcW w:w="468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80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162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报名要求</w:t>
            </w:r>
          </w:p>
        </w:tc>
      </w:tr>
      <w:tr w:rsidR="0031627A" w:rsidRPr="00464736" w:rsidTr="00467854">
        <w:trPr>
          <w:trHeight w:val="2333"/>
        </w:trPr>
        <w:tc>
          <w:tcPr>
            <w:tcW w:w="14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627A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color w:val="000000"/>
                <w:kern w:val="0"/>
                <w:sz w:val="24"/>
              </w:rPr>
              <w:t>运营</w:t>
            </w:r>
          </w:p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</w:t>
            </w:r>
            <w:proofErr w:type="gramEnd"/>
            <w:r w:rsidRPr="00EA19A2">
              <w:rPr>
                <w:rFonts w:ascii="宋体" w:hAnsi="宋体" w:cs="宋体" w:hint="eastAsia"/>
                <w:color w:val="000000"/>
                <w:kern w:val="0"/>
                <w:sz w:val="24"/>
              </w:rPr>
              <w:t>分公司</w:t>
            </w:r>
          </w:p>
          <w:p w:rsidR="0031627A" w:rsidRPr="00EA19A2" w:rsidRDefault="0031627A" w:rsidP="0046785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color w:val="000000"/>
                <w:kern w:val="0"/>
                <w:sz w:val="24"/>
              </w:rPr>
              <w:t>站务员</w:t>
            </w:r>
          </w:p>
        </w:tc>
        <w:tc>
          <w:tcPr>
            <w:tcW w:w="468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Tahoma"/>
                <w:kern w:val="0"/>
                <w:sz w:val="24"/>
              </w:rPr>
            </w:pPr>
            <w:r w:rsidRPr="00F323D5">
              <w:rPr>
                <w:rFonts w:ascii="宋体" w:hAnsi="宋体" w:cs="Tahoma" w:hint="eastAsia"/>
                <w:kern w:val="0"/>
                <w:sz w:val="24"/>
              </w:rPr>
              <w:t>1</w:t>
            </w:r>
            <w:r w:rsidRPr="00F323D5">
              <w:rPr>
                <w:rFonts w:ascii="宋体" w:hAnsi="宋体" w:cs="Tahoma"/>
                <w:kern w:val="0"/>
                <w:sz w:val="24"/>
              </w:rPr>
              <w:t>、有较高的政治素质，良好的道德品质和心理素质。无违反国家法律、法规行为，无不良记录；</w:t>
            </w:r>
          </w:p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Tahoma"/>
                <w:kern w:val="0"/>
                <w:sz w:val="24"/>
              </w:rPr>
            </w:pPr>
            <w:r w:rsidRPr="00F323D5">
              <w:rPr>
                <w:rFonts w:ascii="宋体" w:hAnsi="宋体" w:cs="Tahoma" w:hint="eastAsia"/>
                <w:kern w:val="0"/>
                <w:sz w:val="24"/>
              </w:rPr>
              <w:t>2</w:t>
            </w:r>
            <w:r w:rsidRPr="00F323D5">
              <w:rPr>
                <w:rFonts w:ascii="宋体" w:hAnsi="宋体" w:cs="Tahoma"/>
                <w:kern w:val="0"/>
                <w:sz w:val="24"/>
              </w:rPr>
              <w:t>、学历：大专及以上</w:t>
            </w:r>
            <w:r>
              <w:rPr>
                <w:rFonts w:ascii="宋体" w:hAnsi="宋体" w:cs="Tahoma" w:hint="eastAsia"/>
                <w:kern w:val="0"/>
                <w:sz w:val="24"/>
              </w:rPr>
              <w:t>；</w:t>
            </w:r>
            <w:r w:rsidRPr="00F323D5">
              <w:rPr>
                <w:rFonts w:ascii="宋体" w:hAnsi="宋体" w:cs="Tahoma"/>
                <w:kern w:val="0"/>
                <w:sz w:val="24"/>
              </w:rPr>
              <w:t xml:space="preserve"> </w:t>
            </w:r>
          </w:p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 w:rsidRPr="00F323D5">
              <w:rPr>
                <w:rFonts w:ascii="宋体" w:hAnsi="宋体" w:cs="宋体" w:hint="eastAsia"/>
                <w:kern w:val="0"/>
                <w:sz w:val="24"/>
              </w:rPr>
              <w:t>3、</w:t>
            </w:r>
            <w:r w:rsidRPr="00F323D5">
              <w:rPr>
                <w:rFonts w:ascii="宋体" w:hAnsi="宋体" w:cs="Tahoma"/>
                <w:kern w:val="0"/>
                <w:sz w:val="24"/>
              </w:rPr>
              <w:t>身体条件：</w:t>
            </w:r>
            <w:r w:rsidRPr="00F323D5">
              <w:rPr>
                <w:rFonts w:ascii="宋体" w:hAnsi="宋体" w:cs="宋体" w:hint="eastAsia"/>
                <w:kern w:val="0"/>
                <w:sz w:val="24"/>
              </w:rPr>
              <w:t>身体健康，五官端正，口齿清晰，标准普通话，语言表达能力强，形象气质佳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F323D5">
              <w:rPr>
                <w:rFonts w:ascii="宋体" w:hAnsi="宋体" w:cs="宋体" w:hint="eastAsia"/>
                <w:kern w:val="0"/>
                <w:sz w:val="24"/>
              </w:rPr>
              <w:t>无慢性病，无残疾及精神病史，无口吃，无纹身、非色盲、非色弱，双眼视力1.0以上（含1.0）；男性：身高</w:t>
            </w:r>
            <w:smartTag w:uri="urn:schemas-microsoft-com:office:smarttags" w:element="chmetcnv">
              <w:smartTagPr>
                <w:attr w:name="UnitName" w:val="米"/>
                <w:attr w:name="SourceValue" w:val="1.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323D5">
                <w:rPr>
                  <w:rFonts w:ascii="宋体" w:hAnsi="宋体" w:cs="宋体" w:hint="eastAsia"/>
                  <w:kern w:val="0"/>
                  <w:sz w:val="24"/>
                </w:rPr>
                <w:t>1.75米</w:t>
              </w:r>
            </w:smartTag>
            <w:r w:rsidRPr="00F323D5">
              <w:rPr>
                <w:rFonts w:ascii="宋体" w:hAnsi="宋体" w:cs="宋体" w:hint="eastAsia"/>
                <w:kern w:val="0"/>
                <w:sz w:val="24"/>
              </w:rPr>
              <w:t>以上，女性：身高1.65以上，均体态匀称；</w:t>
            </w:r>
          </w:p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Tahoma"/>
                <w:kern w:val="0"/>
                <w:sz w:val="24"/>
              </w:rPr>
            </w:pPr>
            <w:r w:rsidRPr="00F323D5">
              <w:rPr>
                <w:rFonts w:ascii="宋体" w:hAnsi="宋体" w:cs="宋体" w:hint="eastAsia"/>
                <w:kern w:val="0"/>
                <w:sz w:val="24"/>
              </w:rPr>
              <w:t>4、</w:t>
            </w:r>
            <w:r w:rsidRPr="00F323D5">
              <w:rPr>
                <w:rFonts w:ascii="宋体" w:hAnsi="宋体" w:cs="Tahoma"/>
                <w:kern w:val="0"/>
                <w:sz w:val="24"/>
              </w:rPr>
              <w:t>服务意识、判断力、反应力、分析表达力、情绪控制力良好，并具备一定的计算机操作能力；</w:t>
            </w:r>
          </w:p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宋体"/>
                <w:kern w:val="0"/>
                <w:sz w:val="24"/>
              </w:rPr>
            </w:pPr>
            <w:r w:rsidRPr="00F323D5">
              <w:rPr>
                <w:rFonts w:ascii="宋体" w:hAnsi="宋体" w:cs="Tahoma" w:hint="eastAsia"/>
                <w:kern w:val="0"/>
                <w:sz w:val="24"/>
              </w:rPr>
              <w:t>5</w:t>
            </w:r>
            <w:r w:rsidRPr="00F323D5">
              <w:rPr>
                <w:rFonts w:ascii="宋体" w:hAnsi="宋体" w:cs="Tahoma"/>
                <w:kern w:val="0"/>
                <w:sz w:val="24"/>
              </w:rPr>
              <w:t>、</w:t>
            </w:r>
            <w:r w:rsidRPr="00F323D5">
              <w:rPr>
                <w:rFonts w:ascii="宋体" w:hAnsi="宋体" w:cs="宋体" w:hint="eastAsia"/>
                <w:kern w:val="0"/>
                <w:sz w:val="24"/>
              </w:rPr>
              <w:t>具备较强的人际关系处理能力、冲突管理能力、组织能力及责任心；</w:t>
            </w:r>
          </w:p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Tahoma"/>
                <w:kern w:val="0"/>
                <w:sz w:val="24"/>
              </w:rPr>
            </w:pPr>
            <w:r w:rsidRPr="00F323D5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F323D5">
              <w:rPr>
                <w:rFonts w:ascii="宋体" w:hAnsi="宋体" w:cs="Tahoma"/>
                <w:kern w:val="0"/>
                <w:sz w:val="24"/>
              </w:rPr>
              <w:t>、服从工作分配</w:t>
            </w:r>
            <w:r w:rsidRPr="00F323D5">
              <w:rPr>
                <w:rFonts w:ascii="宋体" w:hAnsi="宋体" w:cs="Tahoma" w:hint="eastAsia"/>
                <w:kern w:val="0"/>
                <w:sz w:val="24"/>
              </w:rPr>
              <w:t>，能适应轮班制及综合工时制工作需要</w:t>
            </w:r>
            <w:r w:rsidRPr="00F323D5">
              <w:rPr>
                <w:rFonts w:ascii="宋体" w:hAnsi="宋体" w:cs="Tahoma"/>
                <w:kern w:val="0"/>
                <w:sz w:val="24"/>
              </w:rPr>
              <w:t>；</w:t>
            </w:r>
          </w:p>
          <w:p w:rsidR="0031627A" w:rsidRPr="00EA19A2" w:rsidRDefault="0031627A" w:rsidP="00467854">
            <w:pPr>
              <w:widowControl/>
              <w:spacing w:line="360" w:lineRule="auto"/>
              <w:rPr>
                <w:rFonts w:ascii="宋体" w:hAnsi="宋体" w:cs="Tahoma"/>
                <w:kern w:val="0"/>
                <w:sz w:val="24"/>
              </w:rPr>
            </w:pPr>
            <w:r w:rsidRPr="00F323D5">
              <w:rPr>
                <w:rFonts w:ascii="宋体" w:hAnsi="宋体" w:cs="Tahoma" w:hint="eastAsia"/>
                <w:kern w:val="0"/>
                <w:sz w:val="24"/>
              </w:rPr>
              <w:t>7</w:t>
            </w:r>
            <w:r w:rsidRPr="00F323D5">
              <w:rPr>
                <w:rFonts w:ascii="宋体" w:hAnsi="宋体" w:cs="Tahoma"/>
                <w:kern w:val="0"/>
                <w:sz w:val="24"/>
              </w:rPr>
              <w:t>、北京市</w:t>
            </w:r>
            <w:r w:rsidRPr="00F323D5">
              <w:rPr>
                <w:rFonts w:ascii="宋体" w:hAnsi="宋体" w:cs="Tahoma" w:hint="eastAsia"/>
                <w:kern w:val="0"/>
                <w:sz w:val="24"/>
              </w:rPr>
              <w:t>非农业</w:t>
            </w:r>
            <w:r w:rsidRPr="00F323D5">
              <w:rPr>
                <w:rFonts w:ascii="宋体" w:hAnsi="宋体" w:cs="Tahoma"/>
                <w:kern w:val="0"/>
                <w:sz w:val="24"/>
              </w:rPr>
              <w:t>户口。</w:t>
            </w:r>
          </w:p>
        </w:tc>
        <w:tc>
          <w:tcPr>
            <w:tcW w:w="1802" w:type="dxa"/>
            <w:tcBorders>
              <w:top w:val="single" w:sz="18" w:space="0" w:color="auto"/>
            </w:tcBorders>
            <w:vAlign w:val="center"/>
          </w:tcPr>
          <w:p w:rsidR="0031627A" w:rsidRPr="00F323D5" w:rsidRDefault="0031627A" w:rsidP="00467854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94851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5号线、6号线、7号线和</w:t>
            </w:r>
            <w:proofErr w:type="gramStart"/>
            <w:r w:rsidRPr="00594851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亦庄线等</w:t>
            </w:r>
            <w:proofErr w:type="gramEnd"/>
            <w:r w:rsidRPr="00F323D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地铁运营线路车站。</w:t>
            </w:r>
          </w:p>
        </w:tc>
        <w:tc>
          <w:tcPr>
            <w:tcW w:w="1621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31627A" w:rsidRPr="00EA19A2" w:rsidRDefault="0031627A" w:rsidP="00467854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每人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只限</w:t>
            </w:r>
            <w:r w:rsidRPr="00EA19A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报考一个单位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，多报视同自动放弃。</w:t>
            </w:r>
          </w:p>
        </w:tc>
      </w:tr>
      <w:tr w:rsidR="0031627A" w:rsidRPr="00464736" w:rsidTr="0031627A">
        <w:trPr>
          <w:trHeight w:val="3068"/>
        </w:trPr>
        <w:tc>
          <w:tcPr>
            <w:tcW w:w="14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627A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A19A2">
              <w:rPr>
                <w:rFonts w:ascii="宋体" w:hAnsi="宋体" w:cs="宋体" w:hint="eastAsia"/>
                <w:color w:val="000000"/>
                <w:kern w:val="0"/>
                <w:sz w:val="24"/>
              </w:rPr>
              <w:t>运营</w:t>
            </w:r>
          </w:p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</w:t>
            </w:r>
            <w:r w:rsidRPr="00EA19A2">
              <w:rPr>
                <w:rFonts w:ascii="宋体" w:hAnsi="宋体" w:cs="宋体" w:hint="eastAsia"/>
                <w:color w:val="000000"/>
                <w:kern w:val="0"/>
                <w:sz w:val="24"/>
              </w:rPr>
              <w:t>分公司</w:t>
            </w:r>
          </w:p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vMerge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4" w:type="dxa"/>
            <w:vMerge/>
            <w:tcBorders>
              <w:top w:val="single" w:sz="18" w:space="0" w:color="auto"/>
            </w:tcBorders>
            <w:shd w:val="clear" w:color="auto" w:fill="auto"/>
          </w:tcPr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sz="18" w:space="0" w:color="auto"/>
            </w:tcBorders>
            <w:vAlign w:val="center"/>
          </w:tcPr>
          <w:p w:rsidR="0031627A" w:rsidRPr="00594851" w:rsidRDefault="0031627A" w:rsidP="00467854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416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1号线、9号线、八通线、房山线；</w:t>
            </w:r>
          </w:p>
        </w:tc>
        <w:tc>
          <w:tcPr>
            <w:tcW w:w="1621" w:type="dxa"/>
            <w:vMerge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31627A" w:rsidRPr="00EA19A2" w:rsidRDefault="0031627A" w:rsidP="00467854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627A" w:rsidRPr="00464736" w:rsidTr="0031627A">
        <w:trPr>
          <w:trHeight w:val="2928"/>
        </w:trPr>
        <w:tc>
          <w:tcPr>
            <w:tcW w:w="14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627A" w:rsidRDefault="0031627A" w:rsidP="008735D6">
            <w:r>
              <w:rPr>
                <w:rFonts w:hint="eastAsia"/>
              </w:rPr>
              <w:t>运营</w:t>
            </w:r>
          </w:p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三分公司</w:t>
            </w:r>
          </w:p>
        </w:tc>
        <w:tc>
          <w:tcPr>
            <w:tcW w:w="1261" w:type="dxa"/>
            <w:vMerge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1627A" w:rsidRPr="00EA19A2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84" w:type="dxa"/>
            <w:vMerge/>
            <w:tcBorders>
              <w:top w:val="single" w:sz="18" w:space="0" w:color="auto"/>
            </w:tcBorders>
            <w:shd w:val="clear" w:color="auto" w:fill="auto"/>
          </w:tcPr>
          <w:p w:rsidR="0031627A" w:rsidRPr="00F323D5" w:rsidRDefault="0031627A" w:rsidP="00467854">
            <w:pPr>
              <w:widowControl/>
              <w:spacing w:line="360" w:lineRule="auto"/>
              <w:ind w:left="360" w:hangingChars="150" w:hanging="360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802" w:type="dxa"/>
            <w:tcBorders>
              <w:top w:val="single" w:sz="18" w:space="0" w:color="auto"/>
            </w:tcBorders>
            <w:vAlign w:val="center"/>
          </w:tcPr>
          <w:p w:rsidR="0031627A" w:rsidRPr="00594851" w:rsidRDefault="0031627A" w:rsidP="00467854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416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2号线、8号线、10号线、13号线</w:t>
            </w:r>
          </w:p>
        </w:tc>
        <w:tc>
          <w:tcPr>
            <w:tcW w:w="1621" w:type="dxa"/>
            <w:vMerge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31627A" w:rsidRPr="00EA19A2" w:rsidRDefault="0031627A" w:rsidP="00467854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627A" w:rsidRPr="0034161E" w:rsidTr="0031627A">
        <w:trPr>
          <w:trHeight w:val="2386"/>
        </w:trPr>
        <w:tc>
          <w:tcPr>
            <w:tcW w:w="1441" w:type="dxa"/>
            <w:shd w:val="clear" w:color="auto" w:fill="auto"/>
            <w:vAlign w:val="center"/>
          </w:tcPr>
          <w:p w:rsidR="0031627A" w:rsidRPr="0034161E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4161E">
              <w:rPr>
                <w:rFonts w:ascii="宋体" w:hAnsi="宋体" w:cs="宋体" w:hint="eastAsia"/>
                <w:color w:val="000000"/>
                <w:kern w:val="0"/>
                <w:sz w:val="24"/>
              </w:rPr>
              <w:t>运营</w:t>
            </w:r>
          </w:p>
          <w:p w:rsidR="0031627A" w:rsidRPr="00CB3281" w:rsidRDefault="0031627A" w:rsidP="004678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161E">
              <w:rPr>
                <w:rFonts w:ascii="宋体" w:hAnsi="宋体" w:cs="宋体" w:hint="eastAsia"/>
                <w:color w:val="000000"/>
                <w:kern w:val="0"/>
                <w:sz w:val="24"/>
              </w:rPr>
              <w:t>四分公司</w:t>
            </w:r>
          </w:p>
        </w:tc>
        <w:tc>
          <w:tcPr>
            <w:tcW w:w="1261" w:type="dxa"/>
            <w:vMerge/>
            <w:vAlign w:val="center"/>
          </w:tcPr>
          <w:p w:rsidR="0031627A" w:rsidRPr="00CB3281" w:rsidRDefault="0031627A" w:rsidP="004678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84" w:type="dxa"/>
            <w:vMerge/>
            <w:shd w:val="clear" w:color="auto" w:fill="auto"/>
            <w:vAlign w:val="center"/>
          </w:tcPr>
          <w:p w:rsidR="0031627A" w:rsidRPr="00CB3281" w:rsidRDefault="0031627A" w:rsidP="0046785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31627A" w:rsidRPr="00F323D5" w:rsidRDefault="0031627A" w:rsidP="00467854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161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15号线、机场线、昌平线</w:t>
            </w:r>
            <w:r w:rsidRPr="00F323D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</w:tc>
        <w:tc>
          <w:tcPr>
            <w:tcW w:w="1621" w:type="dxa"/>
            <w:vMerge/>
            <w:shd w:val="clear" w:color="auto" w:fill="auto"/>
            <w:noWrap/>
            <w:vAlign w:val="center"/>
          </w:tcPr>
          <w:p w:rsidR="0031627A" w:rsidRPr="00F323D5" w:rsidRDefault="0031627A" w:rsidP="00467854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36157B" w:rsidRPr="0031627A" w:rsidRDefault="0036157B"/>
    <w:sectPr w:rsidR="0036157B" w:rsidRPr="0031627A" w:rsidSect="00464736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99" w:rsidRDefault="00794D99" w:rsidP="0031627A">
      <w:r>
        <w:separator/>
      </w:r>
    </w:p>
  </w:endnote>
  <w:endnote w:type="continuationSeparator" w:id="0">
    <w:p w:rsidR="00794D99" w:rsidRDefault="00794D99" w:rsidP="0031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99" w:rsidRDefault="00794D99" w:rsidP="0031627A">
      <w:r>
        <w:separator/>
      </w:r>
    </w:p>
  </w:footnote>
  <w:footnote w:type="continuationSeparator" w:id="0">
    <w:p w:rsidR="00794D99" w:rsidRDefault="00794D99" w:rsidP="00316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7E"/>
    <w:rsid w:val="0031627A"/>
    <w:rsid w:val="0036157B"/>
    <w:rsid w:val="003B4B24"/>
    <w:rsid w:val="00794D99"/>
    <w:rsid w:val="008735D6"/>
    <w:rsid w:val="00E9467E"/>
    <w:rsid w:val="00E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2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lyp</cp:lastModifiedBy>
  <cp:revision>2</cp:revision>
  <dcterms:created xsi:type="dcterms:W3CDTF">2017-10-19T08:07:00Z</dcterms:created>
  <dcterms:modified xsi:type="dcterms:W3CDTF">2017-10-19T08:07:00Z</dcterms:modified>
</cp:coreProperties>
</file>