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94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670"/>
        <w:gridCol w:w="7147"/>
        <w:gridCol w:w="16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薪资待遇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  <w:rPr>
                <w:u w:val="none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  <w:lang w:val="en-US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有仪器仪表或者自动化项目相关经验优先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  <w:rPr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  <w:lang w:val="en-US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u w:val="none"/>
                <w:bdr w:val="none" w:color="auto" w:sz="0" w:space="0"/>
              </w:rPr>
              <w:t>市场营销、机电自动化等大专以上学历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底薪+提成+出差补助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绩效考核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网络推广专员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1、专科及以上学历，2年以上互联网推广相关工作经验优先；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2、熟悉各种网络推广方式；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3、能独立策划并完成推广，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较强的产品推广介绍和宣讲能力；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4、良好的沟通表达能力。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bookmarkStart w:id="0" w:name="OLE_LINK14"/>
            <w:bookmarkEnd w:id="0"/>
            <w:bookmarkStart w:id="1" w:name="OLE_LINK13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月薪5000元以上</w:t>
            </w:r>
            <w:bookmarkEnd w:id="1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文案专员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1.撰写对外宣传资料和文案； 2.撰写网络推广活动或店铺产品宣传推广文案和推广软文； 3.定期跟踪行业资讯，撰写行业快讯； 4.负责媒体软文整理； 任职资格：有相关工作经验优先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月薪5000元以上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产品经理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bookmarkStart w:id="2" w:name="OLE_LINK3"/>
            <w:bookmarkEnd w:id="2"/>
            <w:bookmarkStart w:id="3" w:name="OLE_LINK2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理工科专业，有相关仪器仪表等产品技术基础。性格开朗，学习能力强，沟通能力强。</w:t>
            </w:r>
            <w:bookmarkEnd w:id="3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愿意接受新鲜事物。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月薪7000元以上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bookmarkStart w:id="4" w:name="_Hlk496870794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项目经理</w:t>
            </w:r>
            <w:bookmarkEnd w:id="4"/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360" w:right="0" w:hanging="360"/>
              <w:jc w:val="left"/>
              <w:rPr>
                <w:u w:val="none"/>
              </w:rPr>
            </w:pPr>
            <w:bookmarkStart w:id="5" w:name="OLE_LINK1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  <w:lang w:val="en-US"/>
              </w:rPr>
              <w:t>1、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</w:rPr>
              <w:t>负责工程施工组织、管理、控制，与业主、及相关单位的协调沟通等；</w:t>
            </w:r>
            <w:bookmarkEnd w:id="5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360" w:right="0" w:hanging="36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  <w:lang w:val="en-US"/>
              </w:rPr>
              <w:t>2、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</w:rPr>
              <w:t>负责现场安装协调施工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</w:rPr>
              <w:t>要求：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  <w:bdr w:val="none" w:color="auto" w:sz="0" w:space="0"/>
                <w:shd w:val="clear" w:fill="FFFFFF"/>
              </w:rPr>
              <w:t>、吃苦耐劳，具有团队合作精神和较强的责任心，善于沟通，善于协调。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  2、电气自动化专业或者有仪器设备等现场安装经验优先。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月薪7000元以上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硬件开发师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岗位职责：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） 负责公司产品的硬件开发，完成模块代码编写、单元测试工作；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） 协助硬件设计人员及应用软件设计人员进行系统开发与调试；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） 编写相关技术文档，并对有关人员进行培训；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） 参与公司固件设计相关的流程规范建设；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任职要求：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本科及以上学历，自动化、计算机、电子相关专业优先。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2)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熟悉超声波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电磁流量计电路设计，编程。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3)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 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年以上固件开发经验，具备单片机、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ARM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及嵌入式操作系统底层驱动开发能力；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精通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STM32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MSP430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类似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ARM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。能熟练进行固件编程。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4)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熟悉硬件产品开发和固件开发流程和测试流程。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5)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熟悉常用外设接口驱动设计，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CAN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RS485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USB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SPI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UART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I2C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GPIO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6)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精通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FLASH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特性和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EEPROM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读写操作。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425" w:right="0" w:hanging="425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7)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14"/>
                <w:szCs w:val="14"/>
                <w:u w:val="none"/>
                <w:bdr w:val="none" w:color="auto" w:sz="0" w:space="0"/>
                <w:shd w:val="clear" w:fill="FFFFFF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STM32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MSP430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  <w:shd w:val="clear" w:fill="FFFFFF"/>
              </w:rPr>
              <w:t>系列单片机开发经验优先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月薪7000元以上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4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bookmarkStart w:id="6" w:name="OLE_LINK7"/>
            <w:bookmarkEnd w:id="6"/>
            <w:bookmarkStart w:id="7" w:name="OLE_LINK6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bookmarkEnd w:id="7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、办事干净利落，爱动脑筋，思想灵活。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2、通过公司考核，培养成销售经理、售后工程师、项目经理、技术工程师等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u w:val="none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17"/>
          <w:szCs w:val="17"/>
          <w:u w:val="none"/>
          <w:bdr w:val="none" w:color="auto" w:sz="0" w:space="0"/>
          <w:lang w:val="en-US" w:eastAsia="zh-CN" w:bidi="ar"/>
        </w:rPr>
        <w:t> </w:t>
      </w:r>
    </w:p>
    <w:p>
      <w:bookmarkStart w:id="8" w:name="_GoBack"/>
      <w:bookmarkEnd w:id="8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C6365"/>
    <w:rsid w:val="07BC6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2017-10-28T01:24:00Z</dcterms:created>
  <dc:creator>ASUS</dc:creator>
  <cp:lastModifiedBy>ASUS</cp:lastModifiedBy>
  <dcterms:modified xsi:type="dcterms:W3CDTF">2017-10-28T01:24:43Z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