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line="438" w:lineRule="atLeast"/>
        <w:ind w:left="0" w:firstLine="42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2"/>
          <w:szCs w:val="22"/>
        </w:rPr>
      </w:pPr>
      <w:r>
        <w:rPr>
          <w:rStyle w:val="3"/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2"/>
          <w:szCs w:val="22"/>
          <w:lang w:val="en-US" w:eastAsia="zh-CN" w:bidi="ar"/>
        </w:rPr>
        <w:t>招聘岗位及招聘条件</w:t>
      </w:r>
    </w:p>
    <w:p>
      <w:pPr>
        <w:keepNext w:val="0"/>
        <w:keepLines w:val="0"/>
        <w:widowControl/>
        <w:suppressLineNumbers w:val="0"/>
        <w:spacing w:line="438" w:lineRule="atLeast"/>
        <w:ind w:left="0" w:firstLine="42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2"/>
          <w:szCs w:val="22"/>
          <w:lang w:val="en-US" w:eastAsia="zh-CN" w:bidi="ar"/>
        </w:rPr>
        <w:t>要求服务意识强，办事稳重，作风扎实，服从工作安排、身体健康,具备岗位专业要求。具体招聘岗位及招聘条件如下表:</w:t>
      </w:r>
    </w:p>
    <w:p>
      <w:pPr>
        <w:keepNext w:val="0"/>
        <w:keepLines w:val="0"/>
        <w:widowControl/>
        <w:suppressLineNumbers w:val="0"/>
        <w:ind w:left="0" w:firstLine="0"/>
        <w:jc w:val="center"/>
        <w:rPr>
          <w:rFonts w:hint="eastAsia" w:ascii="Tahoma" w:hAnsi="Tahoma" w:eastAsia="Tahoma" w:cs="Tahoma"/>
          <w:b w:val="0"/>
          <w:i w:val="0"/>
          <w:caps w:val="0"/>
          <w:color w:val="000000"/>
          <w:spacing w:val="0"/>
          <w:sz w:val="15"/>
          <w:szCs w:val="15"/>
        </w:rPr>
      </w:pPr>
      <w:r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kern w:val="0"/>
          <w:sz w:val="15"/>
          <w:szCs w:val="15"/>
          <w:bdr w:val="none" w:color="auto" w:sz="0" w:space="0"/>
          <w:lang w:val="en-US" w:eastAsia="zh-CN" w:bidi="ar"/>
        </w:rPr>
        <w:drawing>
          <wp:inline distT="0" distB="0" distL="114300" distR="114300">
            <wp:extent cx="6286500" cy="3676650"/>
            <wp:effectExtent l="0" t="0" r="0" b="635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36766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372078"/>
    <w:rsid w:val="3037207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2017-11-01T01:53:00Z</dcterms:created>
  <dc:creator>ASUS</dc:creator>
  <cp:lastModifiedBy>ASUS</cp:lastModifiedBy>
  <dcterms:modified xsi:type="dcterms:W3CDTF">2017-11-01T01:53:29Z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