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10"/>
        <w:gridCol w:w="1131"/>
        <w:gridCol w:w="690"/>
        <w:gridCol w:w="490"/>
        <w:gridCol w:w="57"/>
        <w:gridCol w:w="81"/>
        <w:gridCol w:w="464"/>
        <w:gridCol w:w="485"/>
        <w:gridCol w:w="104"/>
        <w:gridCol w:w="94"/>
        <w:gridCol w:w="1085"/>
        <w:gridCol w:w="65"/>
        <w:gridCol w:w="100"/>
        <w:gridCol w:w="117"/>
        <w:gridCol w:w="138"/>
        <w:gridCol w:w="720"/>
        <w:gridCol w:w="302"/>
        <w:gridCol w:w="45"/>
        <w:gridCol w:w="83"/>
        <w:gridCol w:w="13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身高（</w:t>
            </w:r>
            <w:r>
              <w:rPr>
                <w:rFonts w:ascii="宋体" w:hAnsi="宋体" w:cs="宋体"/>
                <w:kern w:val="0"/>
                <w:szCs w:val="21"/>
              </w:rPr>
              <w:t>cm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  <w:r>
              <w:rPr>
                <w:rFonts w:ascii="宋体" w:hAnsi="宋体" w:cs="宋体"/>
                <w:kern w:val="0"/>
                <w:szCs w:val="21"/>
              </w:rPr>
              <w:t>(kg)</w:t>
            </w:r>
          </w:p>
        </w:tc>
        <w:tc>
          <w:tcPr>
            <w:tcW w:w="1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7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学历及学位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2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0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2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是否服从岗位调配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是（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>否（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6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主要经历</w:t>
            </w:r>
          </w:p>
        </w:tc>
        <w:tc>
          <w:tcPr>
            <w:tcW w:w="2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成果或奖项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系列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职称等级</w:t>
            </w: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27" w:type="dxa"/>
            <w:gridSpan w:val="21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spacing w:line="3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2. 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本人身份证、毕业证、专业资格证、职业技能等级证书、获奖证书等均为原件扫描（复印）件。　</w:t>
            </w:r>
          </w:p>
          <w:p>
            <w:pPr>
              <w:widowControl/>
              <w:spacing w:line="380" w:lineRule="exact"/>
              <w:ind w:firstLine="840" w:firstLineChars="4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</w:t>
            </w:r>
            <w:r>
              <w:rPr>
                <w:rFonts w:asci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D6344"/>
    <w:rsid w:val="70DD6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2017-11-02T02:42:00Z</dcterms:created>
  <dc:creator>扶贫局</dc:creator>
  <cp:lastModifiedBy>扶贫局</cp:lastModifiedBy>
  <dcterms:modified xsi:type="dcterms:W3CDTF">2017-11-02T02:43:48Z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