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附件2</w:t>
      </w:r>
    </w:p>
    <w:p>
      <w:pPr>
        <w:jc w:val="center"/>
        <w:rPr>
          <w:rFonts w:eastAsia="方正小标宋简体"/>
          <w:sz w:val="32"/>
          <w:szCs w:val="32"/>
        </w:rPr>
      </w:pPr>
      <w:r>
        <w:rPr>
          <w:rFonts w:eastAsia="方正小标宋简体"/>
          <w:sz w:val="32"/>
          <w:szCs w:val="32"/>
        </w:rPr>
        <w:t>德清县2018年自主择优招聘报考岗位专业对照表</w:t>
      </w:r>
    </w:p>
    <w:tbl>
      <w:tblPr>
        <w:tblStyle w:val="3"/>
        <w:tblW w:w="9747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7"/>
        <w:gridCol w:w="3960"/>
        <w:gridCol w:w="4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tblHeader/>
        </w:trPr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岗位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本科生报考专业名称</w:t>
            </w: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研究生报考专业名称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语文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  <w:strike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汉语言文学、汉语言、古典文献学、对外汉语</w:t>
            </w: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文艺学、语言学及应用语言学、汉语言文字学、中国古典文献学、中国古代文学、中国现当代文学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数学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  <w:strike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数学与应用数学、信息与计算科学、数理基础科学</w:t>
            </w: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基础数学、计算数学、概率论与数理统计、应用数学、运筹学与控制论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日语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trike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日语</w:t>
            </w: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日语语言文学  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思想政治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  <w:strike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哲学，政治学与行政学，国际政治，科学社会主义，思想政治教育，政治学、经济学与哲学</w:t>
            </w: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  <w:color w:val="FF0000"/>
                <w:w w:val="88"/>
                <w:sz w:val="24"/>
              </w:rPr>
            </w:pPr>
            <w:r>
              <w:rPr>
                <w:rFonts w:hint="eastAsia" w:ascii="仿宋_GB2312" w:eastAsia="仿宋_GB2312"/>
                <w:w w:val="88"/>
                <w:sz w:val="24"/>
              </w:rPr>
              <w:t>马克思主义哲学、中国哲学、外国哲学、政治学理论、中外政治制度、科学社会主义与国际共产主义运动、中共党史、国际政治、国际关系、马克思主义基本原理、马克思主义发展史、马克思主义中国化研究、国外马克思主义研究、思想政治教育、中国近现代史基本问题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历史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历史学、世界史</w:t>
            </w:r>
            <w:r>
              <w:rPr>
                <w:rFonts w:hint="eastAsia" w:ascii="仿宋_GB2312" w:eastAsia="仿宋_GB2312"/>
                <w:color w:val="FF0000"/>
                <w:sz w:val="24"/>
              </w:rPr>
              <w:t>、</w:t>
            </w:r>
            <w:r>
              <w:rPr>
                <w:rFonts w:hint="eastAsia" w:ascii="仿宋_GB2312" w:eastAsia="仿宋_GB2312"/>
                <w:sz w:val="24"/>
              </w:rPr>
              <w:t>世界历史</w:t>
            </w: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史学理论及史学史、历史地理学、历史文献学、专门史、中国古代史、中国近现代史、世界史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地理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地理科学、自然地理与资源环境、地理信息科学、地理信息系统</w:t>
            </w: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自然地理学、地图学与地理信息系统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生物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生物科学、生物技术、生物信息学、生态学</w:t>
            </w: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w w:val="88"/>
                <w:sz w:val="24"/>
              </w:rPr>
              <w:t>植物学、动物学、生理学、水生生物学、微生物学、神经生物学、遗传学、发育生物学、细胞生物学、生物化学与分子生物学、生物物理学、生态学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音乐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音乐表演、音乐学、作曲与作曲技术理论、舞蹈表演、舞蹈学、舞蹈编导</w:t>
            </w: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音乐学、舞蹈学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美术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美术学、绘画、雕塑、中国画、工艺美术、艺术设计学、艺术设计</w:t>
            </w: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美术学、设计艺术学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计算机（计算机应用方向）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w w:val="88"/>
                <w:sz w:val="24"/>
              </w:rPr>
              <w:t>计算机科学与技术、软件工程、网络工程、信息安全、物联网工程、数字媒体技术、智能科学与技术、空间信息与数字技术、电子与计算机工程、教育技术学</w:t>
            </w: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计算机系统结构、计算机软件与理论、计算机应用技术、软件工程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计算机（数字媒体方向）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数字媒体技术、影视艺术技术</w:t>
            </w: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计算机系统结构、计算机软件与理论、计算机应用技术、软件工程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旅游（酒店管理方向）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旅游管理、酒店管理、旅游管理与服务教育</w:t>
            </w: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旅游管理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烹饪（西点方向、中式烹调方向）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烹饪与营养教育、食品科学与工程</w:t>
            </w: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食品科学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特殊教育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特殊教育</w:t>
            </w: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特殊教育学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康复教育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听力与言语康复学</w:t>
            </w:r>
            <w:r>
              <w:rPr>
                <w:rFonts w:hint="eastAsia" w:ascii="仿宋_GB2312" w:eastAsia="仿宋_GB2312"/>
                <w:sz w:val="24"/>
              </w:rPr>
              <w:t>、运动康复、康复治疗学、教育康复学、特殊教育（康复类方向）</w:t>
            </w: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  <w:strike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康复医学与理疗学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28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学前教育</w:t>
            </w:r>
          </w:p>
        </w:tc>
        <w:tc>
          <w:tcPr>
            <w:tcW w:w="3960" w:type="dxa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学前教育</w:t>
            </w:r>
          </w:p>
        </w:tc>
        <w:tc>
          <w:tcPr>
            <w:tcW w:w="4500" w:type="dxa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学前教育学</w:t>
            </w:r>
          </w:p>
        </w:tc>
      </w:tr>
    </w:tbl>
    <w:p>
      <w:pPr>
        <w:widowControl/>
        <w:spacing w:line="400" w:lineRule="exact"/>
        <w:rPr>
          <w:rFonts w:hint="eastAsia" w:eastAsia="仿宋_GB2312"/>
          <w:color w:val="000000"/>
          <w:sz w:val="32"/>
          <w:szCs w:val="32"/>
        </w:rPr>
      </w:pPr>
    </w:p>
    <w:p>
      <w:pPr>
        <w:widowControl/>
        <w:spacing w:line="400" w:lineRule="exact"/>
        <w:rPr>
          <w:rFonts w:hint="eastAsia" w:eastAsia="仿宋_GB2312"/>
          <w:sz w:val="30"/>
          <w:szCs w:val="30"/>
        </w:rPr>
      </w:pPr>
      <w:r>
        <w:rPr>
          <w:rFonts w:hint="eastAsia" w:eastAsia="仿宋_GB2312"/>
          <w:color w:val="000000"/>
          <w:sz w:val="32"/>
          <w:szCs w:val="32"/>
        </w:rPr>
        <w:t>注：</w:t>
      </w:r>
      <w:r>
        <w:rPr>
          <w:rFonts w:hint="eastAsia" w:eastAsia="仿宋_GB2312"/>
          <w:sz w:val="30"/>
          <w:szCs w:val="30"/>
        </w:rPr>
        <w:t>小学教育专业可报考小学语文或小学数学，小学教育专业有明确方向的，可报考该方向的小学学科。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FE0138"/>
    <w:rsid w:val="06543678"/>
    <w:rsid w:val="61FE01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2017-11-13T02:34:00Z</dcterms:created>
  <dc:creator>就业办4</dc:creator>
  <cp:lastModifiedBy>就业办4</cp:lastModifiedBy>
  <dcterms:modified xsi:type="dcterms:W3CDTF">2017-11-13T02:37:37Z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