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黄浦区</w:t>
      </w:r>
      <w:r>
        <w:rPr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年（</w:t>
      </w:r>
      <w:r>
        <w:rPr>
          <w:rFonts w:hint="eastAsia"/>
          <w:b/>
          <w:sz w:val="30"/>
          <w:szCs w:val="30"/>
          <w:lang w:val="en-US" w:eastAsia="zh-CN"/>
        </w:rPr>
        <w:t>下</w:t>
      </w:r>
      <w:r>
        <w:rPr>
          <w:rFonts w:hint="eastAsia"/>
          <w:b/>
          <w:sz w:val="30"/>
          <w:szCs w:val="30"/>
        </w:rPr>
        <w:t>半年）社区工作者招聘能力测试大纲</w:t>
      </w:r>
    </w:p>
    <w:p>
      <w:pPr>
        <w:ind w:firstLine="602" w:firstLineChars="200"/>
        <w:jc w:val="center"/>
        <w:rPr>
          <w:b/>
          <w:sz w:val="30"/>
          <w:szCs w:val="30"/>
        </w:rPr>
      </w:pP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一、考试目的和要求</w:t>
      </w:r>
    </w:p>
    <w:p>
      <w:pPr>
        <w:spacing w:line="360" w:lineRule="auto"/>
        <w:ind w:firstLine="480" w:firstLineChars="200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>通过能力测试测评，考察应聘人员从事社区专业工作的综合能力与素质，选拔适合本区基层社区工作事业发展的专业人才。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二、试卷结构分析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本次能力测试卷面满分为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  <w:lang w:val="en-US" w:eastAsia="zh-CN"/>
        </w:rPr>
        <w:t>分</w:t>
      </w:r>
      <w:r>
        <w:rPr>
          <w:rFonts w:hint="eastAsia"/>
          <w:sz w:val="24"/>
          <w:szCs w:val="24"/>
        </w:rPr>
        <w:t>，答题时间为</w:t>
      </w:r>
      <w:r>
        <w:rPr>
          <w:sz w:val="24"/>
          <w:szCs w:val="24"/>
        </w:rPr>
        <w:t>120</w:t>
      </w:r>
      <w:r>
        <w:rPr>
          <w:rFonts w:hint="eastAsia"/>
          <w:sz w:val="24"/>
          <w:szCs w:val="24"/>
        </w:rPr>
        <w:t>分钟。考试题型分为判断题、单项选择题、辨析题、应用文写作题、材</w:t>
      </w:r>
      <w:bookmarkStart w:id="0" w:name="_GoBack"/>
      <w:bookmarkEnd w:id="0"/>
      <w:r>
        <w:rPr>
          <w:rFonts w:hint="eastAsia"/>
          <w:sz w:val="24"/>
          <w:szCs w:val="24"/>
        </w:rPr>
        <w:t>料作文题。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具体细分如下：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判断题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×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分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题</w:t>
      </w:r>
      <w:r>
        <w:rPr>
          <w:sz w:val="24"/>
          <w:szCs w:val="24"/>
        </w:rPr>
        <w:t xml:space="preserve">=15 </w:t>
      </w:r>
      <w:r>
        <w:rPr>
          <w:rFonts w:hint="eastAsia"/>
          <w:sz w:val="24"/>
          <w:szCs w:val="24"/>
        </w:rPr>
        <w:t>分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单项选择题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×</w:t>
      </w:r>
      <w:r>
        <w:rPr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分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题</w:t>
      </w:r>
      <w:r>
        <w:rPr>
          <w:sz w:val="24"/>
          <w:szCs w:val="24"/>
        </w:rPr>
        <w:t xml:space="preserve">=15 </w:t>
      </w:r>
      <w:r>
        <w:rPr>
          <w:rFonts w:hint="eastAsia"/>
          <w:sz w:val="24"/>
          <w:szCs w:val="24"/>
        </w:rPr>
        <w:t>分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辨析题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×</w:t>
      </w:r>
      <w:r>
        <w:rPr>
          <w:sz w:val="24"/>
          <w:szCs w:val="24"/>
        </w:rPr>
        <w:t xml:space="preserve">5 </w:t>
      </w:r>
      <w:r>
        <w:rPr>
          <w:rFonts w:hint="eastAsia"/>
          <w:sz w:val="24"/>
          <w:szCs w:val="24"/>
        </w:rPr>
        <w:t>分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题</w:t>
      </w:r>
      <w:r>
        <w:rPr>
          <w:sz w:val="24"/>
          <w:szCs w:val="24"/>
        </w:rPr>
        <w:t xml:space="preserve">=10 </w:t>
      </w:r>
      <w:r>
        <w:rPr>
          <w:rFonts w:hint="eastAsia"/>
          <w:sz w:val="24"/>
          <w:szCs w:val="24"/>
        </w:rPr>
        <w:t>分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应用文写作题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×</w:t>
      </w:r>
      <w:r>
        <w:rPr>
          <w:sz w:val="24"/>
          <w:szCs w:val="24"/>
        </w:rPr>
        <w:t xml:space="preserve">25 </w:t>
      </w:r>
      <w:r>
        <w:rPr>
          <w:rFonts w:hint="eastAsia"/>
          <w:sz w:val="24"/>
          <w:szCs w:val="24"/>
        </w:rPr>
        <w:t>分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题</w:t>
      </w:r>
      <w:r>
        <w:rPr>
          <w:sz w:val="24"/>
          <w:szCs w:val="24"/>
        </w:rPr>
        <w:t xml:space="preserve">=25 </w:t>
      </w:r>
      <w:r>
        <w:rPr>
          <w:rFonts w:hint="eastAsia"/>
          <w:sz w:val="24"/>
          <w:szCs w:val="24"/>
        </w:rPr>
        <w:t>分</w:t>
      </w:r>
    </w:p>
    <w:p>
      <w:pPr>
        <w:spacing w:line="360" w:lineRule="auto"/>
        <w:ind w:firstLine="480" w:firstLineChars="200"/>
        <w:rPr>
          <w:rFonts w:hint="eastAsia"/>
          <w:b/>
          <w:sz w:val="24"/>
          <w:szCs w:val="24"/>
        </w:rPr>
      </w:pPr>
      <w:r>
        <w:rPr>
          <w:rFonts w:hint="eastAsia"/>
          <w:sz w:val="24"/>
          <w:szCs w:val="24"/>
        </w:rPr>
        <w:t>材料作文题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×</w:t>
      </w:r>
      <w:r>
        <w:rPr>
          <w:sz w:val="24"/>
          <w:szCs w:val="24"/>
        </w:rPr>
        <w:t xml:space="preserve">35 </w:t>
      </w:r>
      <w:r>
        <w:rPr>
          <w:rFonts w:hint="eastAsia"/>
          <w:sz w:val="24"/>
          <w:szCs w:val="24"/>
        </w:rPr>
        <w:t>分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</w:rPr>
        <w:t>题</w:t>
      </w:r>
      <w:r>
        <w:rPr>
          <w:sz w:val="24"/>
          <w:szCs w:val="24"/>
        </w:rPr>
        <w:t>=35</w:t>
      </w:r>
      <w:r>
        <w:rPr>
          <w:rFonts w:hint="eastAsia"/>
          <w:sz w:val="24"/>
          <w:szCs w:val="24"/>
        </w:rPr>
        <w:t>分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三、知识能力考察范围</w:t>
      </w:r>
    </w:p>
    <w:p>
      <w:pPr>
        <w:spacing w:line="360" w:lineRule="auto"/>
        <w:ind w:firstLine="480" w:firstLineChars="200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rFonts w:hint="eastAsia"/>
          <w:bCs/>
          <w:sz w:val="24"/>
          <w:szCs w:val="24"/>
        </w:rPr>
        <w:t>、涉及理解与表达能力、判断推理能力、时事政治、政策法规、公共管理相关知识、社会工作专业基础知识、以及市情和区情等基本素质测验，以及相关综合应用能力考查。</w:t>
      </w:r>
    </w:p>
    <w:p>
      <w:pPr>
        <w:spacing w:line="360" w:lineRule="auto"/>
        <w:ind w:firstLine="480" w:firstLineChars="200"/>
        <w:rPr>
          <w:rFonts w:hint="eastAsia"/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、部分相关政策法规文件及参考书目</w:t>
      </w:r>
    </w:p>
    <w:p>
      <w:pPr>
        <w:spacing w:line="360" w:lineRule="auto"/>
        <w:ind w:firstLine="480" w:firstLineChars="200"/>
        <w:rPr>
          <w:rFonts w:hint="eastAsia"/>
          <w:bCs/>
          <w:sz w:val="24"/>
          <w:szCs w:val="24"/>
        </w:rPr>
      </w:pPr>
      <w:r>
        <w:rPr>
          <w:rFonts w:hint="default"/>
          <w:sz w:val="24"/>
          <w:szCs w:val="24"/>
        </w:rPr>
        <w:t>（1）党的十九大和十八届三中、四中、五中、六中、七中全会公报精神，以及《中共中央关于全面推进依法治国若干重大问题的决定》、《中共中央关于制定国民经济和社会发展第十三个五年规划的建议》相关知识点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）中共上海市委“创新社会治理加强基层建设”课题成果“</w:t>
      </w:r>
      <w:r>
        <w:rPr>
          <w:sz w:val="24"/>
          <w:szCs w:val="24"/>
        </w:rPr>
        <w:t>1+6</w:t>
      </w:r>
      <w:r>
        <w:rPr>
          <w:rFonts w:hint="eastAsia"/>
          <w:sz w:val="24"/>
          <w:szCs w:val="24"/>
        </w:rPr>
        <w:t>”文件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）黄浦区国民经济和社会发展第十三个五年规划纲要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）《社会工作实务（初级）》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出版社</w:t>
      </w:r>
      <w:r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中国社会出版社</w:t>
      </w:r>
      <w:r>
        <w:rPr>
          <w:sz w:val="24"/>
          <w:szCs w:val="24"/>
        </w:rPr>
        <w:t>)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）《社会工作综合能力（初级）》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出版社</w:t>
      </w:r>
      <w:r>
        <w:rPr>
          <w:sz w:val="24"/>
          <w:szCs w:val="24"/>
        </w:rPr>
        <w:t>:</w:t>
      </w:r>
      <w:r>
        <w:rPr>
          <w:rFonts w:hint="eastAsia"/>
          <w:sz w:val="24"/>
          <w:szCs w:val="24"/>
        </w:rPr>
        <w:t>中国社会出版社</w:t>
      </w:r>
      <w:r>
        <w:rPr>
          <w:sz w:val="24"/>
          <w:szCs w:val="24"/>
        </w:rPr>
        <w:t>)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四、本考试大纲解释权归黄浦区社区工作者公开招聘工作小组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BA1"/>
    <w:rsid w:val="00001754"/>
    <w:rsid w:val="000631A5"/>
    <w:rsid w:val="00065483"/>
    <w:rsid w:val="0009550B"/>
    <w:rsid w:val="000B0AF8"/>
    <w:rsid w:val="000B3249"/>
    <w:rsid w:val="000E3129"/>
    <w:rsid w:val="0016261C"/>
    <w:rsid w:val="001B461B"/>
    <w:rsid w:val="001C51E1"/>
    <w:rsid w:val="00207E74"/>
    <w:rsid w:val="00237383"/>
    <w:rsid w:val="00272101"/>
    <w:rsid w:val="002B5722"/>
    <w:rsid w:val="002B7BAA"/>
    <w:rsid w:val="002B7C47"/>
    <w:rsid w:val="002C02A7"/>
    <w:rsid w:val="002F4DEA"/>
    <w:rsid w:val="0031448C"/>
    <w:rsid w:val="003471F0"/>
    <w:rsid w:val="00375D20"/>
    <w:rsid w:val="003C4E94"/>
    <w:rsid w:val="003F2022"/>
    <w:rsid w:val="004000D0"/>
    <w:rsid w:val="004029A2"/>
    <w:rsid w:val="0041629B"/>
    <w:rsid w:val="00475ABB"/>
    <w:rsid w:val="004A33C4"/>
    <w:rsid w:val="004C13D0"/>
    <w:rsid w:val="0057250A"/>
    <w:rsid w:val="00584E94"/>
    <w:rsid w:val="006034F5"/>
    <w:rsid w:val="006550E4"/>
    <w:rsid w:val="006A37D0"/>
    <w:rsid w:val="006A3A63"/>
    <w:rsid w:val="0077722F"/>
    <w:rsid w:val="00780D0B"/>
    <w:rsid w:val="00784654"/>
    <w:rsid w:val="007A3EA2"/>
    <w:rsid w:val="008110FC"/>
    <w:rsid w:val="008D0545"/>
    <w:rsid w:val="008F2584"/>
    <w:rsid w:val="009043A3"/>
    <w:rsid w:val="00905758"/>
    <w:rsid w:val="00912BA1"/>
    <w:rsid w:val="009502BC"/>
    <w:rsid w:val="00986150"/>
    <w:rsid w:val="009F5463"/>
    <w:rsid w:val="00A13D44"/>
    <w:rsid w:val="00A17301"/>
    <w:rsid w:val="00AE470A"/>
    <w:rsid w:val="00AF0C65"/>
    <w:rsid w:val="00B60AC8"/>
    <w:rsid w:val="00BC2E7E"/>
    <w:rsid w:val="00BC5EA3"/>
    <w:rsid w:val="00C53129"/>
    <w:rsid w:val="00C700BB"/>
    <w:rsid w:val="00CC1DAE"/>
    <w:rsid w:val="00CC52AC"/>
    <w:rsid w:val="00CD3B3A"/>
    <w:rsid w:val="00CF70B5"/>
    <w:rsid w:val="00D46684"/>
    <w:rsid w:val="00D66547"/>
    <w:rsid w:val="00D92A93"/>
    <w:rsid w:val="00DD0116"/>
    <w:rsid w:val="00E37825"/>
    <w:rsid w:val="00E541F4"/>
    <w:rsid w:val="00E63548"/>
    <w:rsid w:val="00E66EBF"/>
    <w:rsid w:val="00E9124B"/>
    <w:rsid w:val="00F1491C"/>
    <w:rsid w:val="00FD1BE7"/>
    <w:rsid w:val="06394B17"/>
    <w:rsid w:val="410C7543"/>
    <w:rsid w:val="5A165B52"/>
    <w:rsid w:val="662002E5"/>
    <w:rsid w:val="6E3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link w:val="3"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531</Characters>
  <Lines>4</Lines>
  <Paragraphs>1</Paragraphs>
  <ScaleCrop>false</ScaleCrop>
  <LinksUpToDate>false</LinksUpToDate>
  <CharactersWithSpaces>622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2017-05-05T14:09:00Z</dcterms:created>
  <dc:creator>Amy</dc:creator>
  <cp:lastModifiedBy>Lina.Chen</cp:lastModifiedBy>
  <cp:lastPrinted>2017-12-01T05:40:00Z</cp:lastPrinted>
  <dcterms:modified xsi:type="dcterms:W3CDTF">2017-12-01T05:50:49Z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