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32"/>
          <w:szCs w:val="32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桂林市叠彩区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2017年度基层医疗卫生事业单位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公开招聘专业技术人员职位表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/>
    <w:tbl>
      <w:tblPr>
        <w:tblStyle w:val="5"/>
        <w:tblW w:w="14328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800"/>
        <w:gridCol w:w="720"/>
        <w:gridCol w:w="900"/>
        <w:gridCol w:w="900"/>
        <w:gridCol w:w="720"/>
        <w:gridCol w:w="720"/>
        <w:gridCol w:w="858"/>
        <w:gridCol w:w="942"/>
        <w:gridCol w:w="900"/>
        <w:gridCol w:w="900"/>
        <w:gridCol w:w="900"/>
        <w:gridCol w:w="788"/>
        <w:gridCol w:w="886"/>
        <w:gridCol w:w="886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招聘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所属层级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招聘单位经费管理形 式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招聘岗位名称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招聘人数</w:t>
            </w:r>
          </w:p>
        </w:tc>
        <w:tc>
          <w:tcPr>
            <w:tcW w:w="620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招聘条件</w:t>
            </w:r>
          </w:p>
        </w:tc>
        <w:tc>
          <w:tcPr>
            <w:tcW w:w="10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招考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5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管理岗位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专业技术岗位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工勤岗位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专业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职称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年龄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其他条件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工作经历要求</w:t>
            </w:r>
          </w:p>
        </w:tc>
        <w:tc>
          <w:tcPr>
            <w:tcW w:w="10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桂林市大河乡卫生院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乡镇所属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差额拨款事业单位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5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4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临床医学、</w:t>
            </w:r>
            <w:r>
              <w:rPr>
                <w:rFonts w:ascii="宋体" w:hAnsi="宋体" w:cs="宋体"/>
                <w:szCs w:val="21"/>
              </w:rPr>
              <w:t>妇产科</w:t>
            </w:r>
            <w:r>
              <w:rPr>
                <w:rFonts w:hint="eastAsia" w:ascii="宋体" w:hAnsi="宋体" w:cs="宋体"/>
                <w:szCs w:val="21"/>
              </w:rPr>
              <w:t>学</w:t>
            </w:r>
            <w:r>
              <w:rPr>
                <w:rFonts w:ascii="宋体" w:hAnsi="宋体" w:cs="宋体"/>
                <w:szCs w:val="21"/>
              </w:rPr>
              <w:t>、妇幼保健</w:t>
            </w:r>
            <w:r>
              <w:rPr>
                <w:rFonts w:hint="eastAsia" w:ascii="宋体" w:hAnsi="宋体" w:cs="宋体"/>
                <w:szCs w:val="21"/>
              </w:rPr>
              <w:t>医</w:t>
            </w:r>
            <w:r>
              <w:rPr>
                <w:rFonts w:ascii="宋体" w:hAnsi="宋体" w:cs="宋体"/>
                <w:szCs w:val="21"/>
              </w:rPr>
              <w:t>学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本科及以上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学士</w:t>
            </w:r>
            <w:r>
              <w:rPr>
                <w:rFonts w:ascii="宋体" w:hAnsi="宋体" w:cs="宋体"/>
                <w:szCs w:val="21"/>
              </w:rPr>
              <w:t>学位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医士及</w:t>
            </w:r>
            <w:r>
              <w:rPr>
                <w:rFonts w:ascii="宋体" w:hAnsi="宋体" w:cs="宋体"/>
                <w:szCs w:val="21"/>
              </w:rPr>
              <w:t>以上</w:t>
            </w:r>
          </w:p>
        </w:tc>
        <w:tc>
          <w:tcPr>
            <w:tcW w:w="78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18周岁以上、35周岁以下</w:t>
            </w:r>
          </w:p>
        </w:tc>
        <w:tc>
          <w:tcPr>
            <w:tcW w:w="886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取得</w:t>
            </w:r>
            <w:r>
              <w:rPr>
                <w:rFonts w:ascii="宋体" w:hAnsi="宋体" w:cs="宋体"/>
                <w:szCs w:val="21"/>
              </w:rPr>
              <w:t>执业助理医师证</w:t>
            </w:r>
          </w:p>
        </w:tc>
        <w:tc>
          <w:tcPr>
            <w:tcW w:w="886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两年以上工作经历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专业技术笔试+结构化面试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85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94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78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886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886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94D3B"/>
    <w:rsid w:val="1DC70FC9"/>
    <w:rsid w:val="2FBA063B"/>
    <w:rsid w:val="4C0F5241"/>
    <w:rsid w:val="6CAA4A8E"/>
    <w:rsid w:val="7A19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2017-11-12T06:55:00Z</dcterms:created>
  <dc:creator>Administrator</dc:creator>
  <cp:lastModifiedBy>Administrator</cp:lastModifiedBy>
  <dcterms:modified xsi:type="dcterms:W3CDTF">2017-12-08T09:11:27Z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