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E4E4E"/>
          <w:spacing w:val="0"/>
          <w:sz w:val="17"/>
          <w:szCs w:val="17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17"/>
          <w:szCs w:val="17"/>
          <w:shd w:val="clear" w:fill="FFFFFF"/>
          <w:lang w:val="en-US" w:eastAsia="zh-CN" w:bidi="ar"/>
        </w:rPr>
        <w:t>实验技术人员招聘计划</w:t>
      </w:r>
      <w:bookmarkStart w:id="0" w:name="_GoBack"/>
      <w:bookmarkEnd w:id="0"/>
    </w:p>
    <w:tbl>
      <w:tblPr>
        <w:tblW w:w="8763" w:type="dxa"/>
        <w:jc w:val="center"/>
        <w:tblCellSpacing w:w="0" w:type="dxa"/>
        <w:tblInd w:w="-2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6"/>
        <w:gridCol w:w="4628"/>
        <w:gridCol w:w="16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4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专业（方向）</w:t>
            </w:r>
          </w:p>
        </w:tc>
        <w:tc>
          <w:tcPr>
            <w:tcW w:w="1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实验室管理处</w:t>
            </w:r>
          </w:p>
        </w:tc>
        <w:tc>
          <w:tcPr>
            <w:tcW w:w="4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计算机科学与技术、物理学、经济学、历史学或博物馆学</w:t>
            </w:r>
          </w:p>
        </w:tc>
        <w:tc>
          <w:tcPr>
            <w:tcW w:w="1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硕研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D3092"/>
    <w:rsid w:val="6E0D30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2018-01-04T10:21:00Z</dcterms:created>
  <dc:creator>ASUS</dc:creator>
  <cp:lastModifiedBy>ASUS</cp:lastModifiedBy>
  <dcterms:modified xsi:type="dcterms:W3CDTF">2018-01-04T10:21:55Z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