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5F3" w:rsidRDefault="004A15F3" w:rsidP="004A15F3">
      <w:pPr>
        <w:widowControl/>
        <w:spacing w:line="560" w:lineRule="exact"/>
        <w:jc w:val="left"/>
        <w:rPr>
          <w:rFonts w:ascii="宋体" w:hAnsi="宋体" w:cs="宋体"/>
          <w:color w:val="000000"/>
          <w:kern w:val="0"/>
          <w:sz w:val="26"/>
          <w:szCs w:val="26"/>
        </w:rPr>
      </w:pPr>
      <w:r>
        <w:rPr>
          <w:rFonts w:ascii="宋体" w:hAnsi="宋体" w:cs="宋体" w:hint="eastAsia"/>
          <w:color w:val="000000"/>
          <w:kern w:val="0"/>
          <w:sz w:val="26"/>
          <w:szCs w:val="26"/>
        </w:rPr>
        <w:t>附表1：</w:t>
      </w:r>
    </w:p>
    <w:tbl>
      <w:tblPr>
        <w:tblW w:w="0" w:type="auto"/>
        <w:tblInd w:w="-595" w:type="dxa"/>
        <w:tblLayout w:type="fixed"/>
        <w:tblLook w:val="04A0" w:firstRow="1" w:lastRow="0" w:firstColumn="1" w:lastColumn="0" w:noHBand="0" w:noVBand="1"/>
      </w:tblPr>
      <w:tblGrid>
        <w:gridCol w:w="630"/>
        <w:gridCol w:w="897"/>
        <w:gridCol w:w="858"/>
        <w:gridCol w:w="960"/>
        <w:gridCol w:w="2026"/>
        <w:gridCol w:w="2094"/>
        <w:gridCol w:w="2555"/>
      </w:tblGrid>
      <w:tr w:rsidR="004A15F3" w:rsidTr="004A15F3">
        <w:trPr>
          <w:trHeight w:val="1170"/>
        </w:trPr>
        <w:tc>
          <w:tcPr>
            <w:tcW w:w="1002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center"/>
              <w:textAlignment w:val="center"/>
              <w:rPr>
                <w:rFonts w:ascii="宋体" w:hAnsi="宋体" w:cs="方正小标宋简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宋体" w:hAnsi="宋体" w:cs="方正小标宋简体" w:hint="eastAsia"/>
                <w:color w:val="000000"/>
                <w:kern w:val="0"/>
                <w:sz w:val="26"/>
                <w:szCs w:val="26"/>
                <w:lang w:bidi="ar"/>
              </w:rPr>
              <w:t xml:space="preserve">台州市科技馆公开招聘编外劳动合同人员一览表 </w:t>
            </w:r>
          </w:p>
        </w:tc>
      </w:tr>
      <w:tr w:rsidR="004A15F3" w:rsidTr="004A15F3">
        <w:trPr>
          <w:trHeight w:val="114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 w:val="26"/>
                <w:szCs w:val="26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6"/>
                <w:szCs w:val="26"/>
                <w:lang w:bidi="ar"/>
              </w:rPr>
              <w:t>序 号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 w:val="26"/>
                <w:szCs w:val="26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6"/>
                <w:szCs w:val="26"/>
                <w:lang w:bidi="ar"/>
              </w:rPr>
              <w:t>岗 位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 w:val="26"/>
                <w:szCs w:val="26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6"/>
                <w:szCs w:val="26"/>
                <w:lang w:bidi="ar"/>
              </w:rPr>
              <w:t>合计人数（名）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 w:val="26"/>
                <w:szCs w:val="26"/>
              </w:rPr>
            </w:pPr>
            <w:r>
              <w:rPr>
                <w:rFonts w:ascii="宋体" w:hAnsi="宋体" w:cs="黑体" w:hint="eastAsia"/>
                <w:color w:val="000000"/>
                <w:sz w:val="26"/>
                <w:szCs w:val="26"/>
              </w:rPr>
              <w:t>最低  学历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 w:val="26"/>
                <w:szCs w:val="26"/>
              </w:rPr>
            </w:pPr>
            <w:r>
              <w:rPr>
                <w:rFonts w:ascii="宋体" w:hAnsi="宋体" w:cs="黑体" w:hint="eastAsia"/>
                <w:color w:val="000000"/>
                <w:sz w:val="26"/>
                <w:szCs w:val="26"/>
              </w:rPr>
              <w:t>年龄要求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宋体" w:hAnsi="宋体" w:cs="黑体" w:hint="eastAsia"/>
                <w:color w:val="000000"/>
                <w:sz w:val="26"/>
                <w:szCs w:val="26"/>
              </w:rPr>
              <w:t>专业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6"/>
                <w:szCs w:val="26"/>
                <w:lang w:bidi="ar"/>
              </w:rPr>
              <w:t>其他要求</w:t>
            </w:r>
          </w:p>
        </w:tc>
      </w:tr>
      <w:tr w:rsidR="004A15F3" w:rsidTr="004A15F3">
        <w:trPr>
          <w:trHeight w:val="189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6"/>
                <w:szCs w:val="26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6"/>
                <w:szCs w:val="26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展厅辅导员A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本科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1988年及以后出生（条件优越者可适当放宽年龄）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专业不限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具有以下条件之一的优先：1、普通话水平二级甲等及以上；2、播音与主持艺术专业或有讲解经验者；3、身高：男1.7米以上；女1.6米以上。</w:t>
            </w:r>
          </w:p>
        </w:tc>
      </w:tr>
      <w:tr w:rsidR="004A15F3" w:rsidTr="004A15F3">
        <w:trPr>
          <w:trHeight w:val="174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6"/>
                <w:szCs w:val="26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6"/>
                <w:szCs w:val="26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展厅辅导员B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5F3" w:rsidRDefault="004A15F3">
            <w:pPr>
              <w:widowControl/>
              <w:jc w:val="left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6"/>
                <w:szCs w:val="26"/>
              </w:rPr>
            </w:pPr>
            <w:r>
              <w:rPr>
                <w:rFonts w:ascii="宋体" w:hAnsi="宋体" w:cs="仿宋_GB2312" w:hint="eastAsia"/>
                <w:color w:val="000000"/>
                <w:sz w:val="26"/>
                <w:szCs w:val="26"/>
              </w:rPr>
              <w:t>本科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5F3" w:rsidRDefault="004A15F3">
            <w:pPr>
              <w:rPr>
                <w:rFonts w:ascii="宋体" w:hAnsi="宋体" w:cs="仿宋_GB2312"/>
                <w:color w:val="000000"/>
                <w:sz w:val="26"/>
                <w:szCs w:val="26"/>
              </w:rPr>
            </w:pPr>
          </w:p>
          <w:p w:rsidR="004A15F3" w:rsidRDefault="004A15F3">
            <w:pPr>
              <w:rPr>
                <w:rFonts w:ascii="宋体" w:hAnsi="宋体" w:cs="仿宋_GB2312"/>
                <w:color w:val="000000"/>
                <w:sz w:val="26"/>
                <w:szCs w:val="26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1988年及以后出生（条件优越者可适当放宽年龄）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rPr>
                <w:rFonts w:ascii="宋体" w:hAnsi="宋体" w:cs="仿宋_GB2312"/>
                <w:color w:val="000000"/>
                <w:sz w:val="26"/>
                <w:szCs w:val="26"/>
              </w:rPr>
            </w:pPr>
            <w:r>
              <w:rPr>
                <w:rFonts w:ascii="宋体" w:hAnsi="宋体" w:cs="仿宋_GB2312" w:hint="eastAsia"/>
                <w:color w:val="000000"/>
                <w:sz w:val="26"/>
                <w:szCs w:val="26"/>
              </w:rPr>
              <w:t>机械类、电子类、计算机类、物理学类、科学教育类、学前教育类、艺术类、自然保护与环境生态类、林学类、生物科学类、农学类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rPr>
                <w:rFonts w:ascii="宋体" w:hAnsi="宋体" w:cs="仿宋_GB2312"/>
                <w:color w:val="000000"/>
                <w:sz w:val="26"/>
                <w:szCs w:val="26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具有以下条件之一的优先：1、普通话水平二级甲等及以上；2、有讲解经验者；3、理科专业优先；4、有教师资格证或教学经历者。</w:t>
            </w:r>
          </w:p>
        </w:tc>
      </w:tr>
      <w:tr w:rsidR="004A15F3" w:rsidTr="004A15F3">
        <w:trPr>
          <w:trHeight w:val="54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6"/>
                <w:szCs w:val="26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6"/>
                <w:szCs w:val="26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展厅辅导员C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5F3" w:rsidRDefault="004A15F3">
            <w:pPr>
              <w:widowControl/>
              <w:jc w:val="left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6"/>
                <w:szCs w:val="26"/>
              </w:rPr>
            </w:pPr>
            <w:r>
              <w:rPr>
                <w:rFonts w:ascii="宋体" w:hAnsi="宋体" w:cs="仿宋_GB2312" w:hint="eastAsia"/>
                <w:color w:val="000000"/>
                <w:sz w:val="26"/>
                <w:szCs w:val="26"/>
              </w:rPr>
              <w:t>本科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6"/>
                <w:szCs w:val="26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1988年及以后出生（条件优越者可</w:t>
            </w:r>
            <w:r>
              <w:rPr>
                <w:rFonts w:ascii="宋体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适当放宽年龄）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  <w:sz w:val="26"/>
                <w:szCs w:val="26"/>
              </w:rPr>
            </w:pPr>
            <w:r>
              <w:rPr>
                <w:rFonts w:ascii="宋体" w:hAnsi="宋体" w:cs="仿宋_GB2312" w:hint="eastAsia"/>
                <w:color w:val="000000"/>
                <w:sz w:val="26"/>
                <w:szCs w:val="26"/>
              </w:rPr>
              <w:lastRenderedPageBreak/>
              <w:t>旅游管理、行政管理、主持与播音、</w:t>
            </w:r>
            <w:r>
              <w:rPr>
                <w:rFonts w:ascii="宋体" w:hAnsi="宋体" w:cs="仿宋_GB2312" w:hint="eastAsia"/>
                <w:color w:val="000000"/>
                <w:sz w:val="26"/>
                <w:szCs w:val="26"/>
              </w:rPr>
              <w:lastRenderedPageBreak/>
              <w:t>播音与主持艺术、英语、汉语言文学、新闻学、网络与新媒体专业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  <w:sz w:val="26"/>
                <w:szCs w:val="26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具有以下条件之一的优先：1、普通话水平</w:t>
            </w:r>
            <w:r>
              <w:rPr>
                <w:rFonts w:ascii="宋体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二级甲等及以上；2、英语口语流利；3、网站管理、微信推广等相关工作经历者；4、有教师资格证或教学经历者。</w:t>
            </w:r>
          </w:p>
        </w:tc>
      </w:tr>
      <w:tr w:rsidR="004A15F3" w:rsidTr="004A15F3">
        <w:trPr>
          <w:trHeight w:val="904"/>
        </w:trPr>
        <w:tc>
          <w:tcPr>
            <w:tcW w:w="100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5F3" w:rsidRDefault="004A15F3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6"/>
                <w:szCs w:val="26"/>
              </w:rPr>
            </w:pPr>
            <w:r>
              <w:rPr>
                <w:rFonts w:ascii="宋体" w:hAnsi="宋体" w:cs="仿宋_GB2312" w:hint="eastAsia"/>
                <w:color w:val="000000"/>
                <w:sz w:val="26"/>
                <w:szCs w:val="26"/>
              </w:rPr>
              <w:lastRenderedPageBreak/>
              <w:t>备注：每个岗位的具体人数将根据报名、面试情况和实际工作需要最终确定。</w:t>
            </w:r>
          </w:p>
        </w:tc>
      </w:tr>
    </w:tbl>
    <w:p w:rsidR="00247D10" w:rsidRDefault="00247D10">
      <w:bookmarkStart w:id="0" w:name="_GoBack"/>
      <w:bookmarkEnd w:id="0"/>
    </w:p>
    <w:sectPr w:rsidR="00247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26"/>
    <w:rsid w:val="00247D10"/>
    <w:rsid w:val="004A15F3"/>
    <w:rsid w:val="0083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9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2</cp:revision>
  <dcterms:created xsi:type="dcterms:W3CDTF">2018-02-09T01:55:00Z</dcterms:created>
  <dcterms:modified xsi:type="dcterms:W3CDTF">2018-02-09T01:55:00Z</dcterms:modified>
</cp:coreProperties>
</file>