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8" w:afterAutospacing="0"/>
        <w:ind w:left="0" w:right="0" w:firstLine="420"/>
        <w:rPr>
          <w:rFonts w:hint="eastAsia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default" w:ascii="Tahoma" w:hAnsi="Tahoma" w:eastAsia="Tahoma" w:cs="Tahoma"/>
          <w:i w:val="0"/>
          <w:caps w:val="0"/>
          <w:color w:val="333333"/>
          <w:spacing w:val="0"/>
          <w:sz w:val="17"/>
          <w:szCs w:val="17"/>
          <w:bdr w:val="none" w:color="auto" w:sz="0" w:space="0"/>
        </w:rPr>
        <w:t>招聘信息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8" w:afterAutospacing="0"/>
        <w:ind w:left="0" w:right="0" w:firstLine="420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</w:rPr>
        <w:t>1.教师岗位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8" w:afterAutospacing="0"/>
        <w:ind w:left="0" w:right="0" w:firstLine="420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</w:rPr>
        <w:t>学历要求：硕士及以上，个别专业可放宽至有相关专业中级职称的本科；具有副高级及以上职称的学历不做要求。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8" w:afterAutospacing="0"/>
        <w:ind w:left="0" w:right="0" w:firstLine="420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</w:rPr>
        <w:drawing>
          <wp:inline distT="0" distB="0" distL="114300" distR="114300">
            <wp:extent cx="5219700" cy="2838450"/>
            <wp:effectExtent l="0" t="0" r="3175" b="3175"/>
            <wp:docPr id="1" name="图片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8" w:afterAutospacing="0"/>
        <w:ind w:left="0" w:right="0" w:firstLine="420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</w:rPr>
        <w:drawing>
          <wp:inline distT="0" distB="0" distL="114300" distR="114300">
            <wp:extent cx="5181600" cy="6457950"/>
            <wp:effectExtent l="0" t="0" r="9525" b="3175"/>
            <wp:docPr id="2" name="图片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8" w:afterAutospacing="0"/>
        <w:ind w:left="0" w:right="0" w:firstLine="420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</w:rPr>
        <w:t>2.辅导员岗位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8" w:afterAutospacing="0"/>
        <w:ind w:left="0" w:right="0" w:firstLine="420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</w:rPr>
        <w:t>学历要求：本科及以上，专业不限，有心理咨询师、职业指导师相关证书的优先，退伍或者转业军人优先。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8" w:afterAutospacing="0"/>
        <w:ind w:left="0" w:right="0" w:firstLine="420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</w:rPr>
        <w:drawing>
          <wp:inline distT="0" distB="0" distL="114300" distR="114300">
            <wp:extent cx="5172075" cy="1257300"/>
            <wp:effectExtent l="0" t="0" r="3175" b="12700"/>
            <wp:docPr id="4" name="图片 3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8" w:afterAutospacing="0"/>
        <w:ind w:left="0" w:right="0" w:firstLine="420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</w:rPr>
        <w:t>3.其他行政岗位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8" w:afterAutospacing="0"/>
        <w:ind w:left="0" w:right="0" w:firstLine="420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</w:rPr>
        <w:drawing>
          <wp:inline distT="0" distB="0" distL="114300" distR="114300">
            <wp:extent cx="5276850" cy="2447925"/>
            <wp:effectExtent l="0" t="0" r="9525" b="12700"/>
            <wp:docPr id="3" name="图片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100BA"/>
    <w:rsid w:val="7A810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2018-03-08T08:34:00Z</dcterms:created>
  <dc:creator>ASUS</dc:creator>
  <cp:lastModifiedBy>ASUS</cp:lastModifiedBy>
  <dcterms:modified xsi:type="dcterms:W3CDTF">2018-03-08T08:34:16Z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