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附件2</w:t>
      </w:r>
      <w:r>
        <w:rPr>
          <w:rFonts w:hint="eastAsia" w:ascii="黑体" w:hAnsi="黑体" w:eastAsia="黑体" w:cs="宋体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斗门区农村卫生服务中心人员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rPr>
          <w:rFonts w:hint="eastAsia"/>
          <w:b/>
          <w:sz w:val="24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报考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岗位</w:t>
      </w:r>
      <w:r>
        <w:rPr>
          <w:rFonts w:hint="eastAsia" w:ascii="仿宋_GB2312" w:hAnsi="宋体" w:eastAsia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                     </w:t>
      </w:r>
      <w:r>
        <w:rPr>
          <w:rFonts w:hint="eastAsia" w:ascii="仿宋_GB2312" w:hAnsi="宋体" w:eastAsia="仿宋_GB2312"/>
          <w:sz w:val="28"/>
          <w:szCs w:val="28"/>
        </w:rPr>
        <w:t>报名号：</w:t>
      </w:r>
    </w:p>
    <w:tbl>
      <w:tblPr>
        <w:tblStyle w:val="3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49"/>
        <w:gridCol w:w="353"/>
        <w:gridCol w:w="212"/>
        <w:gridCol w:w="141"/>
        <w:gridCol w:w="353"/>
        <w:gridCol w:w="310"/>
        <w:gridCol w:w="43"/>
        <w:gridCol w:w="353"/>
        <w:gridCol w:w="304"/>
        <w:gridCol w:w="49"/>
        <w:gridCol w:w="147"/>
        <w:gridCol w:w="184"/>
        <w:gridCol w:w="22"/>
        <w:gridCol w:w="353"/>
        <w:gridCol w:w="353"/>
        <w:gridCol w:w="353"/>
        <w:gridCol w:w="175"/>
        <w:gridCol w:w="178"/>
        <w:gridCol w:w="353"/>
        <w:gridCol w:w="353"/>
        <w:gridCol w:w="353"/>
        <w:gridCol w:w="28"/>
        <w:gridCol w:w="30"/>
        <w:gridCol w:w="150"/>
        <w:gridCol w:w="145"/>
        <w:gridCol w:w="353"/>
        <w:gridCol w:w="353"/>
        <w:gridCol w:w="36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5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5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69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395" w:type="dxa"/>
            <w:gridSpan w:val="6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69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wordWrap w:val="0"/>
              <w:jc w:val="righ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2265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是否服从分配</w:t>
            </w:r>
          </w:p>
        </w:tc>
        <w:tc>
          <w:tcPr>
            <w:tcW w:w="1669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8" w:hRule="atLeast"/>
          <w:jc w:val="center"/>
        </w:trPr>
        <w:tc>
          <w:tcPr>
            <w:tcW w:w="94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主要学习、工作经历</w:t>
            </w:r>
          </w:p>
        </w:tc>
        <w:tc>
          <w:tcPr>
            <w:tcW w:w="8883" w:type="dxa"/>
            <w:gridSpan w:val="2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家庭主要成员及社会关系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3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3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3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3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3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883" w:type="dxa"/>
            <w:gridSpan w:val="29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主要奖惩情况</w:t>
            </w:r>
          </w:p>
        </w:tc>
        <w:tc>
          <w:tcPr>
            <w:tcW w:w="8883" w:type="dxa"/>
            <w:gridSpan w:val="29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883" w:type="dxa"/>
            <w:gridSpan w:val="29"/>
            <w:vAlign w:val="center"/>
          </w:tcPr>
          <w:p>
            <w:pPr>
              <w:widowControl/>
              <w:spacing w:line="480" w:lineRule="exact"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以上所填信息及提供的资料属实。如有虚假，责任自负。</w:t>
            </w:r>
          </w:p>
          <w:p>
            <w:pPr>
              <w:widowControl/>
              <w:spacing w:line="480" w:lineRule="exact"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                   承诺人签名：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报名资格审核意见</w:t>
            </w:r>
          </w:p>
        </w:tc>
        <w:tc>
          <w:tcPr>
            <w:tcW w:w="8883" w:type="dxa"/>
            <w:gridSpan w:val="29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审核人（签名）：              复核人（签名）：             年   月   日</w:t>
            </w:r>
          </w:p>
        </w:tc>
      </w:tr>
    </w:tbl>
    <w:p>
      <w:pPr>
        <w:adjustRightInd w:val="0"/>
        <w:snapToGrid w:val="0"/>
        <w:spacing w:line="300" w:lineRule="exact"/>
        <w:ind w:left="720" w:hanging="720" w:hanging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说明：1.“职业资格</w:t>
      </w:r>
      <w:r>
        <w:rPr>
          <w:rFonts w:ascii="仿宋_GB2312" w:hAnsi="仿宋"/>
          <w:sz w:val="24"/>
        </w:rPr>
        <w:t>”</w:t>
      </w:r>
      <w:r>
        <w:rPr>
          <w:color w:val="333333"/>
          <w:sz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</w:rPr>
        <w:t>。如：初级工、中级工、高级工、技师、高级技师以及教师资格证、会计从业资格证、专业技术资格等。</w:t>
      </w:r>
    </w:p>
    <w:p>
      <w:pPr>
        <w:adjustRightInd w:val="0"/>
        <w:snapToGrid w:val="0"/>
        <w:spacing w:line="300" w:lineRule="exact"/>
        <w:ind w:left="718" w:leftChars="342" w:firstLine="2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2．“执业资格</w:t>
      </w:r>
      <w:r>
        <w:rPr>
          <w:rFonts w:ascii="仿宋_GB2312" w:hAnsi="仿宋"/>
          <w:sz w:val="24"/>
        </w:rPr>
        <w:t>”</w:t>
      </w:r>
      <w:r>
        <w:rPr>
          <w:rFonts w:hint="eastAsia" w:ascii="仿宋_GB2312" w:hAnsi="仿宋"/>
          <w:sz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经国家认定的具有法律效力的资格。如：企业法律顾问、执</w:t>
      </w:r>
      <w:r>
        <w:rPr>
          <w:rFonts w:hint="eastAsia" w:ascii="仿宋_GB2312" w:hAnsi="仿宋"/>
          <w:sz w:val="24"/>
        </w:rPr>
        <w:t>业（助理）医师、执业（中）药师、造价工程师、房地产估价师、注册税务师、注册会计师等。</w:t>
      </w:r>
    </w:p>
    <w:p>
      <w:pPr>
        <w:adjustRightInd w:val="0"/>
        <w:snapToGrid w:val="0"/>
        <w:spacing w:line="300" w:lineRule="exact"/>
        <w:ind w:right="-147" w:rightChars="-70" w:firstLine="72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24"/>
        </w:rPr>
        <w:t>3.本表A4纸双面打印，本表须如实填写，经审核发现与事实不符的，责任自负。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25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67AF"/>
    <w:rsid w:val="54B167A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2018-03-29T08:07:00Z</dcterms:created>
  <dc:creator>free(￣.￣)</dc:creator>
  <cp:lastModifiedBy>free(￣.￣)</cp:lastModifiedBy>
  <dcterms:modified xsi:type="dcterms:W3CDTF">2018-03-29T08:07:40Z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