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CF" w:rsidRDefault="00E22CCF" w:rsidP="00E22CCF">
      <w:pPr>
        <w:rPr>
          <w:color w:val="000000" w:themeColor="text1"/>
        </w:rPr>
      </w:pPr>
    </w:p>
    <w:p w:rsidR="00E22CCF" w:rsidRDefault="00E22CCF" w:rsidP="00E22CCF">
      <w:pPr>
        <w:rPr>
          <w:color w:val="000000" w:themeColor="text1"/>
        </w:rPr>
      </w:pPr>
    </w:p>
    <w:p w:rsidR="00E22CCF" w:rsidRDefault="00E22CCF" w:rsidP="00E22CCF">
      <w:pPr>
        <w:rPr>
          <w:color w:val="000000" w:themeColor="text1"/>
        </w:rPr>
      </w:pPr>
    </w:p>
    <w:p w:rsidR="00E22CCF" w:rsidRDefault="00E22CCF" w:rsidP="00E22CCF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招聘计划表</w:t>
      </w:r>
    </w:p>
    <w:p w:rsidR="00E22CCF" w:rsidRDefault="00E22CCF" w:rsidP="00E22CCF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20"/>
        <w:gridCol w:w="1980"/>
        <w:gridCol w:w="1080"/>
        <w:gridCol w:w="3240"/>
        <w:gridCol w:w="720"/>
        <w:gridCol w:w="720"/>
      </w:tblGrid>
      <w:tr w:rsidR="00E22CCF" w:rsidTr="00977156">
        <w:trPr>
          <w:trHeight w:val="600"/>
        </w:trPr>
        <w:tc>
          <w:tcPr>
            <w:tcW w:w="126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招用岗位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人数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相关专业要求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 xml:space="preserve">学历 </w:t>
            </w:r>
          </w:p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要求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其他要求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招用方式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招聘范围</w:t>
            </w:r>
          </w:p>
        </w:tc>
      </w:tr>
      <w:tr w:rsidR="00E22CCF" w:rsidTr="00977156">
        <w:trPr>
          <w:trHeight w:val="1095"/>
        </w:trPr>
        <w:tc>
          <w:tcPr>
            <w:tcW w:w="126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文秘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汉语言文学、文秘、新闻等相关专业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全日制本科及以上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1、2018年应届毕业生；</w:t>
            </w: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br/>
              <w:t>2、具有较好的文字组织能力、较强的文案写作能力；</w:t>
            </w: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br/>
              <w:t>3、熟练运用MS Office等办公软件</w:t>
            </w:r>
          </w:p>
          <w:p w:rsidR="00E22CCF" w:rsidRPr="00E22CCF" w:rsidRDefault="00E22CCF" w:rsidP="0097715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4、有良好的沟通协调能力</w:t>
            </w:r>
          </w:p>
          <w:p w:rsidR="00E22CCF" w:rsidRPr="00E22CCF" w:rsidRDefault="00E22CCF" w:rsidP="0097715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笔试+面试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面向全国</w:t>
            </w:r>
          </w:p>
        </w:tc>
      </w:tr>
      <w:tr w:rsidR="00E22CCF" w:rsidTr="00977156">
        <w:trPr>
          <w:trHeight w:val="1155"/>
        </w:trPr>
        <w:tc>
          <w:tcPr>
            <w:tcW w:w="126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物流管理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物流管理、市场营销、国际经济与贸易等相</w:t>
            </w:r>
            <w:bookmarkStart w:id="0" w:name="_GoBack"/>
            <w:bookmarkEnd w:id="0"/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关专业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全日制本科及以上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1、2018年应届毕业生</w:t>
            </w:r>
          </w:p>
          <w:p w:rsidR="00E22CCF" w:rsidRPr="00E22CCF" w:rsidRDefault="00E22CCF" w:rsidP="00977156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英语CET六级以上</w:t>
            </w:r>
          </w:p>
          <w:p w:rsidR="00E22CCF" w:rsidRPr="00E22CCF" w:rsidRDefault="00E22CCF" w:rsidP="00977156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具有良好的文字处理能力</w:t>
            </w:r>
          </w:p>
          <w:p w:rsidR="00E22CCF" w:rsidRPr="00E22CCF" w:rsidRDefault="00E22CCF" w:rsidP="0097715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4、吃苦耐劳，适应加班和出差</w:t>
            </w:r>
          </w:p>
          <w:p w:rsidR="00E22CCF" w:rsidRPr="00E22CCF" w:rsidRDefault="00E22CCF" w:rsidP="0097715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22CCF" w:rsidRPr="00E22CCF" w:rsidRDefault="00E22CCF" w:rsidP="00977156">
            <w:pPr>
              <w:jc w:val="center"/>
              <w:rPr>
                <w:rFonts w:asciiTheme="minorEastAsia" w:hAnsiTheme="minorEastAsia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笔试+面试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面向全国</w:t>
            </w:r>
          </w:p>
        </w:tc>
      </w:tr>
      <w:tr w:rsidR="00E22CCF" w:rsidTr="00977156">
        <w:trPr>
          <w:trHeight w:val="1465"/>
        </w:trPr>
        <w:tc>
          <w:tcPr>
            <w:tcW w:w="126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工程管理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土木工程等相关专业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全日制本科及以上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1、2018年应届毕业生</w:t>
            </w:r>
          </w:p>
          <w:p w:rsidR="00E22CCF" w:rsidRPr="00E22CCF" w:rsidRDefault="00E22CCF" w:rsidP="00977156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有良好的沟通学习能力</w:t>
            </w:r>
          </w:p>
          <w:p w:rsidR="00E22CCF" w:rsidRPr="00E22CCF" w:rsidRDefault="00E22CCF" w:rsidP="00977156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吃苦耐劳，适应加班和出差</w:t>
            </w:r>
          </w:p>
          <w:p w:rsidR="00E22CCF" w:rsidRPr="00E22CCF" w:rsidRDefault="00E22CCF" w:rsidP="00977156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22CCF" w:rsidRPr="00E22CCF" w:rsidRDefault="00E22CCF" w:rsidP="00977156">
            <w:pPr>
              <w:jc w:val="center"/>
              <w:rPr>
                <w:rFonts w:asciiTheme="minorEastAsia" w:hAnsiTheme="minorEastAsia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笔试+面试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面向全国</w:t>
            </w:r>
          </w:p>
        </w:tc>
      </w:tr>
      <w:tr w:rsidR="00E22CCF" w:rsidTr="00977156">
        <w:trPr>
          <w:trHeight w:val="1387"/>
        </w:trPr>
        <w:tc>
          <w:tcPr>
            <w:tcW w:w="126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信息管理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计算机相关专业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全日制本科及以上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1、2018年应届毕业生</w:t>
            </w:r>
          </w:p>
          <w:p w:rsidR="00E22CCF" w:rsidRPr="00E22CCF" w:rsidRDefault="00E22CCF" w:rsidP="0097715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2、有良好的沟通学习能力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2CCF" w:rsidRPr="00E22CCF" w:rsidRDefault="00E22CCF" w:rsidP="00977156">
            <w:pPr>
              <w:jc w:val="center"/>
              <w:rPr>
                <w:rFonts w:asciiTheme="minorEastAsia" w:hAnsiTheme="minorEastAsia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笔试+面试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面向全国</w:t>
            </w:r>
          </w:p>
        </w:tc>
      </w:tr>
      <w:tr w:rsidR="00E22CCF" w:rsidTr="00977156">
        <w:trPr>
          <w:trHeight w:val="1249"/>
        </w:trPr>
        <w:tc>
          <w:tcPr>
            <w:tcW w:w="126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供应</w:t>
            </w:r>
            <w:proofErr w:type="gramStart"/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链金融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金融相关专业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全日制本科及以上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1、2018年应届毕业生</w:t>
            </w:r>
          </w:p>
          <w:p w:rsidR="00E22CCF" w:rsidRPr="00E22CCF" w:rsidRDefault="00E22CCF" w:rsidP="0097715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 xml:space="preserve">2、有良好的沟通学习能力                      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笔试+面试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2CCF" w:rsidRPr="00E22CCF" w:rsidRDefault="00E22CCF" w:rsidP="009771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E22CCF">
              <w:rPr>
                <w:rFonts w:asciiTheme="minorEastAsia" w:hAnsiTheme="minorEastAsia" w:cs="宋体" w:hint="eastAsia"/>
                <w:kern w:val="0"/>
                <w:sz w:val="24"/>
              </w:rPr>
              <w:t>面向全国</w:t>
            </w:r>
          </w:p>
        </w:tc>
      </w:tr>
    </w:tbl>
    <w:p w:rsidR="00CA4EB1" w:rsidRDefault="00E22CCF"/>
    <w:sectPr w:rsidR="00CA4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5B1339"/>
    <w:multiLevelType w:val="singleLevel"/>
    <w:tmpl w:val="B85B1339"/>
    <w:lvl w:ilvl="0">
      <w:start w:val="2"/>
      <w:numFmt w:val="decimal"/>
      <w:suff w:val="nothing"/>
      <w:lvlText w:val="%1、"/>
      <w:lvlJc w:val="left"/>
    </w:lvl>
  </w:abstractNum>
  <w:abstractNum w:abstractNumId="1">
    <w:nsid w:val="1427B45F"/>
    <w:multiLevelType w:val="singleLevel"/>
    <w:tmpl w:val="1427B45F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CF"/>
    <w:rsid w:val="0033386A"/>
    <w:rsid w:val="00526FA0"/>
    <w:rsid w:val="007F5B07"/>
    <w:rsid w:val="008E1B69"/>
    <w:rsid w:val="00E2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C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C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china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浙江义乌管理员 分发基层单位</dc:creator>
  <cp:lastModifiedBy>浙江义乌管理员 分发基层单位</cp:lastModifiedBy>
  <cp:revision>1</cp:revision>
  <dcterms:created xsi:type="dcterms:W3CDTF">2018-04-25T07:32:00Z</dcterms:created>
  <dcterms:modified xsi:type="dcterms:W3CDTF">2018-04-25T07:33:00Z</dcterms:modified>
</cp:coreProperties>
</file>