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长沙市望城区2018年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选调骨干教师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报名登记表</w:t>
      </w:r>
    </w:p>
    <w:p>
      <w:pPr>
        <w:adjustRightInd w:val="0"/>
        <w:snapToGrid w:val="0"/>
        <w:spacing w:line="44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仿宋_GB2312" w:eastAsia="仿宋_GB2312"/>
          <w:spacing w:val="-10"/>
          <w:sz w:val="30"/>
          <w:szCs w:val="30"/>
        </w:rPr>
      </w:pPr>
      <w:r>
        <w:rPr>
          <w:rFonts w:hint="eastAsia" w:ascii="仿宋_GB2312" w:eastAsia="仿宋_GB2312"/>
          <w:spacing w:val="-10"/>
          <w:sz w:val="30"/>
          <w:szCs w:val="30"/>
        </w:rPr>
        <w:t>报考学校：                            报考学科：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441"/>
        <w:gridCol w:w="909"/>
        <w:gridCol w:w="319"/>
        <w:gridCol w:w="1004"/>
        <w:gridCol w:w="851"/>
        <w:gridCol w:w="339"/>
        <w:gridCol w:w="90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left="-107" w:lef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参加工作时间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所教学科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是否服从调剂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（要求从高中阶段填起）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及主要业绩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widowControl/>
              <w:spacing w:line="440" w:lineRule="exact"/>
              <w:ind w:firstLine="480" w:firstLineChars="200"/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本人承诺以上提供的信息真实有效，对因提供有关信息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证件不实所造成的一切后果，本人自愿承担相应责任。</w:t>
            </w:r>
          </w:p>
          <w:p>
            <w:pPr>
              <w:widowControl/>
              <w:spacing w:line="440" w:lineRule="exact"/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　　　　　　　　　 　 　 　 　 　 考生签名：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年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月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919A5"/>
    <w:rsid w:val="0D0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2018-05-08T01:36:00Z</dcterms:created>
  <dc:creator>望城区教育局皮晓琴</dc:creator>
  <cp:lastModifiedBy>望城区教育局皮晓琴</cp:lastModifiedBy>
  <dcterms:modified xsi:type="dcterms:W3CDTF">2018-05-08T01:43:36Z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