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武宣县残疾人联合</w:t>
      </w:r>
      <w:r>
        <w:rPr>
          <w:rFonts w:hint="eastAsia"/>
          <w:b/>
          <w:sz w:val="32"/>
          <w:szCs w:val="32"/>
          <w:lang w:val="en-US" w:eastAsia="zh-CN"/>
        </w:rPr>
        <w:t>会</w:t>
      </w:r>
      <w:r>
        <w:rPr>
          <w:rFonts w:hint="eastAsia"/>
          <w:b/>
          <w:sz w:val="32"/>
          <w:szCs w:val="32"/>
        </w:rPr>
        <w:t>2018年招聘编外工作人员报名表</w:t>
      </w:r>
      <w:bookmarkEnd w:id="0"/>
      <w:r>
        <w:rPr>
          <w:rFonts w:hint="eastAsia"/>
          <w:bCs/>
          <w:sz w:val="32"/>
          <w:szCs w:val="32"/>
        </w:rPr>
        <w:t xml:space="preserve">                 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787"/>
        <w:gridCol w:w="1377"/>
        <w:gridCol w:w="14"/>
        <w:gridCol w:w="1428"/>
        <w:gridCol w:w="16"/>
        <w:gridCol w:w="719"/>
        <w:gridCol w:w="556"/>
        <w:gridCol w:w="602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身高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现工作单位及职务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参加工作时间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家庭住址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爱好特长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驾龄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个人学习及工作简历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招聘单位意见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单位：（盖章）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年   月   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480" w:lineRule="atLeast"/>
        <w:jc w:val="left"/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1F7B"/>
    <w:rsid w:val="028A4488"/>
    <w:rsid w:val="05122074"/>
    <w:rsid w:val="1A3A15D8"/>
    <w:rsid w:val="1BEC79DD"/>
    <w:rsid w:val="2CA506CF"/>
    <w:rsid w:val="38BB75E7"/>
    <w:rsid w:val="46C508D7"/>
    <w:rsid w:val="4AC354F0"/>
    <w:rsid w:val="57B9028A"/>
    <w:rsid w:val="5EE3774B"/>
    <w:rsid w:val="61C444A8"/>
    <w:rsid w:val="621B1F7B"/>
    <w:rsid w:val="73636E23"/>
    <w:rsid w:val="75E50D9B"/>
    <w:rsid w:val="788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2018-05-10T09:42:00Z</dcterms:created>
  <dc:creator>炒土豆儿</dc:creator>
  <cp:lastModifiedBy>Administrator</cp:lastModifiedBy>
  <dcterms:modified xsi:type="dcterms:W3CDTF">2018-05-15T07:33:49Z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