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</w:rPr>
        <w:t>校外调入应聘者操作指南</w:t>
      </w:r>
    </w:p>
    <w:p>
      <w:pPr>
        <w:spacing w:after="100" w:afterAutospacing="1"/>
        <w:ind w:firstLine="565" w:firstLineChars="201"/>
        <w:jc w:val="left"/>
        <w:rPr>
          <w:rFonts w:asciiTheme="minorEastAsia" w:hAnsiTheme="minorEastAsia"/>
          <w:b/>
          <w:sz w:val="36"/>
          <w:u w:val="dottedHeavy"/>
        </w:rPr>
      </w:pPr>
      <w:r>
        <w:rPr>
          <w:rFonts w:hint="eastAsia" w:asciiTheme="minorEastAsia" w:hAnsiTheme="minorEastAsia"/>
          <w:b/>
          <w:sz w:val="28"/>
          <w:u w:val="dottedHeavy"/>
        </w:rPr>
        <w:t>特别提醒：建议使用谷歌浏览器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一、注册账户（校外用户需注册；若您已有微人大账户，可登录后直接进入第二步应聘）</w:t>
      </w:r>
    </w:p>
    <w:p>
      <w:pPr>
        <w:ind w:firstLine="422" w:firstLineChars="201"/>
        <w:rPr>
          <w:rFonts w:asciiTheme="minorEastAsia" w:hAnsiTheme="minorEastAsia"/>
          <w:b/>
          <w:sz w:val="28"/>
        </w:rPr>
      </w:pPr>
      <w:r>
        <w:fldChar w:fldCharType="begin"/>
      </w:r>
      <w:r>
        <w:instrText xml:space="preserve"> HYPERLINK "http://v.ruc.edu.cn/account/signup" </w:instrText>
      </w:r>
      <w:r>
        <w:fldChar w:fldCharType="separate"/>
      </w:r>
      <w:r>
        <w:rPr>
          <w:rStyle w:val="7"/>
          <w:rFonts w:asciiTheme="minorEastAsia" w:hAnsiTheme="minorEastAsia"/>
          <w:b/>
          <w:sz w:val="28"/>
        </w:rPr>
        <w:t>http://v.ruc.edu.cn/account/signup</w:t>
      </w:r>
      <w:r>
        <w:rPr>
          <w:rStyle w:val="7"/>
          <w:rFonts w:asciiTheme="minorEastAsia" w:hAnsiTheme="minorEastAsia"/>
          <w:b/>
          <w:sz w:val="28"/>
        </w:rPr>
        <w:fldChar w:fldCharType="end"/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进入注册界面，按要求填写真实姓名、有效的手机号码，获取验证码进入下一步。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选择证件类型，并准确填写证件号码，按要求上传图片。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注册完成，等待邮件或短信通知接收账户用户名和密码。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asciiTheme="minorEastAsia" w:hAnsiTheme="minorEastAsia"/>
          <w:sz w:val="28"/>
        </w:rPr>
        <w:t>信息技术中心</w:t>
      </w:r>
      <w:r>
        <w:rPr>
          <w:rFonts w:hint="eastAsia" w:asciiTheme="minorEastAsia" w:hAnsiTheme="minorEastAsia"/>
          <w:sz w:val="28"/>
        </w:rPr>
        <w:t>会在1-2个工作日左右处理审批，请及时查看。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二、填写应聘信息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直接访问招聘启事中的网址链接，或登录“微人大”网站，进入“服务”界面，在“申请”中找到相应招聘岗位服务表单。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557780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进入信息填写页面后，点击“编辑”，填写相关信息。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_x0000_s1031" o:spid="_x0000_s1031" o:spt="1" style="position:absolute;left:0pt;margin-left:191.25pt;margin-top:4.5pt;height:27pt;width:42.75pt;z-index:251657216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30" o:spid="_x0000_s1030" o:spt="1" style="position:absolute;left:0pt;margin-left:191.25pt;margin-top:4.5pt;height:27pt;width:42.75pt;z-index:25165824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29" o:spid="_x0000_s1029" o:spt="1" style="position:absolute;left:0pt;margin-left:191.25pt;margin-top:4.5pt;height:27pt;width:42.75pt;z-index:251659264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430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带“*”号的为必填信息；不带“*”号的为选填信息，请根据实际情况填写相关内容。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上传附件</w:t>
      </w:r>
      <w:bookmarkStart w:id="0" w:name="_GoBack"/>
      <w:bookmarkEnd w:id="0"/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请点击“上传文件”，按相关提示上传相关附件。</w:t>
      </w:r>
    </w:p>
    <w:p>
      <w:pPr>
        <w:ind w:firstLine="105" w:firstLineChars="50"/>
        <w:rPr>
          <w:rFonts w:asciiTheme="minorEastAsia" w:hAnsiTheme="minorEastAsia"/>
          <w:sz w:val="28"/>
        </w:rPr>
      </w:pPr>
      <w:r>
        <w:drawing>
          <wp:inline distT="0" distB="0" distL="114300" distR="114300">
            <wp:extent cx="5269865" cy="3434715"/>
            <wp:effectExtent l="0" t="0" r="698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34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其中“应聘登记表”（模板见附件一）</w:t>
      </w:r>
      <w:r>
        <w:rPr>
          <w:rFonts w:hint="eastAsia" w:asciiTheme="minorEastAsia" w:hAnsiTheme="minorEastAsia"/>
          <w:sz w:val="28"/>
          <w:lang w:eastAsia="zh-CN"/>
        </w:rPr>
        <w:t>和</w:t>
      </w:r>
      <w:r>
        <w:rPr>
          <w:rFonts w:hint="eastAsia" w:asciiTheme="minorEastAsia" w:hAnsiTheme="minorEastAsia"/>
          <w:sz w:val="28"/>
        </w:rPr>
        <w:t>“各阶段学历学位证书扫描件”必须完整上传，请将相应文件命名为“姓名+应聘登记表”</w:t>
      </w:r>
      <w:r>
        <w:rPr>
          <w:rFonts w:hint="eastAsia" w:asciiTheme="minorEastAsia" w:hAnsiTheme="minorEastAsia"/>
          <w:sz w:val="28"/>
          <w:lang w:eastAsia="zh-CN"/>
        </w:rPr>
        <w:t>、</w:t>
      </w:r>
      <w:r>
        <w:rPr>
          <w:rFonts w:hint="eastAsia" w:asciiTheme="minorEastAsia" w:hAnsiTheme="minorEastAsia"/>
          <w:sz w:val="28"/>
        </w:rPr>
        <w:t>“姓名+学历学位证书”后再上传；</w:t>
      </w:r>
      <w:r>
        <w:rPr>
          <w:rFonts w:hint="eastAsia" w:asciiTheme="minorEastAsia" w:hAnsiTheme="minorEastAsia"/>
          <w:sz w:val="28"/>
          <w:lang w:eastAsia="zh-CN"/>
        </w:rPr>
        <w:t>“专业技术资格证书扫描件”、</w:t>
      </w:r>
      <w:r>
        <w:rPr>
          <w:rFonts w:hint="eastAsia" w:asciiTheme="minorEastAsia" w:hAnsiTheme="minorEastAsia"/>
          <w:sz w:val="28"/>
        </w:rPr>
        <w:t>“其他附件材料”为选填项，请根据个人需要添加，如有多个文件，请以压缩包格式上传。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保存与修改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您可以选择“保存草稿”，保存已填写的应聘信息。在下次登录“微人大”招聘系统时，可以修改相关信息。</w:t>
      </w:r>
    </w:p>
    <w:p>
      <w:pPr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5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选择签批人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在页面最下方选择所应聘单位的签批人，点击头像即可。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6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提交应聘申请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如果您确定所填信息已完整、准确，请点击“正式提交”。提交后，您不能再修改应聘信息。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133725" cy="83947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7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及时查询审核结果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用人单位会在申报截止后对您的应聘申请进行审核，请注意及时查询您的审核结果。如因信息填写有误被驳回，请根据工作人员的意见修改您的申请并再次提交；如审核通过，请保持通讯畅通，以便接收我们的后续通知，并注意将填写过的《应聘登记表》保存备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41"/>
    <w:rsid w:val="00093F5E"/>
    <w:rsid w:val="00222CF1"/>
    <w:rsid w:val="002253F5"/>
    <w:rsid w:val="002C04B8"/>
    <w:rsid w:val="00341E41"/>
    <w:rsid w:val="00402F35"/>
    <w:rsid w:val="004D524A"/>
    <w:rsid w:val="00517027"/>
    <w:rsid w:val="005B182E"/>
    <w:rsid w:val="00612410"/>
    <w:rsid w:val="006C6F7F"/>
    <w:rsid w:val="006D4668"/>
    <w:rsid w:val="006F5E43"/>
    <w:rsid w:val="00735C99"/>
    <w:rsid w:val="0076554F"/>
    <w:rsid w:val="0081580C"/>
    <w:rsid w:val="008D4393"/>
    <w:rsid w:val="00950DEC"/>
    <w:rsid w:val="00AB17BC"/>
    <w:rsid w:val="00AB7C43"/>
    <w:rsid w:val="00AF041B"/>
    <w:rsid w:val="00B2031B"/>
    <w:rsid w:val="00B65463"/>
    <w:rsid w:val="00C2450A"/>
    <w:rsid w:val="00E27A36"/>
    <w:rsid w:val="00E36DFC"/>
    <w:rsid w:val="00F934E5"/>
    <w:rsid w:val="4F312E8D"/>
    <w:rsid w:val="636B4A42"/>
    <w:rsid w:val="764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103DEE-BDA2-4F1A-A057-D8818D3F9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719</Characters>
  <Lines>5</Lines>
  <Paragraphs>1</Paragraphs>
  <TotalTime>2</TotalTime>
  <ScaleCrop>false</ScaleCrop>
  <LinksUpToDate>false</LinksUpToDate>
  <CharactersWithSpaces>843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2016-02-24T02:59:00Z</dcterms:created>
  <dc:creator>Administrator</dc:creator>
  <cp:lastModifiedBy>Administrator</cp:lastModifiedBy>
  <dcterms:modified xsi:type="dcterms:W3CDTF">2018-05-18T09:03:34Z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