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39"/>
        <w:rPr>
          <w:rFonts w:ascii="微软雅黑" w:hAnsi="微软雅黑" w:eastAsia="微软雅黑" w:cs="微软雅黑"/>
          <w:b w:val="0"/>
          <w:i w:val="0"/>
          <w:caps w:val="0"/>
          <w:color w:val="666666"/>
          <w:spacing w:val="0"/>
          <w:sz w:val="27"/>
          <w:szCs w:val="27"/>
        </w:rPr>
      </w:pPr>
      <w:r>
        <w:rPr>
          <w:rFonts w:ascii="黑体" w:hAnsi="宋体" w:eastAsia="黑体" w:cs="黑体"/>
          <w:b w:val="0"/>
          <w:i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</w:rPr>
        <w:t>岗位设置</w:t>
      </w:r>
    </w:p>
    <w:tbl>
      <w:tblPr>
        <w:tblW w:w="8518" w:type="dxa"/>
        <w:jc w:val="center"/>
        <w:tblInd w:w="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7"/>
        <w:gridCol w:w="584"/>
        <w:gridCol w:w="584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  <w:jc w:val="center"/>
        </w:trPr>
        <w:tc>
          <w:tcPr>
            <w:tcW w:w="9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color w:val="666666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666666"/>
                <w:sz w:val="21"/>
                <w:szCs w:val="21"/>
                <w:bdr w:val="none" w:color="auto" w:sz="0" w:space="0"/>
              </w:rPr>
              <w:t>学科</w:t>
            </w:r>
          </w:p>
        </w:tc>
        <w:tc>
          <w:tcPr>
            <w:tcW w:w="5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color w:val="666666"/>
                <w:sz w:val="20"/>
                <w:szCs w:val="20"/>
              </w:rPr>
            </w:pPr>
            <w:r>
              <w:rPr>
                <w:rFonts w:hint="default" w:ascii="仿宋_GB2312" w:eastAsia="仿宋_GB2312" w:cs="仿宋_GB2312"/>
                <w:color w:val="666666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5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color w:val="666666"/>
                <w:sz w:val="20"/>
                <w:szCs w:val="20"/>
              </w:rPr>
            </w:pPr>
            <w:r>
              <w:rPr>
                <w:rFonts w:hint="default" w:ascii="仿宋_GB2312" w:eastAsia="仿宋_GB2312" w:cs="仿宋_GB2312"/>
                <w:color w:val="666666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5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color w:val="666666"/>
                <w:sz w:val="20"/>
                <w:szCs w:val="20"/>
              </w:rPr>
            </w:pPr>
            <w:r>
              <w:rPr>
                <w:rFonts w:hint="default" w:ascii="仿宋_GB2312" w:eastAsia="仿宋_GB2312" w:cs="仿宋_GB2312"/>
                <w:color w:val="666666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5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color w:val="666666"/>
                <w:sz w:val="20"/>
                <w:szCs w:val="20"/>
              </w:rPr>
            </w:pPr>
            <w:r>
              <w:rPr>
                <w:rFonts w:hint="default" w:ascii="仿宋_GB2312" w:eastAsia="仿宋_GB2312" w:cs="仿宋_GB2312"/>
                <w:color w:val="666666"/>
                <w:sz w:val="21"/>
                <w:szCs w:val="21"/>
                <w:bdr w:val="none" w:color="auto" w:sz="0" w:space="0"/>
              </w:rPr>
              <w:t>生物</w:t>
            </w:r>
          </w:p>
        </w:tc>
        <w:tc>
          <w:tcPr>
            <w:tcW w:w="5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color w:val="666666"/>
                <w:sz w:val="20"/>
                <w:szCs w:val="20"/>
              </w:rPr>
            </w:pPr>
            <w:r>
              <w:rPr>
                <w:rFonts w:hint="default" w:ascii="仿宋_GB2312" w:eastAsia="仿宋_GB2312" w:cs="仿宋_GB2312"/>
                <w:color w:val="666666"/>
                <w:sz w:val="21"/>
                <w:szCs w:val="21"/>
                <w:bdr w:val="none" w:color="auto" w:sz="0" w:space="0"/>
              </w:rPr>
              <w:t>政治</w:t>
            </w:r>
          </w:p>
        </w:tc>
        <w:tc>
          <w:tcPr>
            <w:tcW w:w="5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color w:val="666666"/>
                <w:sz w:val="20"/>
                <w:szCs w:val="20"/>
              </w:rPr>
            </w:pPr>
            <w:r>
              <w:rPr>
                <w:rFonts w:hint="default" w:ascii="仿宋_GB2312" w:eastAsia="仿宋_GB2312" w:cs="仿宋_GB2312"/>
                <w:color w:val="666666"/>
                <w:sz w:val="21"/>
                <w:szCs w:val="21"/>
                <w:bdr w:val="none" w:color="auto" w:sz="0" w:space="0"/>
              </w:rPr>
              <w:t>历史</w:t>
            </w:r>
          </w:p>
        </w:tc>
        <w:tc>
          <w:tcPr>
            <w:tcW w:w="5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color w:val="666666"/>
                <w:sz w:val="20"/>
                <w:szCs w:val="20"/>
              </w:rPr>
            </w:pPr>
            <w:r>
              <w:rPr>
                <w:rFonts w:hint="default" w:ascii="仿宋_GB2312" w:eastAsia="仿宋_GB2312" w:cs="仿宋_GB2312"/>
                <w:color w:val="666666"/>
                <w:sz w:val="21"/>
                <w:szCs w:val="21"/>
                <w:bdr w:val="none" w:color="auto" w:sz="0" w:space="0"/>
              </w:rPr>
              <w:t>地理</w:t>
            </w:r>
          </w:p>
        </w:tc>
        <w:tc>
          <w:tcPr>
            <w:tcW w:w="5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color w:val="666666"/>
                <w:sz w:val="20"/>
                <w:szCs w:val="20"/>
              </w:rPr>
            </w:pPr>
            <w:r>
              <w:rPr>
                <w:rFonts w:hint="default" w:ascii="仿宋_GB2312" w:eastAsia="仿宋_GB2312" w:cs="仿宋_GB2312"/>
                <w:color w:val="666666"/>
                <w:sz w:val="21"/>
                <w:szCs w:val="21"/>
                <w:bdr w:val="none" w:color="auto" w:sz="0" w:space="0"/>
              </w:rPr>
              <w:t>信息</w:t>
            </w:r>
          </w:p>
        </w:tc>
        <w:tc>
          <w:tcPr>
            <w:tcW w:w="5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color w:val="666666"/>
                <w:sz w:val="20"/>
                <w:szCs w:val="20"/>
              </w:rPr>
            </w:pPr>
            <w:r>
              <w:rPr>
                <w:rFonts w:hint="default" w:ascii="仿宋_GB2312" w:eastAsia="仿宋_GB2312" w:cs="仿宋_GB2312"/>
                <w:color w:val="666666"/>
                <w:sz w:val="21"/>
                <w:szCs w:val="21"/>
                <w:bdr w:val="none" w:color="auto" w:sz="0" w:space="0"/>
              </w:rPr>
              <w:t>心理</w:t>
            </w:r>
          </w:p>
        </w:tc>
        <w:tc>
          <w:tcPr>
            <w:tcW w:w="5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color w:val="666666"/>
                <w:sz w:val="20"/>
                <w:szCs w:val="20"/>
              </w:rPr>
            </w:pPr>
            <w:r>
              <w:rPr>
                <w:rFonts w:hint="default" w:ascii="仿宋_GB2312" w:eastAsia="仿宋_GB2312" w:cs="仿宋_GB2312"/>
                <w:color w:val="666666"/>
                <w:sz w:val="21"/>
                <w:szCs w:val="21"/>
                <w:bdr w:val="none" w:color="auto" w:sz="0" w:space="0"/>
              </w:rPr>
              <w:t>体育</w:t>
            </w:r>
          </w:p>
        </w:tc>
        <w:tc>
          <w:tcPr>
            <w:tcW w:w="5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color w:val="666666"/>
                <w:sz w:val="20"/>
                <w:szCs w:val="20"/>
              </w:rPr>
            </w:pPr>
            <w:r>
              <w:rPr>
                <w:rFonts w:hint="default" w:ascii="仿宋_GB2312" w:eastAsia="仿宋_GB2312" w:cs="仿宋_GB2312"/>
                <w:color w:val="666666"/>
                <w:sz w:val="21"/>
                <w:szCs w:val="21"/>
                <w:bdr w:val="none" w:color="auto" w:sz="0" w:space="0"/>
              </w:rPr>
              <w:t>音乐</w:t>
            </w:r>
          </w:p>
        </w:tc>
        <w:tc>
          <w:tcPr>
            <w:tcW w:w="5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color w:val="666666"/>
                <w:sz w:val="20"/>
                <w:szCs w:val="20"/>
              </w:rPr>
            </w:pPr>
            <w:r>
              <w:rPr>
                <w:rFonts w:hint="default" w:ascii="仿宋_GB2312" w:eastAsia="仿宋_GB2312" w:cs="仿宋_GB2312"/>
                <w:color w:val="666666"/>
                <w:sz w:val="21"/>
                <w:szCs w:val="21"/>
                <w:bdr w:val="none" w:color="auto" w:sz="0" w:space="0"/>
              </w:rPr>
              <w:t>美术</w:t>
            </w:r>
          </w:p>
        </w:tc>
        <w:tc>
          <w:tcPr>
            <w:tcW w:w="5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color w:val="666666"/>
                <w:sz w:val="20"/>
                <w:szCs w:val="20"/>
              </w:rPr>
            </w:pPr>
            <w:r>
              <w:rPr>
                <w:rFonts w:hint="default" w:ascii="仿宋_GB2312" w:eastAsia="仿宋_GB2312" w:cs="仿宋_GB2312"/>
                <w:color w:val="666666"/>
                <w:sz w:val="21"/>
                <w:szCs w:val="21"/>
                <w:bdr w:val="none" w:color="auto" w:sz="0" w:space="0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9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color w:val="666666"/>
                <w:sz w:val="20"/>
                <w:szCs w:val="20"/>
              </w:rPr>
            </w:pPr>
            <w:r>
              <w:rPr>
                <w:rFonts w:hint="default" w:ascii="仿宋_GB2312" w:eastAsia="仿宋_GB2312" w:cs="仿宋_GB2312"/>
                <w:color w:val="666666"/>
                <w:sz w:val="21"/>
                <w:szCs w:val="21"/>
                <w:bdr w:val="none" w:color="auto" w:sz="0" w:space="0"/>
              </w:rPr>
              <w:t>遴选人数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color w:val="666666"/>
                <w:sz w:val="20"/>
                <w:szCs w:val="20"/>
              </w:rPr>
            </w:pPr>
            <w:r>
              <w:rPr>
                <w:rFonts w:hint="default" w:ascii="仿宋_GB2312" w:eastAsia="仿宋_GB2312" w:cs="仿宋_GB2312"/>
                <w:color w:val="666666"/>
                <w:sz w:val="21"/>
                <w:szCs w:val="21"/>
                <w:bdr w:val="none" w:color="auto" w:sz="0" w:space="0"/>
                <w:lang w:val="en-US"/>
              </w:rPr>
              <w:t>7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color w:val="666666"/>
                <w:sz w:val="20"/>
                <w:szCs w:val="20"/>
              </w:rPr>
            </w:pPr>
            <w:r>
              <w:rPr>
                <w:rFonts w:hint="default" w:ascii="仿宋_GB2312" w:eastAsia="仿宋_GB2312" w:cs="仿宋_GB2312"/>
                <w:color w:val="666666"/>
                <w:sz w:val="21"/>
                <w:szCs w:val="21"/>
                <w:bdr w:val="none" w:color="auto" w:sz="0" w:space="0"/>
                <w:lang w:val="en-US"/>
              </w:rPr>
              <w:t>7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color w:val="666666"/>
                <w:sz w:val="20"/>
                <w:szCs w:val="20"/>
              </w:rPr>
            </w:pPr>
            <w:r>
              <w:rPr>
                <w:rFonts w:hint="default" w:ascii="仿宋_GB2312" w:eastAsia="仿宋_GB2312" w:cs="仿宋_GB2312"/>
                <w:color w:val="666666"/>
                <w:sz w:val="21"/>
                <w:szCs w:val="21"/>
                <w:bdr w:val="none" w:color="auto" w:sz="0" w:space="0"/>
                <w:lang w:val="en-US"/>
              </w:rPr>
              <w:t>7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color w:val="666666"/>
                <w:sz w:val="20"/>
                <w:szCs w:val="20"/>
              </w:rPr>
            </w:pPr>
            <w:r>
              <w:rPr>
                <w:rFonts w:hint="default" w:ascii="仿宋_GB2312" w:eastAsia="仿宋_GB2312" w:cs="仿宋_GB2312"/>
                <w:color w:val="666666"/>
                <w:sz w:val="21"/>
                <w:szCs w:val="21"/>
                <w:bdr w:val="none" w:color="auto" w:sz="0" w:space="0"/>
                <w:lang w:val="en-US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color w:val="666666"/>
                <w:sz w:val="20"/>
                <w:szCs w:val="20"/>
              </w:rPr>
            </w:pPr>
            <w:r>
              <w:rPr>
                <w:rFonts w:hint="default" w:ascii="仿宋_GB2312" w:eastAsia="仿宋_GB2312" w:cs="仿宋_GB2312"/>
                <w:color w:val="666666"/>
                <w:sz w:val="21"/>
                <w:szCs w:val="21"/>
                <w:bdr w:val="none" w:color="auto" w:sz="0" w:space="0"/>
                <w:lang w:val="en-US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color w:val="666666"/>
                <w:sz w:val="20"/>
                <w:szCs w:val="20"/>
              </w:rPr>
            </w:pPr>
            <w:r>
              <w:rPr>
                <w:rFonts w:hint="default" w:ascii="仿宋_GB2312" w:eastAsia="仿宋_GB2312" w:cs="仿宋_GB2312"/>
                <w:color w:val="666666"/>
                <w:sz w:val="21"/>
                <w:szCs w:val="21"/>
                <w:bdr w:val="none" w:color="auto" w:sz="0" w:space="0"/>
                <w:lang w:val="en-US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color w:val="666666"/>
                <w:sz w:val="20"/>
                <w:szCs w:val="20"/>
              </w:rPr>
            </w:pPr>
            <w:r>
              <w:rPr>
                <w:rFonts w:hint="default" w:ascii="仿宋_GB2312" w:eastAsia="仿宋_GB2312" w:cs="仿宋_GB2312"/>
                <w:color w:val="666666"/>
                <w:sz w:val="21"/>
                <w:szCs w:val="21"/>
                <w:bdr w:val="none" w:color="auto" w:sz="0" w:space="0"/>
                <w:lang w:val="en-US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color w:val="666666"/>
                <w:sz w:val="20"/>
                <w:szCs w:val="20"/>
              </w:rPr>
            </w:pPr>
            <w:r>
              <w:rPr>
                <w:rFonts w:hint="default" w:ascii="仿宋_GB2312" w:eastAsia="仿宋_GB2312" w:cs="仿宋_GB2312"/>
                <w:color w:val="666666"/>
                <w:sz w:val="21"/>
                <w:szCs w:val="21"/>
                <w:bdr w:val="none" w:color="auto" w:sz="0" w:space="0"/>
                <w:lang w:val="en-US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color w:val="666666"/>
                <w:sz w:val="20"/>
                <w:szCs w:val="20"/>
              </w:rPr>
            </w:pPr>
            <w:r>
              <w:rPr>
                <w:rFonts w:hint="default" w:ascii="仿宋_GB2312" w:eastAsia="仿宋_GB2312" w:cs="仿宋_GB2312"/>
                <w:color w:val="666666"/>
                <w:sz w:val="21"/>
                <w:szCs w:val="21"/>
                <w:bdr w:val="none" w:color="auto" w:sz="0" w:space="0"/>
                <w:lang w:val="en-US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color w:val="666666"/>
                <w:sz w:val="20"/>
                <w:szCs w:val="20"/>
              </w:rPr>
            </w:pPr>
            <w:r>
              <w:rPr>
                <w:rFonts w:hint="default" w:ascii="仿宋_GB2312" w:eastAsia="仿宋_GB2312" w:cs="仿宋_GB2312"/>
                <w:color w:val="666666"/>
                <w:sz w:val="21"/>
                <w:szCs w:val="21"/>
                <w:bdr w:val="none" w:color="auto" w:sz="0" w:space="0"/>
                <w:lang w:val="en-US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color w:val="666666"/>
                <w:sz w:val="20"/>
                <w:szCs w:val="20"/>
              </w:rPr>
            </w:pPr>
            <w:r>
              <w:rPr>
                <w:rFonts w:hint="default" w:ascii="仿宋_GB2312" w:eastAsia="仿宋_GB2312" w:cs="仿宋_GB2312"/>
                <w:color w:val="666666"/>
                <w:sz w:val="21"/>
                <w:szCs w:val="21"/>
                <w:bdr w:val="none" w:color="auto" w:sz="0" w:space="0"/>
                <w:lang w:val="en-US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color w:val="666666"/>
                <w:sz w:val="20"/>
                <w:szCs w:val="20"/>
              </w:rPr>
            </w:pPr>
            <w:r>
              <w:rPr>
                <w:rFonts w:hint="default" w:ascii="仿宋_GB2312" w:eastAsia="仿宋_GB2312" w:cs="仿宋_GB2312"/>
                <w:color w:val="666666"/>
                <w:sz w:val="21"/>
                <w:szCs w:val="21"/>
                <w:bdr w:val="none" w:color="auto" w:sz="0" w:space="0"/>
                <w:lang w:val="en-US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color w:val="666666"/>
                <w:sz w:val="20"/>
                <w:szCs w:val="20"/>
              </w:rPr>
            </w:pPr>
            <w:r>
              <w:rPr>
                <w:rFonts w:hint="default" w:ascii="仿宋_GB2312" w:eastAsia="仿宋_GB2312" w:cs="仿宋_GB2312"/>
                <w:color w:val="666666"/>
                <w:sz w:val="21"/>
                <w:szCs w:val="21"/>
                <w:bdr w:val="none" w:color="auto" w:sz="0" w:space="0"/>
                <w:lang w:val="en-US"/>
              </w:rPr>
              <w:t>36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C6B37"/>
    <w:rsid w:val="02AC6B3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2018-06-30T02:27:00Z</dcterms:created>
  <dc:creator>ASUS</dc:creator>
  <cp:lastModifiedBy>ASUS</cp:lastModifiedBy>
  <dcterms:modified xsi:type="dcterms:W3CDTF">2018-06-30T02:27:15Z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