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20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5"/>
        <w:gridCol w:w="7"/>
        <w:gridCol w:w="18"/>
        <w:gridCol w:w="396"/>
        <w:gridCol w:w="999"/>
        <w:gridCol w:w="909"/>
        <w:gridCol w:w="36"/>
        <w:gridCol w:w="1182"/>
        <w:gridCol w:w="283"/>
        <w:gridCol w:w="1276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应聘岗位全称</w:t>
            </w:r>
          </w:p>
        </w:tc>
        <w:tc>
          <w:tcPr>
            <w:tcW w:w="6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近期彩色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2"/>
                <w:sz w:val="24"/>
              </w:rPr>
              <w:t>籍贯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3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现所在单位/现就读学校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最高学历、学位、专业、授予院校</w:t>
            </w: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身份证号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婚姻及生育情况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个人特长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及证书取得情况</w:t>
            </w:r>
          </w:p>
          <w:p>
            <w:pPr>
              <w:spacing w:line="360" w:lineRule="exact"/>
              <w:ind w:left="2273" w:right="113" w:hanging="2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111" w:leftChars="5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工作（社会实践）简历</w:t>
            </w:r>
          </w:p>
        </w:tc>
        <w:tc>
          <w:tcPr>
            <w:tcW w:w="91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60" w:hanging="2160"/>
              <w:rPr>
                <w:sz w:val="24"/>
                <w:szCs w:val="24"/>
              </w:rPr>
            </w:pPr>
          </w:p>
        </w:tc>
      </w:tr>
    </w:tbl>
    <w:p>
      <w:pPr>
        <w:ind w:firstLine="562" w:firstLineChars="200"/>
        <w:jc w:val="center"/>
        <w:rPr>
          <w:rFonts w:ascii="宋体" w:hAnsi="宋体" w:eastAsia="宋体" w:cs="宋体"/>
          <w:b/>
          <w:sz w:val="28"/>
          <w:szCs w:val="28"/>
        </w:rPr>
      </w:pPr>
      <w:bookmarkStart w:id="8" w:name="_GoBack"/>
      <w:r>
        <w:rPr>
          <w:rFonts w:hint="eastAsia" w:ascii="宋体" w:hAnsi="宋体" w:eastAsia="宋体" w:cs="宋体"/>
          <w:b/>
          <w:sz w:val="28"/>
          <w:szCs w:val="28"/>
        </w:rPr>
        <w:t>北京舞蹈学院舞蹈考级院招聘报名表</w:t>
      </w:r>
    </w:p>
    <w:bookmarkEnd w:id="8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C1BCF"/>
    <w:rsid w:val="5E0C1B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2018-07-13T09:43:00Z</dcterms:created>
  <dc:creator>焦欣然</dc:creator>
  <cp:lastModifiedBy>焦欣然</cp:lastModifiedBy>
  <dcterms:modified xsi:type="dcterms:W3CDTF">2018-07-13T09:44:37Z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