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640" w:lineRule="atLeast"/>
        <w:rPr>
          <w:rFonts w:hint="eastAsia" w:ascii="宋体" w:hAnsi="宋体"/>
          <w:b w:val="0"/>
          <w:i w:val="0"/>
          <w:snapToGrid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 w:val="0"/>
          <w:i w:val="0"/>
          <w:snapToGrid/>
          <w:color w:val="333333"/>
          <w:sz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/>
          <w:b w:val="0"/>
          <w:i w:val="0"/>
          <w:snapToGrid/>
          <w:color w:val="333333"/>
          <w:sz w:val="28"/>
          <w:shd w:val="clear" w:color="auto" w:fill="FFFFFF"/>
          <w:lang w:val="en-US" w:eastAsia="zh-CN"/>
        </w:rPr>
        <w:t>:</w:t>
      </w:r>
    </w:p>
    <w:p>
      <w:pPr>
        <w:shd w:val="solid" w:color="FFFFFF" w:fill="auto"/>
        <w:kinsoku/>
        <w:autoSpaceDE/>
        <w:autoSpaceDN w:val="0"/>
        <w:spacing w:line="640" w:lineRule="atLeast"/>
        <w:ind w:firstLine="0"/>
        <w:jc w:val="center"/>
        <w:rPr>
          <w:rFonts w:hint="eastAsia" w:ascii="宋体" w:hAnsi="宋体" w:eastAsia="宋体"/>
          <w:b/>
          <w:bCs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2018年许昌经济技术开发投资有限公司</w:t>
      </w:r>
    </w:p>
    <w:p>
      <w:pPr>
        <w:shd w:val="solid" w:color="FFFFFF" w:fill="auto"/>
        <w:kinsoku/>
        <w:autoSpaceDE/>
        <w:autoSpaceDN w:val="0"/>
        <w:spacing w:line="640" w:lineRule="atLeast"/>
        <w:ind w:firstLine="0"/>
        <w:jc w:val="center"/>
        <w:rPr>
          <w:rFonts w:hint="eastAsia" w:ascii="宋体" w:hAnsi="宋体" w:eastAsia="宋体"/>
          <w:b/>
          <w:bCs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招聘讲解人员报名表</w:t>
      </w:r>
    </w:p>
    <w:p>
      <w:pPr>
        <w:spacing w:line="64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 xml:space="preserve">应聘岗位 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 xml:space="preserve">                 </w:t>
      </w:r>
    </w:p>
    <w:tbl>
      <w:tblPr>
        <w:tblStyle w:val="6"/>
        <w:tblW w:w="10740" w:type="dxa"/>
        <w:tblInd w:w="-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25"/>
        <w:gridCol w:w="1125"/>
        <w:gridCol w:w="1132"/>
        <w:gridCol w:w="1538"/>
        <w:gridCol w:w="135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132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top"/>
          </w:tcPr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>
            <w:pPr>
              <w:spacing w:line="216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免</w:t>
            </w: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冠</w:t>
            </w: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132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350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75" w:type="dxa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身 份 证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号    码</w:t>
            </w:r>
          </w:p>
        </w:tc>
        <w:tc>
          <w:tcPr>
            <w:tcW w:w="3982" w:type="dxa"/>
            <w:gridSpan w:val="3"/>
            <w:vAlign w:val="top"/>
          </w:tcPr>
          <w:p>
            <w:pPr>
              <w:spacing w:line="6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50" w:type="dxa"/>
            <w:vAlign w:val="top"/>
          </w:tcPr>
          <w:p>
            <w:pPr>
              <w:spacing w:line="6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spacing w:line="6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身  高</w:t>
            </w: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健 康状 况</w:t>
            </w:r>
          </w:p>
        </w:tc>
        <w:tc>
          <w:tcPr>
            <w:tcW w:w="1132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专业证书</w:t>
            </w:r>
          </w:p>
        </w:tc>
        <w:tc>
          <w:tcPr>
            <w:tcW w:w="3645" w:type="dxa"/>
            <w:gridSpan w:val="2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学历情况</w:t>
            </w: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5145" w:type="dxa"/>
            <w:gridSpan w:val="4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毕业于何校何专业</w:t>
            </w: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vMerge w:val="continue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4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5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9165" w:type="dxa"/>
            <w:gridSpan w:val="6"/>
            <w:vAlign w:val="top"/>
          </w:tcPr>
          <w:p>
            <w:pPr>
              <w:spacing w:line="6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家庭主要成员情况</w:t>
            </w: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4020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75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75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75" w:type="dxa"/>
            <w:vMerge w:val="continue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75" w:type="dxa"/>
            <w:vMerge w:val="continue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575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情 况</w:t>
            </w:r>
          </w:p>
        </w:tc>
        <w:tc>
          <w:tcPr>
            <w:tcW w:w="9165" w:type="dxa"/>
            <w:gridSpan w:val="6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575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本人填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写信息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核实情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9165" w:type="dxa"/>
            <w:gridSpan w:val="6"/>
            <w:vAlign w:val="top"/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9165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审核人: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9165" w:type="dxa"/>
            <w:gridSpan w:val="6"/>
            <w:vAlign w:val="top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说明：1.此表用黑色中性笔填写，字迹要清楚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，涂改无效。</w:t>
      </w:r>
    </w:p>
    <w:p>
      <w:pPr>
        <w:numPr>
          <w:ilvl w:val="0"/>
          <w:numId w:val="1"/>
        </w:numPr>
        <w:spacing w:line="5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此表须如实填写，经审核发现与事实不符的，责任自负；</w:t>
      </w:r>
    </w:p>
    <w:p>
      <w:pPr>
        <w:spacing w:line="560" w:lineRule="exact"/>
      </w:pPr>
      <w:r>
        <w:rPr>
          <w:rFonts w:hint="eastAsia" w:ascii="仿宋" w:hAnsi="仿宋" w:eastAsia="仿宋" w:cs="仿宋"/>
          <w:sz w:val="28"/>
          <w:szCs w:val="28"/>
        </w:rPr>
        <w:t xml:space="preserve">      3.个人简历自高中起填写。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4EDE"/>
    <w:rsid w:val="2E984E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2018-09-05T01:25:00Z</dcterms:created>
  <dc:creator>孤桐</dc:creator>
  <cp:lastModifiedBy>孤桐</cp:lastModifiedBy>
  <dcterms:modified xsi:type="dcterms:W3CDTF">2018-09-05T01:29:35Z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