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752" w:rsidRDefault="0008455E">
      <w:pPr>
        <w:spacing w:line="560" w:lineRule="exact"/>
        <w:jc w:val="center"/>
        <w:rPr>
          <w:rFonts w:ascii="方正小标宋_GBK" w:eastAsia="方正小标宋_GBK" w:hAnsi="黑体" w:cs="黑体"/>
          <w:b/>
          <w:sz w:val="44"/>
          <w:szCs w:val="44"/>
        </w:rPr>
      </w:pPr>
      <w:r>
        <w:rPr>
          <w:rFonts w:ascii="方正小标宋_GBK" w:eastAsia="方正小标宋_GBK" w:hAnsi="黑体" w:cs="黑体" w:hint="eastAsia"/>
          <w:b/>
          <w:sz w:val="44"/>
          <w:szCs w:val="44"/>
        </w:rPr>
        <w:t>城厢区</w:t>
      </w:r>
      <w:r>
        <w:rPr>
          <w:rFonts w:ascii="方正小标宋_GBK" w:eastAsia="方正小标宋_GBK" w:hAnsi="黑体" w:cs="黑体"/>
          <w:b/>
          <w:sz w:val="44"/>
          <w:szCs w:val="44"/>
        </w:rPr>
        <w:t>2019</w:t>
      </w:r>
      <w:r>
        <w:rPr>
          <w:rFonts w:ascii="方正小标宋_GBK" w:eastAsia="方正小标宋_GBK" w:hAnsi="黑体" w:cs="黑体" w:hint="eastAsia"/>
          <w:b/>
          <w:sz w:val="44"/>
          <w:szCs w:val="44"/>
        </w:rPr>
        <w:t>年考核招聘高中新任教师方案</w:t>
      </w:r>
    </w:p>
    <w:p w:rsidR="00061752" w:rsidRDefault="00061752">
      <w:pPr>
        <w:spacing w:line="480" w:lineRule="exact"/>
        <w:jc w:val="left"/>
        <w:rPr>
          <w:rFonts w:ascii="仿宋" w:eastAsia="仿宋" w:hAnsi="仿宋"/>
          <w:sz w:val="32"/>
          <w:szCs w:val="32"/>
        </w:rPr>
      </w:pPr>
    </w:p>
    <w:p w:rsidR="00061752" w:rsidRDefault="0008455E">
      <w:pPr>
        <w:spacing w:line="500" w:lineRule="exact"/>
        <w:ind w:firstLineChars="200" w:firstLine="640"/>
        <w:jc w:val="left"/>
        <w:rPr>
          <w:rFonts w:ascii="仿宋" w:eastAsia="仿宋" w:hAnsi="仿宋" w:cs="FangSong_GB2312"/>
          <w:kern w:val="0"/>
          <w:sz w:val="32"/>
          <w:szCs w:val="32"/>
        </w:rPr>
      </w:pPr>
      <w:r>
        <w:rPr>
          <w:rFonts w:ascii="仿宋" w:eastAsia="仿宋" w:hAnsi="仿宋" w:hint="eastAsia"/>
          <w:sz w:val="32"/>
          <w:szCs w:val="32"/>
        </w:rPr>
        <w:t>为提高我区高中教师队伍整体素质，推进教育事业发展，特制定城厢区</w:t>
      </w:r>
      <w:r>
        <w:rPr>
          <w:rFonts w:ascii="仿宋" w:eastAsia="仿宋" w:hAnsi="仿宋"/>
          <w:sz w:val="32"/>
          <w:szCs w:val="32"/>
        </w:rPr>
        <w:t>2019</w:t>
      </w:r>
      <w:r>
        <w:rPr>
          <w:rFonts w:ascii="仿宋" w:eastAsia="仿宋" w:hAnsi="仿宋" w:hint="eastAsia"/>
          <w:sz w:val="32"/>
          <w:szCs w:val="32"/>
        </w:rPr>
        <w:t>年</w:t>
      </w:r>
      <w:r>
        <w:rPr>
          <w:rFonts w:ascii="仿宋" w:eastAsia="仿宋" w:hAnsi="仿宋" w:cs="FangSong_GB2312" w:hint="eastAsia"/>
          <w:kern w:val="0"/>
          <w:sz w:val="32"/>
          <w:szCs w:val="32"/>
        </w:rPr>
        <w:t>考核招聘高中新任教师工作方案如下：</w:t>
      </w:r>
      <w:r>
        <w:rPr>
          <w:rFonts w:ascii="仿宋" w:eastAsia="仿宋" w:hAnsi="仿宋" w:cs="FangSong_GB2312"/>
          <w:kern w:val="0"/>
          <w:sz w:val="32"/>
          <w:szCs w:val="32"/>
        </w:rPr>
        <w:t xml:space="preserve">  </w:t>
      </w:r>
    </w:p>
    <w:p w:rsidR="00061752" w:rsidRDefault="0008455E">
      <w:pPr>
        <w:widowControl/>
        <w:shd w:val="clear" w:color="auto" w:fill="FFFFFF"/>
        <w:spacing w:line="500" w:lineRule="exact"/>
        <w:ind w:firstLine="630"/>
        <w:jc w:val="left"/>
        <w:rPr>
          <w:rFonts w:ascii="仿宋" w:eastAsia="仿宋" w:hAnsi="仿宋" w:cs="黑体"/>
          <w:b/>
          <w:sz w:val="32"/>
          <w:szCs w:val="32"/>
        </w:rPr>
      </w:pPr>
      <w:r>
        <w:rPr>
          <w:rFonts w:ascii="仿宋" w:eastAsia="仿宋" w:hAnsi="仿宋" w:cs="黑体" w:hint="eastAsia"/>
          <w:b/>
          <w:sz w:val="32"/>
          <w:szCs w:val="32"/>
        </w:rPr>
        <w:t>一、招聘对象</w:t>
      </w:r>
    </w:p>
    <w:p w:rsidR="00061752" w:rsidRDefault="0008455E">
      <w:pPr>
        <w:spacing w:line="500" w:lineRule="exact"/>
        <w:ind w:firstLineChars="200" w:firstLine="640"/>
        <w:jc w:val="left"/>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r>
        <w:rPr>
          <w:rFonts w:ascii="仿宋" w:eastAsia="仿宋" w:hAnsi="仿宋"/>
          <w:sz w:val="32"/>
          <w:szCs w:val="32"/>
        </w:rPr>
        <w:t>2019</w:t>
      </w:r>
      <w:r>
        <w:rPr>
          <w:rFonts w:ascii="仿宋" w:eastAsia="仿宋" w:hAnsi="仿宋" w:hint="eastAsia"/>
          <w:sz w:val="32"/>
          <w:szCs w:val="32"/>
        </w:rPr>
        <w:t>届全日制硕士研究生及以上学历、学位应届毕业生。</w:t>
      </w:r>
    </w:p>
    <w:p w:rsidR="00061752" w:rsidRDefault="0008455E">
      <w:pPr>
        <w:spacing w:line="500" w:lineRule="exact"/>
        <w:ind w:firstLineChars="200" w:firstLine="640"/>
        <w:jc w:val="left"/>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w:t>
      </w:r>
      <w:r>
        <w:rPr>
          <w:rFonts w:ascii="仿宋" w:eastAsia="仿宋" w:hAnsi="仿宋"/>
          <w:sz w:val="32"/>
          <w:szCs w:val="32"/>
        </w:rPr>
        <w:t>2019</w:t>
      </w:r>
      <w:r>
        <w:rPr>
          <w:rFonts w:ascii="仿宋" w:eastAsia="仿宋" w:hAnsi="仿宋" w:hint="eastAsia"/>
          <w:sz w:val="32"/>
          <w:szCs w:val="32"/>
        </w:rPr>
        <w:t>届教育部直属高校公费师范生。</w:t>
      </w:r>
    </w:p>
    <w:p w:rsidR="00061752" w:rsidRDefault="0008455E">
      <w:pPr>
        <w:spacing w:line="500" w:lineRule="exact"/>
        <w:ind w:firstLineChars="200" w:firstLine="640"/>
        <w:jc w:val="left"/>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w:t>
      </w:r>
      <w:r>
        <w:rPr>
          <w:rFonts w:ascii="仿宋" w:eastAsia="仿宋" w:hAnsi="仿宋"/>
          <w:sz w:val="32"/>
          <w:szCs w:val="32"/>
        </w:rPr>
        <w:t>2019</w:t>
      </w:r>
      <w:r>
        <w:rPr>
          <w:rFonts w:ascii="仿宋" w:eastAsia="仿宋" w:hAnsi="仿宋" w:hint="eastAsia"/>
          <w:sz w:val="32"/>
          <w:szCs w:val="32"/>
        </w:rPr>
        <w:t>届教育部</w:t>
      </w:r>
      <w:r>
        <w:rPr>
          <w:rFonts w:ascii="仿宋" w:eastAsia="仿宋" w:hAnsi="仿宋"/>
          <w:sz w:val="32"/>
          <w:szCs w:val="32"/>
        </w:rPr>
        <w:t>6</w:t>
      </w:r>
      <w:r>
        <w:rPr>
          <w:rFonts w:ascii="仿宋" w:eastAsia="仿宋" w:hAnsi="仿宋" w:hint="eastAsia"/>
          <w:sz w:val="32"/>
          <w:szCs w:val="32"/>
        </w:rPr>
        <w:t>所部属师范大学全日制师范类优秀本科应届毕业生（在学期间获得过院系及以上表彰、奖励或其他荣誉等）。</w:t>
      </w:r>
    </w:p>
    <w:p w:rsidR="00061752" w:rsidRDefault="0008455E">
      <w:pPr>
        <w:spacing w:line="500" w:lineRule="exact"/>
        <w:ind w:firstLineChars="200" w:firstLine="643"/>
        <w:jc w:val="left"/>
        <w:rPr>
          <w:rFonts w:ascii="仿宋" w:eastAsia="仿宋" w:hAnsi="仿宋"/>
          <w:b/>
          <w:sz w:val="32"/>
          <w:szCs w:val="32"/>
        </w:rPr>
      </w:pPr>
      <w:bookmarkStart w:id="0" w:name="_GoBack"/>
      <w:bookmarkEnd w:id="0"/>
      <w:r>
        <w:rPr>
          <w:rFonts w:ascii="仿宋" w:eastAsia="仿宋" w:hAnsi="仿宋" w:cs="黑体" w:hint="eastAsia"/>
          <w:b/>
          <w:sz w:val="32"/>
          <w:szCs w:val="32"/>
        </w:rPr>
        <w:t>二、招聘岗位、人数、条件</w:t>
      </w: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5"/>
        <w:gridCol w:w="1685"/>
        <w:gridCol w:w="2262"/>
        <w:gridCol w:w="715"/>
        <w:gridCol w:w="3513"/>
        <w:gridCol w:w="1097"/>
      </w:tblGrid>
      <w:tr w:rsidR="00061752">
        <w:trPr>
          <w:trHeight w:val="610"/>
          <w:jc w:val="center"/>
        </w:trPr>
        <w:tc>
          <w:tcPr>
            <w:tcW w:w="805" w:type="dxa"/>
            <w:vAlign w:val="center"/>
          </w:tcPr>
          <w:p w:rsidR="00061752" w:rsidRDefault="0008455E">
            <w:pPr>
              <w:autoSpaceDN w:val="0"/>
              <w:spacing w:line="440" w:lineRule="atLeast"/>
              <w:jc w:val="center"/>
              <w:rPr>
                <w:rFonts w:ascii="仿宋" w:eastAsia="仿宋" w:hAnsi="仿宋" w:cs="仿宋"/>
                <w:sz w:val="24"/>
                <w:shd w:val="clear" w:color="auto" w:fill="FFFFFF"/>
              </w:rPr>
            </w:pPr>
            <w:r>
              <w:rPr>
                <w:rFonts w:ascii="仿宋" w:eastAsia="仿宋" w:hAnsi="仿宋" w:cs="仿宋" w:hint="eastAsia"/>
                <w:sz w:val="24"/>
                <w:shd w:val="clear" w:color="auto" w:fill="FFFFFF"/>
              </w:rPr>
              <w:t>学校</w:t>
            </w:r>
          </w:p>
        </w:tc>
        <w:tc>
          <w:tcPr>
            <w:tcW w:w="1685" w:type="dxa"/>
            <w:vAlign w:val="center"/>
          </w:tcPr>
          <w:p w:rsidR="00061752" w:rsidRDefault="0008455E">
            <w:pPr>
              <w:autoSpaceDN w:val="0"/>
              <w:spacing w:line="440" w:lineRule="atLeast"/>
              <w:jc w:val="center"/>
              <w:rPr>
                <w:rFonts w:ascii="仿宋" w:eastAsia="仿宋" w:hAnsi="仿宋" w:cs="仿宋"/>
                <w:sz w:val="24"/>
                <w:shd w:val="clear" w:color="auto" w:fill="FFFFFF"/>
              </w:rPr>
            </w:pPr>
            <w:r>
              <w:rPr>
                <w:rFonts w:ascii="仿宋" w:eastAsia="仿宋" w:hAnsi="仿宋" w:cs="仿宋" w:hint="eastAsia"/>
                <w:sz w:val="24"/>
                <w:shd w:val="clear" w:color="auto" w:fill="FFFFFF"/>
              </w:rPr>
              <w:t>岗位</w:t>
            </w:r>
          </w:p>
        </w:tc>
        <w:tc>
          <w:tcPr>
            <w:tcW w:w="2262" w:type="dxa"/>
            <w:vAlign w:val="center"/>
          </w:tcPr>
          <w:p w:rsidR="00061752" w:rsidRDefault="0008455E">
            <w:pPr>
              <w:autoSpaceDN w:val="0"/>
              <w:spacing w:line="440" w:lineRule="atLeast"/>
              <w:jc w:val="center"/>
              <w:rPr>
                <w:rFonts w:ascii="仿宋" w:eastAsia="仿宋" w:hAnsi="仿宋" w:cs="仿宋"/>
                <w:sz w:val="24"/>
                <w:shd w:val="clear" w:color="auto" w:fill="FFFFFF"/>
              </w:rPr>
            </w:pPr>
            <w:r>
              <w:rPr>
                <w:rFonts w:ascii="仿宋" w:eastAsia="仿宋" w:hAnsi="仿宋" w:cs="仿宋" w:hint="eastAsia"/>
                <w:sz w:val="24"/>
                <w:shd w:val="clear" w:color="auto" w:fill="FFFFFF"/>
              </w:rPr>
              <w:t>专业</w:t>
            </w:r>
          </w:p>
        </w:tc>
        <w:tc>
          <w:tcPr>
            <w:tcW w:w="715" w:type="dxa"/>
            <w:vAlign w:val="center"/>
          </w:tcPr>
          <w:p w:rsidR="00061752" w:rsidRDefault="0008455E">
            <w:pPr>
              <w:autoSpaceDN w:val="0"/>
              <w:spacing w:line="440" w:lineRule="atLeast"/>
              <w:jc w:val="center"/>
              <w:rPr>
                <w:rFonts w:ascii="仿宋" w:eastAsia="仿宋" w:hAnsi="仿宋" w:cs="仿宋"/>
                <w:sz w:val="24"/>
                <w:shd w:val="clear" w:color="auto" w:fill="FFFFFF"/>
              </w:rPr>
            </w:pPr>
            <w:r>
              <w:rPr>
                <w:rFonts w:ascii="仿宋" w:eastAsia="仿宋" w:hAnsi="仿宋" w:cs="仿宋" w:hint="eastAsia"/>
                <w:sz w:val="24"/>
                <w:shd w:val="clear" w:color="auto" w:fill="FFFFFF"/>
              </w:rPr>
              <w:t>人数</w:t>
            </w:r>
          </w:p>
        </w:tc>
        <w:tc>
          <w:tcPr>
            <w:tcW w:w="3513" w:type="dxa"/>
            <w:vAlign w:val="center"/>
          </w:tcPr>
          <w:p w:rsidR="00061752" w:rsidRDefault="0008455E">
            <w:pPr>
              <w:autoSpaceDN w:val="0"/>
              <w:spacing w:line="440" w:lineRule="atLeast"/>
              <w:jc w:val="center"/>
              <w:rPr>
                <w:rFonts w:ascii="仿宋" w:eastAsia="仿宋" w:hAnsi="仿宋" w:cs="仿宋"/>
                <w:sz w:val="24"/>
                <w:shd w:val="clear" w:color="auto" w:fill="FFFFFF"/>
              </w:rPr>
            </w:pPr>
            <w:r>
              <w:rPr>
                <w:rFonts w:ascii="仿宋" w:eastAsia="仿宋" w:hAnsi="仿宋" w:cs="仿宋" w:hint="eastAsia"/>
                <w:sz w:val="24"/>
                <w:shd w:val="clear" w:color="auto" w:fill="FFFFFF"/>
              </w:rPr>
              <w:t>学历</w:t>
            </w:r>
          </w:p>
        </w:tc>
        <w:tc>
          <w:tcPr>
            <w:tcW w:w="1097" w:type="dxa"/>
          </w:tcPr>
          <w:p w:rsidR="00061752" w:rsidRDefault="0008455E">
            <w:pPr>
              <w:autoSpaceDN w:val="0"/>
              <w:spacing w:line="440" w:lineRule="atLeast"/>
              <w:jc w:val="center"/>
              <w:rPr>
                <w:rFonts w:ascii="仿宋" w:eastAsia="仿宋" w:hAnsi="仿宋" w:cs="仿宋"/>
                <w:sz w:val="24"/>
                <w:shd w:val="clear" w:color="auto" w:fill="FFFFFF"/>
              </w:rPr>
            </w:pPr>
            <w:r>
              <w:rPr>
                <w:rFonts w:ascii="仿宋" w:eastAsia="仿宋" w:hAnsi="仿宋" w:cs="仿宋" w:hint="eastAsia"/>
                <w:sz w:val="24"/>
                <w:shd w:val="clear" w:color="auto" w:fill="FFFFFF"/>
              </w:rPr>
              <w:t>应</w:t>
            </w:r>
            <w:r>
              <w:rPr>
                <w:rFonts w:ascii="仿宋" w:eastAsia="仿宋" w:hAnsi="仿宋" w:cs="仿宋"/>
                <w:sz w:val="24"/>
                <w:shd w:val="clear" w:color="auto" w:fill="FFFFFF"/>
              </w:rPr>
              <w:t>/</w:t>
            </w:r>
            <w:r>
              <w:rPr>
                <w:rFonts w:ascii="仿宋" w:eastAsia="仿宋" w:hAnsi="仿宋" w:cs="仿宋" w:hint="eastAsia"/>
                <w:sz w:val="24"/>
                <w:shd w:val="clear" w:color="auto" w:fill="FFFFFF"/>
              </w:rPr>
              <w:t>往届</w:t>
            </w:r>
          </w:p>
        </w:tc>
      </w:tr>
      <w:tr w:rsidR="00061752">
        <w:trPr>
          <w:jc w:val="center"/>
        </w:trPr>
        <w:tc>
          <w:tcPr>
            <w:tcW w:w="805" w:type="dxa"/>
            <w:vMerge w:val="restart"/>
            <w:vAlign w:val="center"/>
          </w:tcPr>
          <w:p w:rsidR="00061752" w:rsidRDefault="0008455E">
            <w:pPr>
              <w:autoSpaceDN w:val="0"/>
              <w:spacing w:line="360" w:lineRule="exact"/>
              <w:jc w:val="center"/>
              <w:rPr>
                <w:rFonts w:ascii="仿宋" w:eastAsia="仿宋" w:hAnsi="仿宋" w:cs="仿宋"/>
                <w:sz w:val="24"/>
                <w:shd w:val="clear" w:color="auto" w:fill="FFFFFF"/>
              </w:rPr>
            </w:pPr>
            <w:r>
              <w:rPr>
                <w:rFonts w:ascii="仿宋" w:eastAsia="仿宋" w:hAnsi="仿宋" w:cs="仿宋" w:hint="eastAsia"/>
                <w:sz w:val="24"/>
                <w:shd w:val="clear" w:color="auto" w:fill="FFFFFF"/>
              </w:rPr>
              <w:t>莆田五中</w:t>
            </w:r>
          </w:p>
        </w:tc>
        <w:tc>
          <w:tcPr>
            <w:tcW w:w="1685" w:type="dxa"/>
            <w:vAlign w:val="center"/>
          </w:tcPr>
          <w:p w:rsidR="00061752" w:rsidRDefault="0008455E">
            <w:pPr>
              <w:autoSpaceDN w:val="0"/>
              <w:spacing w:line="360" w:lineRule="exact"/>
              <w:jc w:val="center"/>
              <w:rPr>
                <w:rFonts w:ascii="仿宋" w:eastAsia="仿宋" w:hAnsi="仿宋" w:cs="仿宋"/>
                <w:sz w:val="24"/>
                <w:shd w:val="clear" w:color="auto" w:fill="FFFFFF"/>
              </w:rPr>
            </w:pPr>
            <w:r>
              <w:rPr>
                <w:rFonts w:ascii="仿宋" w:eastAsia="仿宋" w:hAnsi="仿宋" w:cs="仿宋" w:hint="eastAsia"/>
                <w:sz w:val="24"/>
                <w:shd w:val="clear" w:color="auto" w:fill="FFFFFF"/>
              </w:rPr>
              <w:t>高中政治教师</w:t>
            </w:r>
          </w:p>
        </w:tc>
        <w:tc>
          <w:tcPr>
            <w:tcW w:w="2262" w:type="dxa"/>
            <w:vAlign w:val="center"/>
          </w:tcPr>
          <w:p w:rsidR="00061752" w:rsidRDefault="0008455E">
            <w:pPr>
              <w:autoSpaceDN w:val="0"/>
              <w:spacing w:line="360" w:lineRule="exact"/>
              <w:jc w:val="center"/>
              <w:rPr>
                <w:rFonts w:ascii="仿宋" w:eastAsia="仿宋" w:hAnsi="仿宋" w:cs="仿宋"/>
                <w:sz w:val="24"/>
                <w:shd w:val="clear" w:color="auto" w:fill="FFFFFF"/>
              </w:rPr>
            </w:pPr>
            <w:r>
              <w:rPr>
                <w:rFonts w:ascii="仿宋" w:eastAsia="仿宋" w:hAnsi="仿宋" w:cs="仿宋" w:hint="eastAsia"/>
                <w:sz w:val="24"/>
                <w:shd w:val="clear" w:color="auto" w:fill="FFFFFF"/>
              </w:rPr>
              <w:t>政治学类</w:t>
            </w:r>
          </w:p>
        </w:tc>
        <w:tc>
          <w:tcPr>
            <w:tcW w:w="715" w:type="dxa"/>
            <w:vAlign w:val="center"/>
          </w:tcPr>
          <w:p w:rsidR="00061752" w:rsidRDefault="0008455E">
            <w:pPr>
              <w:autoSpaceDN w:val="0"/>
              <w:spacing w:line="360" w:lineRule="exact"/>
              <w:jc w:val="center"/>
              <w:rPr>
                <w:rFonts w:ascii="仿宋" w:eastAsia="仿宋" w:hAnsi="仿宋" w:cs="仿宋"/>
                <w:sz w:val="24"/>
                <w:shd w:val="clear" w:color="auto" w:fill="FFFFFF"/>
              </w:rPr>
            </w:pPr>
            <w:r>
              <w:rPr>
                <w:rFonts w:ascii="仿宋" w:eastAsia="仿宋" w:hAnsi="仿宋" w:cs="仿宋"/>
                <w:sz w:val="24"/>
                <w:shd w:val="clear" w:color="auto" w:fill="FFFFFF"/>
              </w:rPr>
              <w:t>2</w:t>
            </w:r>
          </w:p>
        </w:tc>
        <w:tc>
          <w:tcPr>
            <w:tcW w:w="3513" w:type="dxa"/>
            <w:vAlign w:val="center"/>
          </w:tcPr>
          <w:p w:rsidR="00061752" w:rsidRDefault="0008455E">
            <w:pPr>
              <w:autoSpaceDN w:val="0"/>
              <w:spacing w:line="360" w:lineRule="exact"/>
              <w:jc w:val="left"/>
              <w:rPr>
                <w:rFonts w:ascii="仿宋" w:eastAsia="仿宋" w:hAnsi="仿宋" w:cs="仿宋"/>
                <w:sz w:val="24"/>
                <w:shd w:val="clear" w:color="auto" w:fill="FFFFFF"/>
              </w:rPr>
            </w:pPr>
            <w:r>
              <w:rPr>
                <w:rFonts w:ascii="仿宋" w:eastAsia="仿宋" w:hAnsi="仿宋" w:cs="仿宋" w:hint="eastAsia"/>
                <w:sz w:val="24"/>
                <w:shd w:val="clear" w:color="auto" w:fill="FFFFFF"/>
              </w:rPr>
              <w:t>全日制硕士研究生及以上学历、学位应届毕业生，或教育部公费师范生，或教育部部属师范大学全日制师范类优秀本科应届毕业生</w:t>
            </w:r>
          </w:p>
        </w:tc>
        <w:tc>
          <w:tcPr>
            <w:tcW w:w="1097" w:type="dxa"/>
            <w:vAlign w:val="center"/>
          </w:tcPr>
          <w:p w:rsidR="00061752" w:rsidRDefault="0008455E">
            <w:pPr>
              <w:autoSpaceDN w:val="0"/>
              <w:spacing w:line="360" w:lineRule="exact"/>
              <w:jc w:val="center"/>
              <w:rPr>
                <w:rFonts w:ascii="仿宋" w:eastAsia="仿宋" w:hAnsi="仿宋" w:cs="仿宋"/>
                <w:sz w:val="24"/>
                <w:shd w:val="clear" w:color="auto" w:fill="FFFFFF"/>
              </w:rPr>
            </w:pPr>
            <w:r>
              <w:rPr>
                <w:rFonts w:ascii="仿宋" w:eastAsia="仿宋" w:hAnsi="仿宋" w:cs="仿宋" w:hint="eastAsia"/>
                <w:sz w:val="24"/>
                <w:shd w:val="clear" w:color="auto" w:fill="FFFFFF"/>
              </w:rPr>
              <w:t>应届</w:t>
            </w:r>
          </w:p>
        </w:tc>
      </w:tr>
      <w:tr w:rsidR="00061752">
        <w:trPr>
          <w:jc w:val="center"/>
        </w:trPr>
        <w:tc>
          <w:tcPr>
            <w:tcW w:w="805" w:type="dxa"/>
            <w:vMerge/>
            <w:vAlign w:val="center"/>
          </w:tcPr>
          <w:p w:rsidR="00061752" w:rsidRDefault="00061752">
            <w:pPr>
              <w:autoSpaceDN w:val="0"/>
              <w:spacing w:line="360" w:lineRule="exact"/>
              <w:jc w:val="center"/>
              <w:rPr>
                <w:rFonts w:ascii="仿宋" w:eastAsia="仿宋" w:hAnsi="仿宋" w:cs="仿宋"/>
                <w:sz w:val="24"/>
                <w:shd w:val="clear" w:color="auto" w:fill="FFFFFF"/>
              </w:rPr>
            </w:pPr>
          </w:p>
        </w:tc>
        <w:tc>
          <w:tcPr>
            <w:tcW w:w="1685" w:type="dxa"/>
            <w:vAlign w:val="center"/>
          </w:tcPr>
          <w:p w:rsidR="00061752" w:rsidRDefault="0008455E">
            <w:pPr>
              <w:autoSpaceDN w:val="0"/>
              <w:spacing w:line="360" w:lineRule="exact"/>
              <w:jc w:val="center"/>
              <w:rPr>
                <w:rFonts w:ascii="仿宋" w:eastAsia="仿宋" w:hAnsi="仿宋" w:cs="仿宋"/>
                <w:sz w:val="24"/>
                <w:shd w:val="clear" w:color="auto" w:fill="FFFFFF"/>
              </w:rPr>
            </w:pPr>
            <w:r>
              <w:rPr>
                <w:rFonts w:ascii="仿宋" w:eastAsia="仿宋" w:hAnsi="仿宋" w:cs="仿宋" w:hint="eastAsia"/>
                <w:sz w:val="24"/>
                <w:shd w:val="clear" w:color="auto" w:fill="FFFFFF"/>
              </w:rPr>
              <w:t>高中物理教师</w:t>
            </w:r>
          </w:p>
        </w:tc>
        <w:tc>
          <w:tcPr>
            <w:tcW w:w="2262" w:type="dxa"/>
            <w:vAlign w:val="center"/>
          </w:tcPr>
          <w:p w:rsidR="00061752" w:rsidRDefault="0008455E">
            <w:pPr>
              <w:autoSpaceDN w:val="0"/>
              <w:spacing w:line="360" w:lineRule="exact"/>
              <w:jc w:val="center"/>
              <w:rPr>
                <w:rFonts w:ascii="仿宋" w:eastAsia="仿宋" w:hAnsi="仿宋" w:cs="仿宋"/>
                <w:sz w:val="24"/>
                <w:shd w:val="clear" w:color="auto" w:fill="FFFFFF"/>
              </w:rPr>
            </w:pPr>
            <w:r>
              <w:rPr>
                <w:rFonts w:ascii="仿宋" w:eastAsia="仿宋" w:hAnsi="仿宋" w:cs="仿宋" w:hint="eastAsia"/>
                <w:sz w:val="24"/>
                <w:shd w:val="clear" w:color="auto" w:fill="FFFFFF"/>
              </w:rPr>
              <w:t>物理学类</w:t>
            </w:r>
          </w:p>
        </w:tc>
        <w:tc>
          <w:tcPr>
            <w:tcW w:w="715" w:type="dxa"/>
            <w:vAlign w:val="center"/>
          </w:tcPr>
          <w:p w:rsidR="00061752" w:rsidRDefault="0008455E">
            <w:pPr>
              <w:autoSpaceDN w:val="0"/>
              <w:spacing w:line="360" w:lineRule="exact"/>
              <w:jc w:val="center"/>
              <w:rPr>
                <w:rFonts w:ascii="仿宋" w:eastAsia="仿宋" w:hAnsi="仿宋" w:cs="仿宋"/>
                <w:sz w:val="24"/>
                <w:shd w:val="clear" w:color="auto" w:fill="FFFFFF"/>
              </w:rPr>
            </w:pPr>
            <w:r>
              <w:rPr>
                <w:rFonts w:ascii="仿宋" w:eastAsia="仿宋" w:hAnsi="仿宋" w:cs="仿宋"/>
                <w:sz w:val="24"/>
                <w:shd w:val="clear" w:color="auto" w:fill="FFFFFF"/>
              </w:rPr>
              <w:t>2</w:t>
            </w:r>
          </w:p>
        </w:tc>
        <w:tc>
          <w:tcPr>
            <w:tcW w:w="3513" w:type="dxa"/>
            <w:vAlign w:val="center"/>
          </w:tcPr>
          <w:p w:rsidR="00061752" w:rsidRDefault="0008455E">
            <w:pPr>
              <w:autoSpaceDN w:val="0"/>
              <w:spacing w:line="360" w:lineRule="exact"/>
              <w:jc w:val="center"/>
              <w:rPr>
                <w:rFonts w:ascii="仿宋" w:eastAsia="仿宋" w:hAnsi="仿宋" w:cs="仿宋"/>
                <w:sz w:val="24"/>
                <w:shd w:val="clear" w:color="auto" w:fill="FFFFFF"/>
              </w:rPr>
            </w:pPr>
            <w:r>
              <w:rPr>
                <w:rFonts w:ascii="仿宋" w:eastAsia="仿宋" w:hAnsi="仿宋" w:cs="仿宋" w:hint="eastAsia"/>
                <w:sz w:val="24"/>
                <w:shd w:val="clear" w:color="auto" w:fill="FFFFFF"/>
              </w:rPr>
              <w:t>同上</w:t>
            </w:r>
          </w:p>
        </w:tc>
        <w:tc>
          <w:tcPr>
            <w:tcW w:w="1097" w:type="dxa"/>
            <w:vAlign w:val="center"/>
          </w:tcPr>
          <w:p w:rsidR="00061752" w:rsidRDefault="0008455E">
            <w:pPr>
              <w:autoSpaceDN w:val="0"/>
              <w:spacing w:line="360" w:lineRule="exact"/>
              <w:jc w:val="center"/>
              <w:rPr>
                <w:rFonts w:ascii="仿宋" w:eastAsia="仿宋" w:hAnsi="仿宋" w:cs="仿宋"/>
                <w:sz w:val="24"/>
                <w:shd w:val="clear" w:color="auto" w:fill="FFFFFF"/>
              </w:rPr>
            </w:pPr>
            <w:r>
              <w:rPr>
                <w:rFonts w:ascii="仿宋" w:eastAsia="仿宋" w:hAnsi="仿宋" w:cs="仿宋" w:hint="eastAsia"/>
                <w:sz w:val="24"/>
                <w:shd w:val="clear" w:color="auto" w:fill="FFFFFF"/>
              </w:rPr>
              <w:t>同上</w:t>
            </w:r>
          </w:p>
        </w:tc>
      </w:tr>
      <w:tr w:rsidR="00061752">
        <w:trPr>
          <w:jc w:val="center"/>
        </w:trPr>
        <w:tc>
          <w:tcPr>
            <w:tcW w:w="805" w:type="dxa"/>
            <w:vMerge/>
            <w:vAlign w:val="center"/>
          </w:tcPr>
          <w:p w:rsidR="00061752" w:rsidRDefault="00061752">
            <w:pPr>
              <w:autoSpaceDN w:val="0"/>
              <w:spacing w:line="360" w:lineRule="exact"/>
              <w:jc w:val="center"/>
              <w:rPr>
                <w:rFonts w:ascii="仿宋" w:eastAsia="仿宋" w:hAnsi="仿宋" w:cs="仿宋"/>
                <w:sz w:val="24"/>
                <w:shd w:val="clear" w:color="auto" w:fill="FFFFFF"/>
              </w:rPr>
            </w:pPr>
          </w:p>
        </w:tc>
        <w:tc>
          <w:tcPr>
            <w:tcW w:w="1685" w:type="dxa"/>
            <w:vAlign w:val="center"/>
          </w:tcPr>
          <w:p w:rsidR="00061752" w:rsidRDefault="0008455E">
            <w:pPr>
              <w:autoSpaceDN w:val="0"/>
              <w:spacing w:line="360" w:lineRule="exact"/>
              <w:jc w:val="center"/>
              <w:rPr>
                <w:rFonts w:ascii="仿宋" w:eastAsia="仿宋" w:hAnsi="仿宋" w:cs="仿宋"/>
                <w:sz w:val="24"/>
                <w:shd w:val="clear" w:color="auto" w:fill="FFFFFF"/>
              </w:rPr>
            </w:pPr>
            <w:r>
              <w:rPr>
                <w:rFonts w:ascii="仿宋" w:eastAsia="仿宋" w:hAnsi="仿宋" w:cs="仿宋" w:hint="eastAsia"/>
                <w:sz w:val="24"/>
                <w:shd w:val="clear" w:color="auto" w:fill="FFFFFF"/>
              </w:rPr>
              <w:t>高中化学教师</w:t>
            </w:r>
          </w:p>
        </w:tc>
        <w:tc>
          <w:tcPr>
            <w:tcW w:w="2262" w:type="dxa"/>
            <w:vAlign w:val="center"/>
          </w:tcPr>
          <w:p w:rsidR="00061752" w:rsidRDefault="0008455E">
            <w:pPr>
              <w:autoSpaceDN w:val="0"/>
              <w:spacing w:line="360" w:lineRule="exact"/>
              <w:jc w:val="center"/>
              <w:rPr>
                <w:rFonts w:ascii="仿宋" w:eastAsia="仿宋" w:hAnsi="仿宋" w:cs="仿宋"/>
                <w:sz w:val="24"/>
                <w:shd w:val="clear" w:color="auto" w:fill="FFFFFF"/>
              </w:rPr>
            </w:pPr>
            <w:r>
              <w:rPr>
                <w:rFonts w:ascii="仿宋" w:eastAsia="仿宋" w:hAnsi="仿宋" w:cs="仿宋" w:hint="eastAsia"/>
                <w:sz w:val="24"/>
                <w:shd w:val="clear" w:color="auto" w:fill="FFFFFF"/>
              </w:rPr>
              <w:t>化学类</w:t>
            </w:r>
          </w:p>
        </w:tc>
        <w:tc>
          <w:tcPr>
            <w:tcW w:w="715" w:type="dxa"/>
            <w:vAlign w:val="center"/>
          </w:tcPr>
          <w:p w:rsidR="00061752" w:rsidRDefault="0008455E">
            <w:pPr>
              <w:autoSpaceDN w:val="0"/>
              <w:spacing w:line="360" w:lineRule="exact"/>
              <w:jc w:val="center"/>
              <w:rPr>
                <w:rFonts w:ascii="仿宋" w:eastAsia="仿宋" w:hAnsi="仿宋" w:cs="仿宋"/>
                <w:color w:val="FF0000"/>
                <w:sz w:val="24"/>
                <w:shd w:val="clear" w:color="auto" w:fill="FFFFFF"/>
              </w:rPr>
            </w:pPr>
            <w:r>
              <w:rPr>
                <w:rFonts w:ascii="仿宋" w:eastAsia="仿宋" w:hAnsi="仿宋" w:cs="仿宋"/>
                <w:sz w:val="24"/>
                <w:shd w:val="clear" w:color="auto" w:fill="FFFFFF"/>
              </w:rPr>
              <w:t>1</w:t>
            </w:r>
          </w:p>
        </w:tc>
        <w:tc>
          <w:tcPr>
            <w:tcW w:w="3513" w:type="dxa"/>
            <w:vAlign w:val="center"/>
          </w:tcPr>
          <w:p w:rsidR="00061752" w:rsidRDefault="0008455E">
            <w:pPr>
              <w:autoSpaceDN w:val="0"/>
              <w:spacing w:line="360" w:lineRule="exact"/>
              <w:jc w:val="center"/>
              <w:rPr>
                <w:rFonts w:ascii="仿宋" w:eastAsia="仿宋" w:hAnsi="仿宋" w:cs="仿宋"/>
                <w:sz w:val="24"/>
                <w:shd w:val="clear" w:color="auto" w:fill="FFFFFF"/>
              </w:rPr>
            </w:pPr>
            <w:r>
              <w:rPr>
                <w:rFonts w:ascii="仿宋" w:eastAsia="仿宋" w:hAnsi="仿宋" w:cs="仿宋" w:hint="eastAsia"/>
                <w:sz w:val="24"/>
                <w:shd w:val="clear" w:color="auto" w:fill="FFFFFF"/>
              </w:rPr>
              <w:t>同上</w:t>
            </w:r>
          </w:p>
        </w:tc>
        <w:tc>
          <w:tcPr>
            <w:tcW w:w="1097" w:type="dxa"/>
            <w:vAlign w:val="center"/>
          </w:tcPr>
          <w:p w:rsidR="00061752" w:rsidRDefault="0008455E">
            <w:pPr>
              <w:autoSpaceDN w:val="0"/>
              <w:spacing w:line="360" w:lineRule="exact"/>
              <w:jc w:val="center"/>
              <w:rPr>
                <w:rFonts w:ascii="仿宋" w:eastAsia="仿宋" w:hAnsi="仿宋" w:cs="仿宋"/>
                <w:sz w:val="24"/>
                <w:shd w:val="clear" w:color="auto" w:fill="FFFFFF"/>
              </w:rPr>
            </w:pPr>
            <w:r>
              <w:rPr>
                <w:rFonts w:ascii="仿宋" w:eastAsia="仿宋" w:hAnsi="仿宋" w:cs="仿宋" w:hint="eastAsia"/>
                <w:sz w:val="24"/>
                <w:shd w:val="clear" w:color="auto" w:fill="FFFFFF"/>
              </w:rPr>
              <w:t>同上</w:t>
            </w:r>
          </w:p>
        </w:tc>
      </w:tr>
      <w:tr w:rsidR="00061752">
        <w:trPr>
          <w:jc w:val="center"/>
        </w:trPr>
        <w:tc>
          <w:tcPr>
            <w:tcW w:w="805" w:type="dxa"/>
            <w:vMerge/>
            <w:vAlign w:val="center"/>
          </w:tcPr>
          <w:p w:rsidR="00061752" w:rsidRDefault="00061752">
            <w:pPr>
              <w:autoSpaceDN w:val="0"/>
              <w:spacing w:line="360" w:lineRule="exact"/>
              <w:jc w:val="center"/>
              <w:rPr>
                <w:rFonts w:ascii="仿宋" w:eastAsia="仿宋" w:hAnsi="仿宋" w:cs="仿宋"/>
                <w:sz w:val="24"/>
                <w:shd w:val="clear" w:color="auto" w:fill="FFFFFF"/>
              </w:rPr>
            </w:pPr>
          </w:p>
        </w:tc>
        <w:tc>
          <w:tcPr>
            <w:tcW w:w="1685" w:type="dxa"/>
            <w:vAlign w:val="center"/>
          </w:tcPr>
          <w:p w:rsidR="00061752" w:rsidRDefault="0008455E">
            <w:pPr>
              <w:autoSpaceDN w:val="0"/>
              <w:spacing w:line="360" w:lineRule="exact"/>
              <w:jc w:val="center"/>
              <w:rPr>
                <w:rFonts w:ascii="仿宋" w:eastAsia="仿宋" w:hAnsi="仿宋" w:cs="仿宋"/>
                <w:sz w:val="24"/>
                <w:shd w:val="clear" w:color="auto" w:fill="FFFFFF"/>
              </w:rPr>
            </w:pPr>
            <w:r>
              <w:rPr>
                <w:rFonts w:ascii="仿宋" w:eastAsia="仿宋" w:hAnsi="仿宋" w:cs="仿宋" w:hint="eastAsia"/>
                <w:sz w:val="24"/>
                <w:shd w:val="clear" w:color="auto" w:fill="FFFFFF"/>
              </w:rPr>
              <w:t>高中生物教师</w:t>
            </w:r>
          </w:p>
        </w:tc>
        <w:tc>
          <w:tcPr>
            <w:tcW w:w="2262" w:type="dxa"/>
            <w:vAlign w:val="center"/>
          </w:tcPr>
          <w:p w:rsidR="00061752" w:rsidRDefault="0008455E">
            <w:pPr>
              <w:autoSpaceDN w:val="0"/>
              <w:spacing w:line="360" w:lineRule="exact"/>
              <w:jc w:val="center"/>
              <w:rPr>
                <w:rFonts w:ascii="仿宋" w:eastAsia="仿宋" w:hAnsi="仿宋" w:cs="仿宋"/>
                <w:sz w:val="24"/>
                <w:shd w:val="clear" w:color="auto" w:fill="FFFFFF"/>
              </w:rPr>
            </w:pPr>
            <w:r>
              <w:rPr>
                <w:rFonts w:ascii="仿宋" w:eastAsia="仿宋" w:hAnsi="仿宋" w:cs="仿宋" w:hint="eastAsia"/>
                <w:sz w:val="24"/>
                <w:shd w:val="clear" w:color="auto" w:fill="FFFFFF"/>
              </w:rPr>
              <w:t>生物科学类</w:t>
            </w:r>
          </w:p>
        </w:tc>
        <w:tc>
          <w:tcPr>
            <w:tcW w:w="715" w:type="dxa"/>
            <w:vAlign w:val="center"/>
          </w:tcPr>
          <w:p w:rsidR="00061752" w:rsidRDefault="0008455E">
            <w:pPr>
              <w:autoSpaceDN w:val="0"/>
              <w:spacing w:line="360" w:lineRule="exact"/>
              <w:jc w:val="center"/>
              <w:rPr>
                <w:rFonts w:ascii="仿宋" w:eastAsia="仿宋" w:hAnsi="仿宋" w:cs="仿宋"/>
                <w:sz w:val="24"/>
                <w:shd w:val="clear" w:color="auto" w:fill="FFFFFF"/>
              </w:rPr>
            </w:pPr>
            <w:r>
              <w:rPr>
                <w:rFonts w:ascii="仿宋" w:eastAsia="仿宋" w:hAnsi="仿宋" w:cs="仿宋"/>
                <w:sz w:val="24"/>
                <w:shd w:val="clear" w:color="auto" w:fill="FFFFFF"/>
              </w:rPr>
              <w:t>1</w:t>
            </w:r>
          </w:p>
        </w:tc>
        <w:tc>
          <w:tcPr>
            <w:tcW w:w="3513" w:type="dxa"/>
            <w:vAlign w:val="center"/>
          </w:tcPr>
          <w:p w:rsidR="00061752" w:rsidRDefault="0008455E">
            <w:pPr>
              <w:autoSpaceDN w:val="0"/>
              <w:spacing w:line="360" w:lineRule="exact"/>
              <w:jc w:val="center"/>
              <w:rPr>
                <w:rFonts w:ascii="仿宋" w:eastAsia="仿宋" w:hAnsi="仿宋" w:cs="仿宋"/>
                <w:sz w:val="24"/>
                <w:shd w:val="clear" w:color="auto" w:fill="FFFFFF"/>
              </w:rPr>
            </w:pPr>
            <w:r>
              <w:rPr>
                <w:rFonts w:ascii="仿宋" w:eastAsia="仿宋" w:hAnsi="仿宋" w:cs="仿宋" w:hint="eastAsia"/>
                <w:sz w:val="24"/>
                <w:shd w:val="clear" w:color="auto" w:fill="FFFFFF"/>
              </w:rPr>
              <w:t>同上</w:t>
            </w:r>
          </w:p>
        </w:tc>
        <w:tc>
          <w:tcPr>
            <w:tcW w:w="1097" w:type="dxa"/>
            <w:vAlign w:val="center"/>
          </w:tcPr>
          <w:p w:rsidR="00061752" w:rsidRDefault="0008455E">
            <w:pPr>
              <w:autoSpaceDN w:val="0"/>
              <w:spacing w:line="360" w:lineRule="exact"/>
              <w:jc w:val="center"/>
              <w:rPr>
                <w:rFonts w:ascii="仿宋" w:eastAsia="仿宋" w:hAnsi="仿宋" w:cs="仿宋"/>
                <w:sz w:val="24"/>
                <w:shd w:val="clear" w:color="auto" w:fill="FFFFFF"/>
              </w:rPr>
            </w:pPr>
            <w:r>
              <w:rPr>
                <w:rFonts w:ascii="仿宋" w:eastAsia="仿宋" w:hAnsi="仿宋" w:cs="仿宋" w:hint="eastAsia"/>
                <w:sz w:val="24"/>
                <w:shd w:val="clear" w:color="auto" w:fill="FFFFFF"/>
              </w:rPr>
              <w:t>同上</w:t>
            </w:r>
          </w:p>
        </w:tc>
      </w:tr>
      <w:tr w:rsidR="00061752">
        <w:trPr>
          <w:jc w:val="center"/>
        </w:trPr>
        <w:tc>
          <w:tcPr>
            <w:tcW w:w="805" w:type="dxa"/>
            <w:vMerge/>
            <w:vAlign w:val="center"/>
          </w:tcPr>
          <w:p w:rsidR="00061752" w:rsidRDefault="00061752">
            <w:pPr>
              <w:autoSpaceDN w:val="0"/>
              <w:spacing w:line="360" w:lineRule="exact"/>
              <w:jc w:val="center"/>
              <w:rPr>
                <w:rFonts w:ascii="仿宋" w:eastAsia="仿宋" w:hAnsi="仿宋" w:cs="仿宋"/>
                <w:sz w:val="24"/>
                <w:shd w:val="clear" w:color="auto" w:fill="FFFFFF"/>
              </w:rPr>
            </w:pPr>
          </w:p>
        </w:tc>
        <w:tc>
          <w:tcPr>
            <w:tcW w:w="1685" w:type="dxa"/>
            <w:vAlign w:val="center"/>
          </w:tcPr>
          <w:p w:rsidR="00061752" w:rsidRDefault="0008455E">
            <w:pPr>
              <w:autoSpaceDN w:val="0"/>
              <w:spacing w:line="360" w:lineRule="exact"/>
              <w:jc w:val="center"/>
              <w:rPr>
                <w:rFonts w:ascii="仿宋" w:eastAsia="仿宋" w:hAnsi="仿宋" w:cs="仿宋"/>
                <w:sz w:val="24"/>
                <w:shd w:val="clear" w:color="auto" w:fill="FFFFFF"/>
              </w:rPr>
            </w:pPr>
            <w:r>
              <w:rPr>
                <w:rFonts w:ascii="仿宋" w:eastAsia="仿宋" w:hAnsi="仿宋" w:cs="仿宋" w:hint="eastAsia"/>
                <w:sz w:val="24"/>
                <w:shd w:val="clear" w:color="auto" w:fill="FFFFFF"/>
              </w:rPr>
              <w:t>高中通用技术教师</w:t>
            </w:r>
          </w:p>
        </w:tc>
        <w:tc>
          <w:tcPr>
            <w:tcW w:w="2262" w:type="dxa"/>
            <w:vAlign w:val="center"/>
          </w:tcPr>
          <w:p w:rsidR="00061752" w:rsidRDefault="0008455E">
            <w:pPr>
              <w:autoSpaceDN w:val="0"/>
              <w:spacing w:line="360" w:lineRule="exact"/>
              <w:jc w:val="center"/>
              <w:rPr>
                <w:rFonts w:ascii="仿宋" w:eastAsia="仿宋" w:hAnsi="仿宋" w:cs="仿宋"/>
                <w:color w:val="FF0000"/>
                <w:sz w:val="24"/>
                <w:shd w:val="clear" w:color="auto" w:fill="FFFFFF"/>
              </w:rPr>
            </w:pPr>
            <w:r>
              <w:rPr>
                <w:rFonts w:ascii="仿宋" w:eastAsia="仿宋" w:hAnsi="仿宋" w:cs="仿宋" w:hint="eastAsia"/>
                <w:sz w:val="24"/>
                <w:shd w:val="clear" w:color="auto" w:fill="FFFFFF"/>
              </w:rPr>
              <w:t>教育技术学、计算机软件类、计算机网络技术类、计算机硬件技术类</w:t>
            </w:r>
          </w:p>
        </w:tc>
        <w:tc>
          <w:tcPr>
            <w:tcW w:w="715" w:type="dxa"/>
            <w:vAlign w:val="center"/>
          </w:tcPr>
          <w:p w:rsidR="00061752" w:rsidRDefault="0008455E">
            <w:pPr>
              <w:autoSpaceDN w:val="0"/>
              <w:spacing w:line="360" w:lineRule="exact"/>
              <w:jc w:val="center"/>
              <w:rPr>
                <w:rFonts w:ascii="仿宋" w:eastAsia="仿宋" w:hAnsi="仿宋" w:cs="仿宋"/>
                <w:sz w:val="24"/>
                <w:shd w:val="clear" w:color="auto" w:fill="FFFFFF"/>
              </w:rPr>
            </w:pPr>
            <w:r>
              <w:rPr>
                <w:rFonts w:ascii="仿宋" w:eastAsia="仿宋" w:hAnsi="仿宋" w:cs="仿宋"/>
                <w:sz w:val="24"/>
                <w:shd w:val="clear" w:color="auto" w:fill="FFFFFF"/>
              </w:rPr>
              <w:t>2</w:t>
            </w:r>
          </w:p>
        </w:tc>
        <w:tc>
          <w:tcPr>
            <w:tcW w:w="3513" w:type="dxa"/>
            <w:vAlign w:val="center"/>
          </w:tcPr>
          <w:p w:rsidR="00061752" w:rsidRDefault="0008455E">
            <w:pPr>
              <w:autoSpaceDN w:val="0"/>
              <w:spacing w:line="360" w:lineRule="exact"/>
              <w:jc w:val="center"/>
              <w:rPr>
                <w:rFonts w:ascii="仿宋" w:eastAsia="仿宋" w:hAnsi="仿宋" w:cs="仿宋"/>
                <w:sz w:val="24"/>
                <w:shd w:val="clear" w:color="auto" w:fill="FFFFFF"/>
              </w:rPr>
            </w:pPr>
            <w:r>
              <w:rPr>
                <w:rFonts w:ascii="仿宋" w:eastAsia="仿宋" w:hAnsi="仿宋" w:cs="仿宋" w:hint="eastAsia"/>
                <w:sz w:val="24"/>
                <w:shd w:val="clear" w:color="auto" w:fill="FFFFFF"/>
              </w:rPr>
              <w:t>同上</w:t>
            </w:r>
          </w:p>
        </w:tc>
        <w:tc>
          <w:tcPr>
            <w:tcW w:w="1097" w:type="dxa"/>
            <w:vAlign w:val="center"/>
          </w:tcPr>
          <w:p w:rsidR="00061752" w:rsidRDefault="0008455E">
            <w:pPr>
              <w:autoSpaceDN w:val="0"/>
              <w:spacing w:line="360" w:lineRule="exact"/>
              <w:jc w:val="center"/>
              <w:rPr>
                <w:rFonts w:ascii="仿宋" w:eastAsia="仿宋" w:hAnsi="仿宋" w:cs="仿宋"/>
                <w:sz w:val="24"/>
                <w:shd w:val="clear" w:color="auto" w:fill="FFFFFF"/>
              </w:rPr>
            </w:pPr>
            <w:r>
              <w:rPr>
                <w:rFonts w:ascii="仿宋" w:eastAsia="仿宋" w:hAnsi="仿宋" w:cs="仿宋" w:hint="eastAsia"/>
                <w:sz w:val="24"/>
                <w:shd w:val="clear" w:color="auto" w:fill="FFFFFF"/>
              </w:rPr>
              <w:t>同上</w:t>
            </w:r>
          </w:p>
        </w:tc>
      </w:tr>
      <w:tr w:rsidR="00061752">
        <w:trPr>
          <w:jc w:val="center"/>
        </w:trPr>
        <w:tc>
          <w:tcPr>
            <w:tcW w:w="805" w:type="dxa"/>
            <w:vMerge/>
            <w:vAlign w:val="center"/>
          </w:tcPr>
          <w:p w:rsidR="00061752" w:rsidRDefault="00061752">
            <w:pPr>
              <w:autoSpaceDN w:val="0"/>
              <w:spacing w:line="360" w:lineRule="exact"/>
              <w:jc w:val="center"/>
              <w:rPr>
                <w:rFonts w:ascii="仿宋" w:eastAsia="仿宋" w:hAnsi="仿宋" w:cs="仿宋"/>
                <w:sz w:val="24"/>
                <w:shd w:val="clear" w:color="auto" w:fill="FFFFFF"/>
              </w:rPr>
            </w:pPr>
          </w:p>
        </w:tc>
        <w:tc>
          <w:tcPr>
            <w:tcW w:w="1685" w:type="dxa"/>
            <w:vAlign w:val="center"/>
          </w:tcPr>
          <w:p w:rsidR="00061752" w:rsidRDefault="0008455E">
            <w:pPr>
              <w:autoSpaceDN w:val="0"/>
              <w:spacing w:line="360" w:lineRule="exact"/>
              <w:jc w:val="center"/>
              <w:rPr>
                <w:rFonts w:ascii="仿宋" w:eastAsia="仿宋" w:hAnsi="仿宋" w:cs="仿宋"/>
                <w:sz w:val="24"/>
                <w:shd w:val="clear" w:color="auto" w:fill="FFFFFF"/>
              </w:rPr>
            </w:pPr>
            <w:r>
              <w:rPr>
                <w:rFonts w:ascii="仿宋" w:eastAsia="仿宋" w:hAnsi="仿宋" w:cs="仿宋" w:hint="eastAsia"/>
                <w:sz w:val="24"/>
                <w:shd w:val="clear" w:color="auto" w:fill="FFFFFF"/>
              </w:rPr>
              <w:t>高中信息技术教师</w:t>
            </w:r>
          </w:p>
        </w:tc>
        <w:tc>
          <w:tcPr>
            <w:tcW w:w="2262" w:type="dxa"/>
            <w:vAlign w:val="center"/>
          </w:tcPr>
          <w:p w:rsidR="00061752" w:rsidRDefault="0008455E">
            <w:pPr>
              <w:autoSpaceDN w:val="0"/>
              <w:spacing w:line="360" w:lineRule="exact"/>
              <w:jc w:val="center"/>
              <w:rPr>
                <w:rFonts w:ascii="仿宋" w:eastAsia="仿宋" w:hAnsi="仿宋" w:cs="仿宋"/>
                <w:sz w:val="24"/>
                <w:shd w:val="clear" w:color="auto" w:fill="FFFFFF"/>
              </w:rPr>
            </w:pPr>
            <w:r>
              <w:rPr>
                <w:rFonts w:ascii="仿宋" w:eastAsia="仿宋" w:hAnsi="仿宋" w:cs="仿宋" w:hint="eastAsia"/>
                <w:sz w:val="24"/>
                <w:shd w:val="clear" w:color="auto" w:fill="FFFFFF"/>
              </w:rPr>
              <w:t>计算机科学与技术类、计算机软件类、计算机网络技术类</w:t>
            </w:r>
          </w:p>
        </w:tc>
        <w:tc>
          <w:tcPr>
            <w:tcW w:w="715" w:type="dxa"/>
            <w:vAlign w:val="center"/>
          </w:tcPr>
          <w:p w:rsidR="00061752" w:rsidRDefault="0008455E">
            <w:pPr>
              <w:autoSpaceDN w:val="0"/>
              <w:spacing w:line="360" w:lineRule="exact"/>
              <w:jc w:val="center"/>
              <w:rPr>
                <w:rFonts w:ascii="仿宋" w:eastAsia="仿宋" w:hAnsi="仿宋" w:cs="仿宋"/>
                <w:sz w:val="24"/>
                <w:shd w:val="clear" w:color="auto" w:fill="FFFFFF"/>
              </w:rPr>
            </w:pPr>
            <w:r>
              <w:rPr>
                <w:rFonts w:ascii="仿宋" w:eastAsia="仿宋" w:hAnsi="仿宋" w:cs="仿宋"/>
                <w:sz w:val="24"/>
                <w:shd w:val="clear" w:color="auto" w:fill="FFFFFF"/>
              </w:rPr>
              <w:t>1</w:t>
            </w:r>
          </w:p>
        </w:tc>
        <w:tc>
          <w:tcPr>
            <w:tcW w:w="3513" w:type="dxa"/>
            <w:vAlign w:val="center"/>
          </w:tcPr>
          <w:p w:rsidR="00061752" w:rsidRDefault="0008455E">
            <w:pPr>
              <w:autoSpaceDN w:val="0"/>
              <w:spacing w:line="360" w:lineRule="exact"/>
              <w:jc w:val="center"/>
              <w:rPr>
                <w:rFonts w:ascii="仿宋" w:eastAsia="仿宋" w:hAnsi="仿宋" w:cs="仿宋"/>
                <w:sz w:val="24"/>
                <w:shd w:val="clear" w:color="auto" w:fill="FFFFFF"/>
              </w:rPr>
            </w:pPr>
            <w:r>
              <w:rPr>
                <w:rFonts w:ascii="仿宋" w:eastAsia="仿宋" w:hAnsi="仿宋" w:cs="仿宋" w:hint="eastAsia"/>
                <w:sz w:val="24"/>
                <w:shd w:val="clear" w:color="auto" w:fill="FFFFFF"/>
              </w:rPr>
              <w:t>同上</w:t>
            </w:r>
          </w:p>
        </w:tc>
        <w:tc>
          <w:tcPr>
            <w:tcW w:w="1097" w:type="dxa"/>
            <w:vAlign w:val="center"/>
          </w:tcPr>
          <w:p w:rsidR="00061752" w:rsidRDefault="0008455E">
            <w:pPr>
              <w:autoSpaceDN w:val="0"/>
              <w:spacing w:line="360" w:lineRule="exact"/>
              <w:jc w:val="center"/>
              <w:rPr>
                <w:rFonts w:ascii="仿宋" w:eastAsia="仿宋" w:hAnsi="仿宋" w:cs="仿宋"/>
                <w:sz w:val="24"/>
                <w:shd w:val="clear" w:color="auto" w:fill="FFFFFF"/>
              </w:rPr>
            </w:pPr>
            <w:r>
              <w:rPr>
                <w:rFonts w:ascii="仿宋" w:eastAsia="仿宋" w:hAnsi="仿宋" w:cs="仿宋" w:hint="eastAsia"/>
                <w:sz w:val="24"/>
                <w:shd w:val="clear" w:color="auto" w:fill="FFFFFF"/>
              </w:rPr>
              <w:t>同上</w:t>
            </w:r>
          </w:p>
        </w:tc>
      </w:tr>
      <w:tr w:rsidR="00061752">
        <w:trPr>
          <w:jc w:val="center"/>
        </w:trPr>
        <w:tc>
          <w:tcPr>
            <w:tcW w:w="805" w:type="dxa"/>
            <w:vMerge/>
            <w:vAlign w:val="center"/>
          </w:tcPr>
          <w:p w:rsidR="00061752" w:rsidRDefault="00061752">
            <w:pPr>
              <w:autoSpaceDN w:val="0"/>
              <w:spacing w:line="360" w:lineRule="exact"/>
              <w:jc w:val="center"/>
              <w:rPr>
                <w:rFonts w:ascii="仿宋" w:eastAsia="仿宋" w:hAnsi="仿宋" w:cs="仿宋"/>
                <w:sz w:val="24"/>
                <w:shd w:val="clear" w:color="auto" w:fill="FFFFFF"/>
              </w:rPr>
            </w:pPr>
          </w:p>
        </w:tc>
        <w:tc>
          <w:tcPr>
            <w:tcW w:w="1685" w:type="dxa"/>
            <w:vAlign w:val="center"/>
          </w:tcPr>
          <w:p w:rsidR="00061752" w:rsidRDefault="0008455E">
            <w:pPr>
              <w:autoSpaceDN w:val="0"/>
              <w:spacing w:line="360" w:lineRule="exact"/>
              <w:jc w:val="center"/>
              <w:rPr>
                <w:rFonts w:ascii="仿宋" w:eastAsia="仿宋" w:hAnsi="仿宋" w:cs="仿宋"/>
                <w:sz w:val="24"/>
                <w:shd w:val="clear" w:color="auto" w:fill="FFFFFF"/>
              </w:rPr>
            </w:pPr>
            <w:r>
              <w:rPr>
                <w:rFonts w:ascii="仿宋" w:eastAsia="仿宋" w:hAnsi="仿宋" w:cs="仿宋" w:hint="eastAsia"/>
                <w:sz w:val="24"/>
                <w:shd w:val="clear" w:color="auto" w:fill="FFFFFF"/>
              </w:rPr>
              <w:t>高中心理健康教师</w:t>
            </w:r>
          </w:p>
        </w:tc>
        <w:tc>
          <w:tcPr>
            <w:tcW w:w="2262" w:type="dxa"/>
            <w:vAlign w:val="center"/>
          </w:tcPr>
          <w:p w:rsidR="00061752" w:rsidRDefault="0008455E">
            <w:pPr>
              <w:autoSpaceDN w:val="0"/>
              <w:spacing w:line="360" w:lineRule="exact"/>
              <w:jc w:val="center"/>
              <w:rPr>
                <w:rFonts w:ascii="仿宋" w:eastAsia="仿宋" w:hAnsi="仿宋" w:cs="仿宋"/>
                <w:sz w:val="24"/>
                <w:shd w:val="clear" w:color="auto" w:fill="FFFFFF"/>
              </w:rPr>
            </w:pPr>
            <w:r>
              <w:rPr>
                <w:rFonts w:ascii="仿宋" w:eastAsia="仿宋" w:hAnsi="仿宋" w:cs="仿宋" w:hint="eastAsia"/>
                <w:sz w:val="24"/>
                <w:shd w:val="clear" w:color="auto" w:fill="FFFFFF"/>
              </w:rPr>
              <w:t>心理学类</w:t>
            </w:r>
          </w:p>
        </w:tc>
        <w:tc>
          <w:tcPr>
            <w:tcW w:w="715" w:type="dxa"/>
            <w:vAlign w:val="center"/>
          </w:tcPr>
          <w:p w:rsidR="00061752" w:rsidRDefault="0008455E">
            <w:pPr>
              <w:autoSpaceDN w:val="0"/>
              <w:spacing w:line="360" w:lineRule="exact"/>
              <w:jc w:val="center"/>
              <w:rPr>
                <w:rFonts w:ascii="仿宋" w:eastAsia="仿宋" w:hAnsi="仿宋" w:cs="仿宋"/>
                <w:sz w:val="24"/>
                <w:shd w:val="clear" w:color="auto" w:fill="FFFFFF"/>
              </w:rPr>
            </w:pPr>
            <w:r>
              <w:rPr>
                <w:rFonts w:ascii="仿宋" w:eastAsia="仿宋" w:hAnsi="仿宋" w:cs="仿宋"/>
                <w:sz w:val="24"/>
                <w:shd w:val="clear" w:color="auto" w:fill="FFFFFF"/>
              </w:rPr>
              <w:t>1</w:t>
            </w:r>
          </w:p>
        </w:tc>
        <w:tc>
          <w:tcPr>
            <w:tcW w:w="3513" w:type="dxa"/>
            <w:vAlign w:val="center"/>
          </w:tcPr>
          <w:p w:rsidR="00061752" w:rsidRDefault="0008455E">
            <w:pPr>
              <w:autoSpaceDN w:val="0"/>
              <w:spacing w:line="360" w:lineRule="exact"/>
              <w:jc w:val="center"/>
              <w:rPr>
                <w:rFonts w:ascii="仿宋" w:eastAsia="仿宋" w:hAnsi="仿宋" w:cs="仿宋"/>
                <w:sz w:val="24"/>
                <w:shd w:val="clear" w:color="auto" w:fill="FFFFFF"/>
              </w:rPr>
            </w:pPr>
            <w:r>
              <w:rPr>
                <w:rFonts w:ascii="仿宋" w:eastAsia="仿宋" w:hAnsi="仿宋" w:cs="仿宋" w:hint="eastAsia"/>
                <w:sz w:val="24"/>
                <w:shd w:val="clear" w:color="auto" w:fill="FFFFFF"/>
              </w:rPr>
              <w:t>同上</w:t>
            </w:r>
          </w:p>
        </w:tc>
        <w:tc>
          <w:tcPr>
            <w:tcW w:w="1097" w:type="dxa"/>
            <w:vAlign w:val="center"/>
          </w:tcPr>
          <w:p w:rsidR="00061752" w:rsidRDefault="0008455E">
            <w:pPr>
              <w:autoSpaceDN w:val="0"/>
              <w:spacing w:line="360" w:lineRule="exact"/>
              <w:jc w:val="center"/>
              <w:rPr>
                <w:rFonts w:ascii="仿宋" w:eastAsia="仿宋" w:hAnsi="仿宋" w:cs="仿宋"/>
                <w:sz w:val="24"/>
                <w:shd w:val="clear" w:color="auto" w:fill="FFFFFF"/>
              </w:rPr>
            </w:pPr>
            <w:r>
              <w:rPr>
                <w:rFonts w:ascii="仿宋" w:eastAsia="仿宋" w:hAnsi="仿宋" w:cs="仿宋" w:hint="eastAsia"/>
                <w:sz w:val="24"/>
                <w:shd w:val="clear" w:color="auto" w:fill="FFFFFF"/>
              </w:rPr>
              <w:t>同上</w:t>
            </w:r>
          </w:p>
        </w:tc>
      </w:tr>
      <w:tr w:rsidR="00061752">
        <w:trPr>
          <w:jc w:val="center"/>
        </w:trPr>
        <w:tc>
          <w:tcPr>
            <w:tcW w:w="805" w:type="dxa"/>
            <w:vMerge/>
            <w:vAlign w:val="center"/>
          </w:tcPr>
          <w:p w:rsidR="00061752" w:rsidRDefault="00061752">
            <w:pPr>
              <w:autoSpaceDN w:val="0"/>
              <w:spacing w:line="360" w:lineRule="exact"/>
              <w:jc w:val="center"/>
              <w:rPr>
                <w:rFonts w:ascii="仿宋" w:eastAsia="仿宋" w:hAnsi="仿宋" w:cs="仿宋"/>
                <w:sz w:val="24"/>
                <w:shd w:val="clear" w:color="auto" w:fill="FFFFFF"/>
              </w:rPr>
            </w:pPr>
          </w:p>
        </w:tc>
        <w:tc>
          <w:tcPr>
            <w:tcW w:w="1685" w:type="dxa"/>
            <w:vAlign w:val="center"/>
          </w:tcPr>
          <w:p w:rsidR="00061752" w:rsidRDefault="0008455E">
            <w:pPr>
              <w:autoSpaceDN w:val="0"/>
              <w:spacing w:line="360" w:lineRule="exact"/>
              <w:jc w:val="center"/>
              <w:rPr>
                <w:rFonts w:ascii="仿宋" w:eastAsia="仿宋" w:hAnsi="仿宋" w:cs="仿宋"/>
                <w:sz w:val="24"/>
                <w:shd w:val="clear" w:color="auto" w:fill="FFFFFF"/>
              </w:rPr>
            </w:pPr>
            <w:r>
              <w:rPr>
                <w:rFonts w:ascii="仿宋" w:eastAsia="仿宋" w:hAnsi="仿宋" w:cs="仿宋" w:hint="eastAsia"/>
                <w:sz w:val="24"/>
                <w:shd w:val="clear" w:color="auto" w:fill="FFFFFF"/>
              </w:rPr>
              <w:t>高中体育教师</w:t>
            </w:r>
          </w:p>
        </w:tc>
        <w:tc>
          <w:tcPr>
            <w:tcW w:w="2262" w:type="dxa"/>
            <w:vAlign w:val="center"/>
          </w:tcPr>
          <w:p w:rsidR="00061752" w:rsidRDefault="0008455E">
            <w:pPr>
              <w:autoSpaceDN w:val="0"/>
              <w:spacing w:line="360" w:lineRule="exact"/>
              <w:jc w:val="center"/>
              <w:rPr>
                <w:rFonts w:ascii="仿宋" w:eastAsia="仿宋" w:hAnsi="仿宋" w:cs="仿宋"/>
                <w:sz w:val="24"/>
                <w:shd w:val="clear" w:color="auto" w:fill="FFFFFF"/>
              </w:rPr>
            </w:pPr>
            <w:r>
              <w:rPr>
                <w:rFonts w:ascii="仿宋" w:eastAsia="仿宋" w:hAnsi="仿宋" w:cs="仿宋" w:hint="eastAsia"/>
                <w:sz w:val="24"/>
                <w:shd w:val="clear" w:color="auto" w:fill="FFFFFF"/>
              </w:rPr>
              <w:t>体育学类</w:t>
            </w:r>
          </w:p>
        </w:tc>
        <w:tc>
          <w:tcPr>
            <w:tcW w:w="715" w:type="dxa"/>
            <w:vAlign w:val="center"/>
          </w:tcPr>
          <w:p w:rsidR="00061752" w:rsidRDefault="0008455E">
            <w:pPr>
              <w:autoSpaceDN w:val="0"/>
              <w:spacing w:line="360" w:lineRule="exact"/>
              <w:jc w:val="center"/>
              <w:rPr>
                <w:rFonts w:ascii="仿宋" w:eastAsia="仿宋" w:hAnsi="仿宋" w:cs="仿宋"/>
                <w:sz w:val="24"/>
                <w:shd w:val="clear" w:color="auto" w:fill="FFFFFF"/>
              </w:rPr>
            </w:pPr>
            <w:r>
              <w:rPr>
                <w:rFonts w:ascii="仿宋" w:eastAsia="仿宋" w:hAnsi="仿宋" w:cs="仿宋"/>
                <w:sz w:val="24"/>
                <w:shd w:val="clear" w:color="auto" w:fill="FFFFFF"/>
              </w:rPr>
              <w:t>1</w:t>
            </w:r>
          </w:p>
        </w:tc>
        <w:tc>
          <w:tcPr>
            <w:tcW w:w="3513" w:type="dxa"/>
            <w:vAlign w:val="center"/>
          </w:tcPr>
          <w:p w:rsidR="00061752" w:rsidRDefault="0008455E">
            <w:pPr>
              <w:autoSpaceDN w:val="0"/>
              <w:spacing w:line="360" w:lineRule="exact"/>
              <w:jc w:val="center"/>
              <w:rPr>
                <w:rFonts w:ascii="仿宋" w:eastAsia="仿宋" w:hAnsi="仿宋" w:cs="仿宋"/>
                <w:sz w:val="24"/>
                <w:shd w:val="clear" w:color="auto" w:fill="FFFFFF"/>
              </w:rPr>
            </w:pPr>
            <w:r>
              <w:rPr>
                <w:rFonts w:ascii="仿宋" w:eastAsia="仿宋" w:hAnsi="仿宋" w:cs="仿宋" w:hint="eastAsia"/>
                <w:sz w:val="24"/>
                <w:shd w:val="clear" w:color="auto" w:fill="FFFFFF"/>
              </w:rPr>
              <w:t>同上</w:t>
            </w:r>
          </w:p>
        </w:tc>
        <w:tc>
          <w:tcPr>
            <w:tcW w:w="1097" w:type="dxa"/>
            <w:vAlign w:val="center"/>
          </w:tcPr>
          <w:p w:rsidR="00061752" w:rsidRDefault="0008455E">
            <w:pPr>
              <w:autoSpaceDN w:val="0"/>
              <w:spacing w:line="360" w:lineRule="exact"/>
              <w:jc w:val="center"/>
              <w:rPr>
                <w:rFonts w:ascii="仿宋" w:eastAsia="仿宋" w:hAnsi="仿宋" w:cs="仿宋"/>
                <w:sz w:val="24"/>
                <w:shd w:val="clear" w:color="auto" w:fill="FFFFFF"/>
              </w:rPr>
            </w:pPr>
            <w:r>
              <w:rPr>
                <w:rFonts w:ascii="仿宋" w:eastAsia="仿宋" w:hAnsi="仿宋" w:cs="仿宋" w:hint="eastAsia"/>
                <w:sz w:val="24"/>
                <w:shd w:val="clear" w:color="auto" w:fill="FFFFFF"/>
              </w:rPr>
              <w:t>同上</w:t>
            </w:r>
          </w:p>
        </w:tc>
      </w:tr>
      <w:tr w:rsidR="00061752">
        <w:trPr>
          <w:jc w:val="center"/>
        </w:trPr>
        <w:tc>
          <w:tcPr>
            <w:tcW w:w="805" w:type="dxa"/>
            <w:vMerge w:val="restart"/>
            <w:vAlign w:val="center"/>
          </w:tcPr>
          <w:p w:rsidR="00061752" w:rsidRDefault="0008455E">
            <w:pPr>
              <w:autoSpaceDN w:val="0"/>
              <w:spacing w:line="360" w:lineRule="exact"/>
              <w:jc w:val="center"/>
              <w:rPr>
                <w:rFonts w:ascii="仿宋" w:eastAsia="仿宋" w:hAnsi="仿宋" w:cs="仿宋"/>
                <w:sz w:val="24"/>
                <w:shd w:val="clear" w:color="auto" w:fill="FFFFFF"/>
              </w:rPr>
            </w:pPr>
            <w:r>
              <w:rPr>
                <w:rFonts w:ascii="仿宋" w:eastAsia="仿宋" w:hAnsi="仿宋" w:cs="仿宋" w:hint="eastAsia"/>
                <w:sz w:val="24"/>
                <w:shd w:val="clear" w:color="auto" w:fill="FFFFFF"/>
              </w:rPr>
              <w:t>莆田三中</w:t>
            </w:r>
          </w:p>
        </w:tc>
        <w:tc>
          <w:tcPr>
            <w:tcW w:w="1685" w:type="dxa"/>
            <w:vAlign w:val="center"/>
          </w:tcPr>
          <w:p w:rsidR="00061752" w:rsidRDefault="0008455E">
            <w:pPr>
              <w:jc w:val="center"/>
              <w:rPr>
                <w:rFonts w:ascii="仿宋" w:eastAsia="仿宋" w:hAnsi="仿宋" w:cs="宋体"/>
                <w:color w:val="000000"/>
                <w:sz w:val="24"/>
              </w:rPr>
            </w:pPr>
            <w:r>
              <w:rPr>
                <w:rFonts w:ascii="仿宋" w:eastAsia="仿宋" w:hAnsi="仿宋" w:hint="eastAsia"/>
                <w:color w:val="000000"/>
                <w:sz w:val="24"/>
              </w:rPr>
              <w:t>高中语文</w:t>
            </w:r>
            <w:r>
              <w:rPr>
                <w:rFonts w:ascii="仿宋" w:eastAsia="仿宋" w:hAnsi="仿宋" w:cs="仿宋" w:hint="eastAsia"/>
                <w:sz w:val="24"/>
                <w:shd w:val="clear" w:color="auto" w:fill="FFFFFF"/>
              </w:rPr>
              <w:t>教师</w:t>
            </w:r>
          </w:p>
        </w:tc>
        <w:tc>
          <w:tcPr>
            <w:tcW w:w="2262" w:type="dxa"/>
            <w:vAlign w:val="center"/>
          </w:tcPr>
          <w:p w:rsidR="00061752" w:rsidRDefault="0008455E">
            <w:pPr>
              <w:rPr>
                <w:rFonts w:ascii="仿宋" w:eastAsia="仿宋" w:hAnsi="仿宋" w:cs="宋体"/>
                <w:color w:val="000000"/>
                <w:sz w:val="24"/>
              </w:rPr>
            </w:pPr>
            <w:r>
              <w:rPr>
                <w:rFonts w:ascii="仿宋" w:eastAsia="仿宋" w:hAnsi="仿宋" w:hint="eastAsia"/>
                <w:color w:val="000000"/>
                <w:sz w:val="24"/>
              </w:rPr>
              <w:t>中国语言文学类</w:t>
            </w:r>
          </w:p>
        </w:tc>
        <w:tc>
          <w:tcPr>
            <w:tcW w:w="715" w:type="dxa"/>
            <w:vAlign w:val="center"/>
          </w:tcPr>
          <w:p w:rsidR="00061752" w:rsidRDefault="0008455E">
            <w:pPr>
              <w:autoSpaceDN w:val="0"/>
              <w:spacing w:line="360" w:lineRule="exact"/>
              <w:jc w:val="center"/>
              <w:rPr>
                <w:rFonts w:ascii="仿宋" w:eastAsia="仿宋" w:hAnsi="仿宋" w:cs="仿宋"/>
                <w:sz w:val="24"/>
                <w:shd w:val="clear" w:color="auto" w:fill="FFFFFF"/>
              </w:rPr>
            </w:pPr>
            <w:r>
              <w:rPr>
                <w:rFonts w:ascii="仿宋" w:eastAsia="仿宋" w:hAnsi="仿宋" w:cs="仿宋"/>
                <w:sz w:val="24"/>
                <w:shd w:val="clear" w:color="auto" w:fill="FFFFFF"/>
              </w:rPr>
              <w:t>3</w:t>
            </w:r>
          </w:p>
        </w:tc>
        <w:tc>
          <w:tcPr>
            <w:tcW w:w="3513" w:type="dxa"/>
            <w:vAlign w:val="center"/>
          </w:tcPr>
          <w:p w:rsidR="00061752" w:rsidRDefault="0008455E">
            <w:pPr>
              <w:autoSpaceDN w:val="0"/>
              <w:spacing w:line="360" w:lineRule="exact"/>
              <w:jc w:val="center"/>
              <w:rPr>
                <w:rFonts w:ascii="仿宋" w:eastAsia="仿宋" w:hAnsi="仿宋" w:cs="仿宋"/>
                <w:sz w:val="24"/>
                <w:shd w:val="clear" w:color="auto" w:fill="FFFFFF"/>
              </w:rPr>
            </w:pPr>
            <w:r>
              <w:rPr>
                <w:rFonts w:ascii="仿宋" w:eastAsia="仿宋" w:hAnsi="仿宋" w:cs="仿宋" w:hint="eastAsia"/>
                <w:sz w:val="24"/>
                <w:shd w:val="clear" w:color="auto" w:fill="FFFFFF"/>
              </w:rPr>
              <w:t>同上</w:t>
            </w:r>
          </w:p>
        </w:tc>
        <w:tc>
          <w:tcPr>
            <w:tcW w:w="1097" w:type="dxa"/>
            <w:vAlign w:val="center"/>
          </w:tcPr>
          <w:p w:rsidR="00061752" w:rsidRDefault="0008455E">
            <w:pPr>
              <w:autoSpaceDN w:val="0"/>
              <w:spacing w:line="360" w:lineRule="exact"/>
              <w:jc w:val="center"/>
              <w:rPr>
                <w:rFonts w:ascii="仿宋" w:eastAsia="仿宋" w:hAnsi="仿宋" w:cs="仿宋"/>
                <w:sz w:val="24"/>
                <w:shd w:val="clear" w:color="auto" w:fill="FFFFFF"/>
              </w:rPr>
            </w:pPr>
            <w:r>
              <w:rPr>
                <w:rFonts w:ascii="仿宋" w:eastAsia="仿宋" w:hAnsi="仿宋" w:cs="仿宋" w:hint="eastAsia"/>
                <w:sz w:val="24"/>
                <w:shd w:val="clear" w:color="auto" w:fill="FFFFFF"/>
              </w:rPr>
              <w:t>同上</w:t>
            </w:r>
          </w:p>
        </w:tc>
      </w:tr>
      <w:tr w:rsidR="00061752">
        <w:trPr>
          <w:jc w:val="center"/>
        </w:trPr>
        <w:tc>
          <w:tcPr>
            <w:tcW w:w="805" w:type="dxa"/>
            <w:vMerge/>
            <w:vAlign w:val="center"/>
          </w:tcPr>
          <w:p w:rsidR="00061752" w:rsidRDefault="00061752">
            <w:pPr>
              <w:autoSpaceDN w:val="0"/>
              <w:spacing w:line="360" w:lineRule="exact"/>
              <w:jc w:val="center"/>
              <w:rPr>
                <w:rFonts w:ascii="仿宋" w:eastAsia="仿宋" w:hAnsi="仿宋" w:cs="仿宋"/>
                <w:sz w:val="24"/>
                <w:shd w:val="clear" w:color="auto" w:fill="FFFFFF"/>
              </w:rPr>
            </w:pPr>
          </w:p>
        </w:tc>
        <w:tc>
          <w:tcPr>
            <w:tcW w:w="1685" w:type="dxa"/>
            <w:vAlign w:val="center"/>
          </w:tcPr>
          <w:p w:rsidR="00061752" w:rsidRDefault="0008455E">
            <w:pPr>
              <w:jc w:val="center"/>
              <w:rPr>
                <w:rFonts w:ascii="仿宋" w:eastAsia="仿宋" w:hAnsi="仿宋" w:cs="宋体"/>
                <w:color w:val="000000"/>
                <w:sz w:val="24"/>
              </w:rPr>
            </w:pPr>
            <w:r>
              <w:rPr>
                <w:rFonts w:ascii="仿宋" w:eastAsia="仿宋" w:hAnsi="仿宋" w:hint="eastAsia"/>
                <w:color w:val="000000"/>
                <w:sz w:val="24"/>
              </w:rPr>
              <w:t>高中数学</w:t>
            </w:r>
            <w:r>
              <w:rPr>
                <w:rFonts w:ascii="仿宋" w:eastAsia="仿宋" w:hAnsi="仿宋" w:cs="仿宋" w:hint="eastAsia"/>
                <w:sz w:val="24"/>
                <w:shd w:val="clear" w:color="auto" w:fill="FFFFFF"/>
              </w:rPr>
              <w:t>教师</w:t>
            </w:r>
          </w:p>
        </w:tc>
        <w:tc>
          <w:tcPr>
            <w:tcW w:w="2262" w:type="dxa"/>
            <w:vAlign w:val="center"/>
          </w:tcPr>
          <w:p w:rsidR="00061752" w:rsidRDefault="0008455E">
            <w:pPr>
              <w:rPr>
                <w:rFonts w:ascii="仿宋" w:eastAsia="仿宋" w:hAnsi="仿宋" w:cs="宋体"/>
                <w:color w:val="000000"/>
                <w:sz w:val="24"/>
              </w:rPr>
            </w:pPr>
            <w:r>
              <w:rPr>
                <w:rFonts w:ascii="仿宋" w:eastAsia="仿宋" w:hAnsi="仿宋" w:hint="eastAsia"/>
                <w:color w:val="000000"/>
                <w:sz w:val="24"/>
              </w:rPr>
              <w:t>数学类</w:t>
            </w:r>
          </w:p>
        </w:tc>
        <w:tc>
          <w:tcPr>
            <w:tcW w:w="715" w:type="dxa"/>
            <w:vAlign w:val="center"/>
          </w:tcPr>
          <w:p w:rsidR="00061752" w:rsidRDefault="0008455E">
            <w:pPr>
              <w:autoSpaceDN w:val="0"/>
              <w:spacing w:line="360" w:lineRule="exact"/>
              <w:jc w:val="center"/>
              <w:rPr>
                <w:rFonts w:ascii="仿宋" w:eastAsia="仿宋" w:hAnsi="仿宋" w:cs="仿宋"/>
                <w:sz w:val="24"/>
                <w:shd w:val="clear" w:color="auto" w:fill="FFFFFF"/>
              </w:rPr>
            </w:pPr>
            <w:r>
              <w:rPr>
                <w:rFonts w:ascii="仿宋" w:eastAsia="仿宋" w:hAnsi="仿宋" w:cs="仿宋"/>
                <w:sz w:val="24"/>
                <w:shd w:val="clear" w:color="auto" w:fill="FFFFFF"/>
              </w:rPr>
              <w:t>1</w:t>
            </w:r>
          </w:p>
        </w:tc>
        <w:tc>
          <w:tcPr>
            <w:tcW w:w="3513" w:type="dxa"/>
            <w:vAlign w:val="center"/>
          </w:tcPr>
          <w:p w:rsidR="00061752" w:rsidRDefault="0008455E">
            <w:pPr>
              <w:autoSpaceDN w:val="0"/>
              <w:spacing w:line="360" w:lineRule="exact"/>
              <w:jc w:val="center"/>
              <w:rPr>
                <w:rFonts w:ascii="仿宋" w:eastAsia="仿宋" w:hAnsi="仿宋" w:cs="仿宋"/>
                <w:sz w:val="24"/>
                <w:shd w:val="clear" w:color="auto" w:fill="FFFFFF"/>
              </w:rPr>
            </w:pPr>
            <w:r>
              <w:rPr>
                <w:rFonts w:ascii="仿宋" w:eastAsia="仿宋" w:hAnsi="仿宋" w:cs="仿宋" w:hint="eastAsia"/>
                <w:sz w:val="24"/>
                <w:shd w:val="clear" w:color="auto" w:fill="FFFFFF"/>
              </w:rPr>
              <w:t>同上</w:t>
            </w:r>
          </w:p>
        </w:tc>
        <w:tc>
          <w:tcPr>
            <w:tcW w:w="1097" w:type="dxa"/>
            <w:vAlign w:val="center"/>
          </w:tcPr>
          <w:p w:rsidR="00061752" w:rsidRDefault="0008455E">
            <w:pPr>
              <w:autoSpaceDN w:val="0"/>
              <w:spacing w:line="360" w:lineRule="exact"/>
              <w:jc w:val="center"/>
              <w:rPr>
                <w:rFonts w:ascii="仿宋" w:eastAsia="仿宋" w:hAnsi="仿宋" w:cs="仿宋"/>
                <w:sz w:val="24"/>
                <w:shd w:val="clear" w:color="auto" w:fill="FFFFFF"/>
              </w:rPr>
            </w:pPr>
            <w:r>
              <w:rPr>
                <w:rFonts w:ascii="仿宋" w:eastAsia="仿宋" w:hAnsi="仿宋" w:cs="仿宋" w:hint="eastAsia"/>
                <w:sz w:val="24"/>
                <w:shd w:val="clear" w:color="auto" w:fill="FFFFFF"/>
              </w:rPr>
              <w:t>同上</w:t>
            </w:r>
          </w:p>
        </w:tc>
      </w:tr>
      <w:tr w:rsidR="00061752">
        <w:trPr>
          <w:jc w:val="center"/>
        </w:trPr>
        <w:tc>
          <w:tcPr>
            <w:tcW w:w="805" w:type="dxa"/>
            <w:vMerge/>
            <w:vAlign w:val="center"/>
          </w:tcPr>
          <w:p w:rsidR="00061752" w:rsidRDefault="00061752">
            <w:pPr>
              <w:autoSpaceDN w:val="0"/>
              <w:spacing w:line="360" w:lineRule="exact"/>
              <w:jc w:val="center"/>
              <w:rPr>
                <w:rFonts w:ascii="仿宋" w:eastAsia="仿宋" w:hAnsi="仿宋" w:cs="仿宋"/>
                <w:sz w:val="24"/>
                <w:shd w:val="clear" w:color="auto" w:fill="FFFFFF"/>
              </w:rPr>
            </w:pPr>
          </w:p>
        </w:tc>
        <w:tc>
          <w:tcPr>
            <w:tcW w:w="1685" w:type="dxa"/>
            <w:vAlign w:val="center"/>
          </w:tcPr>
          <w:p w:rsidR="00061752" w:rsidRDefault="0008455E">
            <w:pPr>
              <w:jc w:val="center"/>
              <w:rPr>
                <w:rFonts w:ascii="仿宋" w:eastAsia="仿宋" w:hAnsi="仿宋" w:cs="宋体"/>
                <w:color w:val="000000"/>
                <w:sz w:val="24"/>
              </w:rPr>
            </w:pPr>
            <w:r>
              <w:rPr>
                <w:rFonts w:ascii="仿宋" w:eastAsia="仿宋" w:hAnsi="仿宋" w:hint="eastAsia"/>
                <w:color w:val="000000"/>
                <w:sz w:val="24"/>
              </w:rPr>
              <w:t>高中英语</w:t>
            </w:r>
            <w:r>
              <w:rPr>
                <w:rFonts w:ascii="仿宋" w:eastAsia="仿宋" w:hAnsi="仿宋" w:cs="仿宋" w:hint="eastAsia"/>
                <w:sz w:val="24"/>
                <w:shd w:val="clear" w:color="auto" w:fill="FFFFFF"/>
              </w:rPr>
              <w:t>教师</w:t>
            </w:r>
          </w:p>
        </w:tc>
        <w:tc>
          <w:tcPr>
            <w:tcW w:w="2262" w:type="dxa"/>
            <w:vAlign w:val="center"/>
          </w:tcPr>
          <w:p w:rsidR="00061752" w:rsidRDefault="0008455E">
            <w:pPr>
              <w:rPr>
                <w:rFonts w:ascii="仿宋" w:eastAsia="仿宋" w:hAnsi="仿宋" w:cs="宋体"/>
                <w:color w:val="000000"/>
                <w:sz w:val="24"/>
              </w:rPr>
            </w:pPr>
            <w:r>
              <w:rPr>
                <w:rFonts w:ascii="仿宋" w:eastAsia="仿宋" w:hAnsi="仿宋" w:hint="eastAsia"/>
                <w:color w:val="000000"/>
                <w:sz w:val="24"/>
              </w:rPr>
              <w:t>外国语言文学类相关英语专业</w:t>
            </w:r>
          </w:p>
        </w:tc>
        <w:tc>
          <w:tcPr>
            <w:tcW w:w="715" w:type="dxa"/>
            <w:vAlign w:val="center"/>
          </w:tcPr>
          <w:p w:rsidR="00061752" w:rsidRDefault="0008455E">
            <w:pPr>
              <w:autoSpaceDN w:val="0"/>
              <w:spacing w:line="360" w:lineRule="exact"/>
              <w:jc w:val="center"/>
              <w:rPr>
                <w:rFonts w:ascii="仿宋" w:eastAsia="仿宋" w:hAnsi="仿宋" w:cs="仿宋"/>
                <w:sz w:val="24"/>
                <w:shd w:val="clear" w:color="auto" w:fill="FFFFFF"/>
              </w:rPr>
            </w:pPr>
            <w:r>
              <w:rPr>
                <w:rFonts w:ascii="仿宋" w:eastAsia="仿宋" w:hAnsi="仿宋" w:cs="仿宋"/>
                <w:sz w:val="24"/>
                <w:shd w:val="clear" w:color="auto" w:fill="FFFFFF"/>
              </w:rPr>
              <w:t>1</w:t>
            </w:r>
          </w:p>
        </w:tc>
        <w:tc>
          <w:tcPr>
            <w:tcW w:w="3513" w:type="dxa"/>
            <w:vAlign w:val="center"/>
          </w:tcPr>
          <w:p w:rsidR="00061752" w:rsidRDefault="0008455E">
            <w:pPr>
              <w:autoSpaceDN w:val="0"/>
              <w:spacing w:line="360" w:lineRule="exact"/>
              <w:jc w:val="center"/>
              <w:rPr>
                <w:rFonts w:ascii="仿宋" w:eastAsia="仿宋" w:hAnsi="仿宋" w:cs="仿宋"/>
                <w:sz w:val="24"/>
                <w:shd w:val="clear" w:color="auto" w:fill="FFFFFF"/>
              </w:rPr>
            </w:pPr>
            <w:r>
              <w:rPr>
                <w:rFonts w:ascii="仿宋" w:eastAsia="仿宋" w:hAnsi="仿宋" w:cs="仿宋" w:hint="eastAsia"/>
                <w:sz w:val="24"/>
                <w:shd w:val="clear" w:color="auto" w:fill="FFFFFF"/>
              </w:rPr>
              <w:t>同上</w:t>
            </w:r>
          </w:p>
        </w:tc>
        <w:tc>
          <w:tcPr>
            <w:tcW w:w="1097" w:type="dxa"/>
            <w:vAlign w:val="center"/>
          </w:tcPr>
          <w:p w:rsidR="00061752" w:rsidRDefault="0008455E">
            <w:pPr>
              <w:autoSpaceDN w:val="0"/>
              <w:spacing w:line="360" w:lineRule="exact"/>
              <w:jc w:val="center"/>
              <w:rPr>
                <w:rFonts w:ascii="仿宋" w:eastAsia="仿宋" w:hAnsi="仿宋" w:cs="仿宋"/>
                <w:sz w:val="24"/>
                <w:shd w:val="clear" w:color="auto" w:fill="FFFFFF"/>
              </w:rPr>
            </w:pPr>
            <w:r>
              <w:rPr>
                <w:rFonts w:ascii="仿宋" w:eastAsia="仿宋" w:hAnsi="仿宋" w:cs="仿宋" w:hint="eastAsia"/>
                <w:sz w:val="24"/>
                <w:shd w:val="clear" w:color="auto" w:fill="FFFFFF"/>
              </w:rPr>
              <w:t>同上</w:t>
            </w:r>
          </w:p>
        </w:tc>
      </w:tr>
      <w:tr w:rsidR="00061752">
        <w:trPr>
          <w:jc w:val="center"/>
        </w:trPr>
        <w:tc>
          <w:tcPr>
            <w:tcW w:w="805" w:type="dxa"/>
            <w:vMerge/>
            <w:vAlign w:val="center"/>
          </w:tcPr>
          <w:p w:rsidR="00061752" w:rsidRDefault="00061752">
            <w:pPr>
              <w:autoSpaceDN w:val="0"/>
              <w:spacing w:line="360" w:lineRule="exact"/>
              <w:jc w:val="center"/>
              <w:rPr>
                <w:rFonts w:ascii="仿宋" w:eastAsia="仿宋" w:hAnsi="仿宋" w:cs="仿宋"/>
                <w:sz w:val="24"/>
                <w:shd w:val="clear" w:color="auto" w:fill="FFFFFF"/>
              </w:rPr>
            </w:pPr>
          </w:p>
        </w:tc>
        <w:tc>
          <w:tcPr>
            <w:tcW w:w="1685" w:type="dxa"/>
            <w:vAlign w:val="center"/>
          </w:tcPr>
          <w:p w:rsidR="00061752" w:rsidRDefault="0008455E">
            <w:pPr>
              <w:jc w:val="center"/>
              <w:rPr>
                <w:rFonts w:ascii="仿宋" w:eastAsia="仿宋" w:hAnsi="仿宋" w:cs="宋体"/>
                <w:color w:val="000000"/>
                <w:sz w:val="24"/>
              </w:rPr>
            </w:pPr>
            <w:r>
              <w:rPr>
                <w:rFonts w:ascii="仿宋" w:eastAsia="仿宋" w:hAnsi="仿宋" w:hint="eastAsia"/>
                <w:color w:val="000000"/>
                <w:sz w:val="24"/>
              </w:rPr>
              <w:t>高中物理</w:t>
            </w:r>
            <w:r>
              <w:rPr>
                <w:rFonts w:ascii="仿宋" w:eastAsia="仿宋" w:hAnsi="仿宋" w:cs="仿宋" w:hint="eastAsia"/>
                <w:sz w:val="24"/>
                <w:shd w:val="clear" w:color="auto" w:fill="FFFFFF"/>
              </w:rPr>
              <w:t>教师</w:t>
            </w:r>
          </w:p>
        </w:tc>
        <w:tc>
          <w:tcPr>
            <w:tcW w:w="2262" w:type="dxa"/>
            <w:vAlign w:val="center"/>
          </w:tcPr>
          <w:p w:rsidR="00061752" w:rsidRDefault="0008455E">
            <w:pPr>
              <w:rPr>
                <w:rFonts w:ascii="仿宋" w:eastAsia="仿宋" w:hAnsi="仿宋" w:cs="宋体"/>
                <w:color w:val="000000"/>
                <w:sz w:val="24"/>
              </w:rPr>
            </w:pPr>
            <w:r>
              <w:rPr>
                <w:rFonts w:ascii="仿宋" w:eastAsia="仿宋" w:hAnsi="仿宋" w:hint="eastAsia"/>
                <w:color w:val="000000"/>
                <w:sz w:val="24"/>
              </w:rPr>
              <w:t>物理学类</w:t>
            </w:r>
          </w:p>
        </w:tc>
        <w:tc>
          <w:tcPr>
            <w:tcW w:w="715" w:type="dxa"/>
            <w:vAlign w:val="center"/>
          </w:tcPr>
          <w:p w:rsidR="00061752" w:rsidRDefault="0008455E">
            <w:pPr>
              <w:autoSpaceDN w:val="0"/>
              <w:spacing w:line="360" w:lineRule="exact"/>
              <w:jc w:val="center"/>
              <w:rPr>
                <w:rFonts w:ascii="仿宋" w:eastAsia="仿宋" w:hAnsi="仿宋" w:cs="仿宋"/>
                <w:sz w:val="24"/>
                <w:shd w:val="clear" w:color="auto" w:fill="FFFFFF"/>
              </w:rPr>
            </w:pPr>
            <w:r>
              <w:rPr>
                <w:rFonts w:ascii="仿宋" w:eastAsia="仿宋" w:hAnsi="仿宋" w:cs="仿宋"/>
                <w:sz w:val="24"/>
                <w:shd w:val="clear" w:color="auto" w:fill="FFFFFF"/>
              </w:rPr>
              <w:t>1</w:t>
            </w:r>
          </w:p>
        </w:tc>
        <w:tc>
          <w:tcPr>
            <w:tcW w:w="3513" w:type="dxa"/>
            <w:vAlign w:val="center"/>
          </w:tcPr>
          <w:p w:rsidR="00061752" w:rsidRDefault="0008455E">
            <w:pPr>
              <w:autoSpaceDN w:val="0"/>
              <w:spacing w:line="360" w:lineRule="exact"/>
              <w:jc w:val="center"/>
              <w:rPr>
                <w:rFonts w:ascii="仿宋" w:eastAsia="仿宋" w:hAnsi="仿宋" w:cs="仿宋"/>
                <w:sz w:val="24"/>
                <w:shd w:val="clear" w:color="auto" w:fill="FFFFFF"/>
              </w:rPr>
            </w:pPr>
            <w:r>
              <w:rPr>
                <w:rFonts w:ascii="仿宋" w:eastAsia="仿宋" w:hAnsi="仿宋" w:cs="仿宋" w:hint="eastAsia"/>
                <w:sz w:val="24"/>
                <w:shd w:val="clear" w:color="auto" w:fill="FFFFFF"/>
              </w:rPr>
              <w:t>同上</w:t>
            </w:r>
          </w:p>
        </w:tc>
        <w:tc>
          <w:tcPr>
            <w:tcW w:w="1097" w:type="dxa"/>
            <w:vAlign w:val="center"/>
          </w:tcPr>
          <w:p w:rsidR="00061752" w:rsidRDefault="0008455E">
            <w:pPr>
              <w:autoSpaceDN w:val="0"/>
              <w:spacing w:line="360" w:lineRule="exact"/>
              <w:jc w:val="center"/>
              <w:rPr>
                <w:rFonts w:ascii="仿宋" w:eastAsia="仿宋" w:hAnsi="仿宋" w:cs="仿宋"/>
                <w:sz w:val="24"/>
                <w:shd w:val="clear" w:color="auto" w:fill="FFFFFF"/>
              </w:rPr>
            </w:pPr>
            <w:r>
              <w:rPr>
                <w:rFonts w:ascii="仿宋" w:eastAsia="仿宋" w:hAnsi="仿宋" w:cs="仿宋" w:hint="eastAsia"/>
                <w:sz w:val="24"/>
                <w:shd w:val="clear" w:color="auto" w:fill="FFFFFF"/>
              </w:rPr>
              <w:t>同上</w:t>
            </w:r>
          </w:p>
        </w:tc>
      </w:tr>
      <w:tr w:rsidR="00061752">
        <w:trPr>
          <w:jc w:val="center"/>
        </w:trPr>
        <w:tc>
          <w:tcPr>
            <w:tcW w:w="805" w:type="dxa"/>
            <w:vMerge w:val="restart"/>
            <w:vAlign w:val="center"/>
          </w:tcPr>
          <w:p w:rsidR="00061752" w:rsidRDefault="0008455E">
            <w:pPr>
              <w:autoSpaceDN w:val="0"/>
              <w:spacing w:line="360" w:lineRule="exact"/>
              <w:jc w:val="center"/>
              <w:rPr>
                <w:rFonts w:ascii="仿宋" w:eastAsia="仿宋" w:hAnsi="仿宋" w:cs="仿宋"/>
                <w:sz w:val="24"/>
                <w:shd w:val="clear" w:color="auto" w:fill="FFFFFF"/>
              </w:rPr>
            </w:pPr>
            <w:r>
              <w:rPr>
                <w:rFonts w:ascii="仿宋" w:eastAsia="仿宋" w:hAnsi="仿宋" w:cs="仿宋" w:hint="eastAsia"/>
                <w:sz w:val="24"/>
                <w:shd w:val="clear" w:color="auto" w:fill="FFFFFF"/>
              </w:rPr>
              <w:lastRenderedPageBreak/>
              <w:t>莆田十二中</w:t>
            </w:r>
          </w:p>
        </w:tc>
        <w:tc>
          <w:tcPr>
            <w:tcW w:w="1685" w:type="dxa"/>
            <w:vAlign w:val="center"/>
          </w:tcPr>
          <w:p w:rsidR="00061752" w:rsidRDefault="0008455E">
            <w:pPr>
              <w:jc w:val="center"/>
              <w:rPr>
                <w:rFonts w:ascii="仿宋" w:eastAsia="仿宋" w:hAnsi="仿宋" w:cs="宋体"/>
                <w:color w:val="000000"/>
                <w:sz w:val="24"/>
              </w:rPr>
            </w:pPr>
            <w:r>
              <w:rPr>
                <w:rFonts w:ascii="仿宋" w:eastAsia="仿宋" w:hAnsi="仿宋" w:hint="eastAsia"/>
                <w:color w:val="000000"/>
                <w:sz w:val="24"/>
              </w:rPr>
              <w:t>高中语文</w:t>
            </w:r>
            <w:r>
              <w:rPr>
                <w:rFonts w:ascii="仿宋" w:eastAsia="仿宋" w:hAnsi="仿宋" w:cs="仿宋" w:hint="eastAsia"/>
                <w:sz w:val="24"/>
                <w:shd w:val="clear" w:color="auto" w:fill="FFFFFF"/>
              </w:rPr>
              <w:t>教师</w:t>
            </w:r>
          </w:p>
        </w:tc>
        <w:tc>
          <w:tcPr>
            <w:tcW w:w="2262" w:type="dxa"/>
            <w:vAlign w:val="center"/>
          </w:tcPr>
          <w:p w:rsidR="00061752" w:rsidRDefault="0008455E">
            <w:pPr>
              <w:rPr>
                <w:rFonts w:ascii="仿宋" w:eastAsia="仿宋" w:hAnsi="仿宋" w:cs="宋体"/>
                <w:color w:val="000000"/>
                <w:sz w:val="24"/>
              </w:rPr>
            </w:pPr>
            <w:r>
              <w:rPr>
                <w:rFonts w:ascii="仿宋" w:eastAsia="仿宋" w:hAnsi="仿宋" w:hint="eastAsia"/>
                <w:color w:val="000000"/>
                <w:sz w:val="24"/>
              </w:rPr>
              <w:t>中国语言文学类</w:t>
            </w:r>
          </w:p>
        </w:tc>
        <w:tc>
          <w:tcPr>
            <w:tcW w:w="715" w:type="dxa"/>
            <w:vAlign w:val="center"/>
          </w:tcPr>
          <w:p w:rsidR="00061752" w:rsidRDefault="0008455E">
            <w:pPr>
              <w:autoSpaceDN w:val="0"/>
              <w:spacing w:line="360" w:lineRule="exact"/>
              <w:jc w:val="center"/>
              <w:rPr>
                <w:rFonts w:ascii="仿宋" w:eastAsia="仿宋" w:hAnsi="仿宋" w:cs="仿宋"/>
                <w:sz w:val="24"/>
                <w:shd w:val="clear" w:color="auto" w:fill="FFFFFF"/>
              </w:rPr>
            </w:pPr>
            <w:r>
              <w:rPr>
                <w:rFonts w:ascii="仿宋" w:eastAsia="仿宋" w:hAnsi="仿宋" w:cs="仿宋"/>
                <w:sz w:val="24"/>
                <w:shd w:val="clear" w:color="auto" w:fill="FFFFFF"/>
              </w:rPr>
              <w:t>1</w:t>
            </w:r>
          </w:p>
        </w:tc>
        <w:tc>
          <w:tcPr>
            <w:tcW w:w="3513" w:type="dxa"/>
            <w:vAlign w:val="center"/>
          </w:tcPr>
          <w:p w:rsidR="00061752" w:rsidRDefault="0008455E">
            <w:pPr>
              <w:autoSpaceDN w:val="0"/>
              <w:spacing w:line="360" w:lineRule="exact"/>
              <w:jc w:val="center"/>
              <w:rPr>
                <w:rFonts w:ascii="仿宋" w:eastAsia="仿宋" w:hAnsi="仿宋" w:cs="仿宋"/>
                <w:sz w:val="24"/>
                <w:shd w:val="clear" w:color="auto" w:fill="FFFFFF"/>
              </w:rPr>
            </w:pPr>
            <w:r>
              <w:rPr>
                <w:rFonts w:ascii="仿宋" w:eastAsia="仿宋" w:hAnsi="仿宋" w:cs="仿宋" w:hint="eastAsia"/>
                <w:sz w:val="24"/>
                <w:shd w:val="clear" w:color="auto" w:fill="FFFFFF"/>
              </w:rPr>
              <w:t>同上</w:t>
            </w:r>
          </w:p>
        </w:tc>
        <w:tc>
          <w:tcPr>
            <w:tcW w:w="1097" w:type="dxa"/>
          </w:tcPr>
          <w:p w:rsidR="00061752" w:rsidRDefault="0008455E">
            <w:pPr>
              <w:autoSpaceDN w:val="0"/>
              <w:spacing w:line="360" w:lineRule="exact"/>
              <w:jc w:val="center"/>
              <w:rPr>
                <w:rFonts w:ascii="仿宋" w:eastAsia="仿宋" w:hAnsi="仿宋" w:cs="仿宋"/>
                <w:sz w:val="24"/>
                <w:shd w:val="clear" w:color="auto" w:fill="FFFFFF"/>
              </w:rPr>
            </w:pPr>
            <w:r>
              <w:rPr>
                <w:rFonts w:ascii="仿宋" w:eastAsia="仿宋" w:hAnsi="仿宋" w:cs="仿宋" w:hint="eastAsia"/>
                <w:sz w:val="24"/>
                <w:shd w:val="clear" w:color="auto" w:fill="FFFFFF"/>
              </w:rPr>
              <w:t>应往届</w:t>
            </w:r>
          </w:p>
        </w:tc>
      </w:tr>
      <w:tr w:rsidR="00061752">
        <w:trPr>
          <w:jc w:val="center"/>
        </w:trPr>
        <w:tc>
          <w:tcPr>
            <w:tcW w:w="805" w:type="dxa"/>
            <w:vMerge/>
            <w:vAlign w:val="center"/>
          </w:tcPr>
          <w:p w:rsidR="00061752" w:rsidRDefault="00061752">
            <w:pPr>
              <w:autoSpaceDN w:val="0"/>
              <w:spacing w:line="360" w:lineRule="exact"/>
              <w:jc w:val="center"/>
              <w:rPr>
                <w:rFonts w:ascii="仿宋" w:eastAsia="仿宋" w:hAnsi="仿宋" w:cs="仿宋"/>
                <w:sz w:val="24"/>
                <w:shd w:val="clear" w:color="auto" w:fill="FFFFFF"/>
              </w:rPr>
            </w:pPr>
          </w:p>
        </w:tc>
        <w:tc>
          <w:tcPr>
            <w:tcW w:w="1685" w:type="dxa"/>
            <w:vAlign w:val="center"/>
          </w:tcPr>
          <w:p w:rsidR="00061752" w:rsidRDefault="0008455E">
            <w:pPr>
              <w:jc w:val="center"/>
              <w:rPr>
                <w:rFonts w:ascii="仿宋" w:eastAsia="仿宋" w:hAnsi="仿宋" w:cs="宋体"/>
                <w:color w:val="000000"/>
                <w:sz w:val="24"/>
              </w:rPr>
            </w:pPr>
            <w:r>
              <w:rPr>
                <w:rFonts w:ascii="仿宋" w:eastAsia="仿宋" w:hAnsi="仿宋" w:hint="eastAsia"/>
                <w:color w:val="000000"/>
                <w:sz w:val="24"/>
              </w:rPr>
              <w:t>高中英语</w:t>
            </w:r>
            <w:r>
              <w:rPr>
                <w:rFonts w:ascii="仿宋" w:eastAsia="仿宋" w:hAnsi="仿宋" w:cs="仿宋" w:hint="eastAsia"/>
                <w:sz w:val="24"/>
                <w:shd w:val="clear" w:color="auto" w:fill="FFFFFF"/>
              </w:rPr>
              <w:t>教师</w:t>
            </w:r>
          </w:p>
        </w:tc>
        <w:tc>
          <w:tcPr>
            <w:tcW w:w="2262" w:type="dxa"/>
            <w:vAlign w:val="center"/>
          </w:tcPr>
          <w:p w:rsidR="00061752" w:rsidRDefault="0008455E">
            <w:pPr>
              <w:rPr>
                <w:rFonts w:ascii="仿宋" w:eastAsia="仿宋" w:hAnsi="仿宋" w:cs="宋体"/>
                <w:color w:val="000000"/>
                <w:sz w:val="24"/>
              </w:rPr>
            </w:pPr>
            <w:r>
              <w:rPr>
                <w:rFonts w:ascii="仿宋" w:eastAsia="仿宋" w:hAnsi="仿宋" w:hint="eastAsia"/>
                <w:color w:val="000000"/>
                <w:sz w:val="24"/>
              </w:rPr>
              <w:t>外国语言文学类相关英语专业</w:t>
            </w:r>
          </w:p>
        </w:tc>
        <w:tc>
          <w:tcPr>
            <w:tcW w:w="715" w:type="dxa"/>
            <w:vAlign w:val="center"/>
          </w:tcPr>
          <w:p w:rsidR="00061752" w:rsidRDefault="0008455E">
            <w:pPr>
              <w:autoSpaceDN w:val="0"/>
              <w:spacing w:line="360" w:lineRule="exact"/>
              <w:jc w:val="center"/>
              <w:rPr>
                <w:rFonts w:ascii="仿宋" w:eastAsia="仿宋" w:hAnsi="仿宋" w:cs="仿宋"/>
                <w:sz w:val="24"/>
                <w:shd w:val="clear" w:color="auto" w:fill="FFFFFF"/>
              </w:rPr>
            </w:pPr>
            <w:r>
              <w:rPr>
                <w:rFonts w:ascii="仿宋" w:eastAsia="仿宋" w:hAnsi="仿宋" w:cs="仿宋"/>
                <w:sz w:val="24"/>
                <w:shd w:val="clear" w:color="auto" w:fill="FFFFFF"/>
              </w:rPr>
              <w:t>1</w:t>
            </w:r>
          </w:p>
        </w:tc>
        <w:tc>
          <w:tcPr>
            <w:tcW w:w="3513" w:type="dxa"/>
            <w:vAlign w:val="center"/>
          </w:tcPr>
          <w:p w:rsidR="00061752" w:rsidRDefault="0008455E">
            <w:pPr>
              <w:autoSpaceDN w:val="0"/>
              <w:spacing w:line="360" w:lineRule="exact"/>
              <w:jc w:val="center"/>
              <w:rPr>
                <w:rFonts w:ascii="仿宋" w:eastAsia="仿宋" w:hAnsi="仿宋" w:cs="仿宋"/>
                <w:sz w:val="24"/>
                <w:shd w:val="clear" w:color="auto" w:fill="FFFFFF"/>
              </w:rPr>
            </w:pPr>
            <w:r>
              <w:rPr>
                <w:rFonts w:ascii="仿宋" w:eastAsia="仿宋" w:hAnsi="仿宋" w:cs="仿宋" w:hint="eastAsia"/>
                <w:sz w:val="24"/>
                <w:shd w:val="clear" w:color="auto" w:fill="FFFFFF"/>
              </w:rPr>
              <w:t>同上</w:t>
            </w:r>
          </w:p>
        </w:tc>
        <w:tc>
          <w:tcPr>
            <w:tcW w:w="1097" w:type="dxa"/>
          </w:tcPr>
          <w:p w:rsidR="00061752" w:rsidRDefault="0008455E">
            <w:pPr>
              <w:autoSpaceDN w:val="0"/>
              <w:spacing w:line="360" w:lineRule="exact"/>
              <w:jc w:val="center"/>
              <w:rPr>
                <w:rFonts w:ascii="仿宋" w:eastAsia="仿宋" w:hAnsi="仿宋" w:cs="仿宋"/>
                <w:sz w:val="24"/>
                <w:shd w:val="clear" w:color="auto" w:fill="FFFFFF"/>
              </w:rPr>
            </w:pPr>
            <w:r>
              <w:rPr>
                <w:rFonts w:ascii="仿宋" w:eastAsia="仿宋" w:hAnsi="仿宋" w:cs="仿宋" w:hint="eastAsia"/>
                <w:sz w:val="24"/>
                <w:shd w:val="clear" w:color="auto" w:fill="FFFFFF"/>
              </w:rPr>
              <w:t>应往届</w:t>
            </w:r>
          </w:p>
        </w:tc>
      </w:tr>
      <w:tr w:rsidR="00061752">
        <w:trPr>
          <w:jc w:val="center"/>
        </w:trPr>
        <w:tc>
          <w:tcPr>
            <w:tcW w:w="805" w:type="dxa"/>
            <w:vMerge/>
            <w:vAlign w:val="center"/>
          </w:tcPr>
          <w:p w:rsidR="00061752" w:rsidRDefault="00061752">
            <w:pPr>
              <w:autoSpaceDN w:val="0"/>
              <w:spacing w:line="360" w:lineRule="exact"/>
              <w:jc w:val="center"/>
              <w:rPr>
                <w:rFonts w:ascii="仿宋" w:eastAsia="仿宋" w:hAnsi="仿宋" w:cs="仿宋"/>
                <w:sz w:val="24"/>
                <w:shd w:val="clear" w:color="auto" w:fill="FFFFFF"/>
              </w:rPr>
            </w:pPr>
          </w:p>
        </w:tc>
        <w:tc>
          <w:tcPr>
            <w:tcW w:w="1685" w:type="dxa"/>
            <w:vAlign w:val="center"/>
          </w:tcPr>
          <w:p w:rsidR="00061752" w:rsidRDefault="0008455E">
            <w:pPr>
              <w:jc w:val="center"/>
              <w:rPr>
                <w:rFonts w:ascii="仿宋" w:eastAsia="仿宋" w:hAnsi="仿宋" w:cs="宋体"/>
                <w:color w:val="000000"/>
                <w:sz w:val="24"/>
              </w:rPr>
            </w:pPr>
            <w:r>
              <w:rPr>
                <w:rFonts w:ascii="仿宋" w:eastAsia="仿宋" w:hAnsi="仿宋" w:hint="eastAsia"/>
                <w:color w:val="000000"/>
                <w:sz w:val="24"/>
              </w:rPr>
              <w:t>高中音乐</w:t>
            </w:r>
            <w:r>
              <w:rPr>
                <w:rFonts w:ascii="仿宋" w:eastAsia="仿宋" w:hAnsi="仿宋" w:cs="仿宋" w:hint="eastAsia"/>
                <w:sz w:val="24"/>
                <w:shd w:val="clear" w:color="auto" w:fill="FFFFFF"/>
              </w:rPr>
              <w:t>教师</w:t>
            </w:r>
          </w:p>
        </w:tc>
        <w:tc>
          <w:tcPr>
            <w:tcW w:w="2262" w:type="dxa"/>
            <w:vAlign w:val="center"/>
          </w:tcPr>
          <w:p w:rsidR="00061752" w:rsidRDefault="0008455E">
            <w:pPr>
              <w:rPr>
                <w:rFonts w:ascii="仿宋" w:eastAsia="仿宋" w:hAnsi="仿宋" w:cs="仿宋"/>
                <w:sz w:val="24"/>
                <w:szCs w:val="24"/>
              </w:rPr>
            </w:pPr>
            <w:r>
              <w:rPr>
                <w:rFonts w:ascii="仿宋" w:eastAsia="仿宋" w:hAnsi="仿宋" w:cs="仿宋" w:hint="eastAsia"/>
                <w:color w:val="000000"/>
                <w:sz w:val="24"/>
                <w:szCs w:val="24"/>
                <w:shd w:val="clear" w:color="auto" w:fill="FEFEFE"/>
              </w:rPr>
              <w:t>表演艺术类中音乐（学）、音乐表演、音乐科技与艺术、学科教学（音乐）、音乐与舞蹈学专业</w:t>
            </w:r>
          </w:p>
          <w:p w:rsidR="00061752" w:rsidRDefault="00061752">
            <w:pPr>
              <w:rPr>
                <w:rFonts w:ascii="仿宋" w:eastAsia="仿宋" w:hAnsi="仿宋" w:cs="仿宋"/>
                <w:color w:val="000000"/>
                <w:sz w:val="24"/>
                <w:szCs w:val="24"/>
              </w:rPr>
            </w:pPr>
          </w:p>
        </w:tc>
        <w:tc>
          <w:tcPr>
            <w:tcW w:w="715" w:type="dxa"/>
            <w:vAlign w:val="center"/>
          </w:tcPr>
          <w:p w:rsidR="00061752" w:rsidRDefault="0008455E">
            <w:pPr>
              <w:autoSpaceDN w:val="0"/>
              <w:spacing w:line="360" w:lineRule="exact"/>
              <w:jc w:val="center"/>
              <w:rPr>
                <w:rFonts w:ascii="仿宋" w:eastAsia="仿宋" w:hAnsi="仿宋" w:cs="仿宋"/>
                <w:sz w:val="24"/>
                <w:shd w:val="clear" w:color="auto" w:fill="FFFFFF"/>
              </w:rPr>
            </w:pPr>
            <w:r>
              <w:rPr>
                <w:rFonts w:ascii="仿宋" w:eastAsia="仿宋" w:hAnsi="仿宋" w:cs="仿宋"/>
                <w:sz w:val="24"/>
                <w:shd w:val="clear" w:color="auto" w:fill="FFFFFF"/>
              </w:rPr>
              <w:t>1</w:t>
            </w:r>
          </w:p>
        </w:tc>
        <w:tc>
          <w:tcPr>
            <w:tcW w:w="3513" w:type="dxa"/>
            <w:vAlign w:val="center"/>
          </w:tcPr>
          <w:p w:rsidR="00061752" w:rsidRDefault="0008455E">
            <w:pPr>
              <w:autoSpaceDN w:val="0"/>
              <w:spacing w:line="360" w:lineRule="exact"/>
              <w:jc w:val="center"/>
              <w:rPr>
                <w:rFonts w:ascii="仿宋" w:eastAsia="仿宋" w:hAnsi="仿宋" w:cs="仿宋"/>
                <w:sz w:val="24"/>
                <w:shd w:val="clear" w:color="auto" w:fill="FFFFFF"/>
              </w:rPr>
            </w:pPr>
            <w:r>
              <w:rPr>
                <w:rFonts w:ascii="仿宋" w:eastAsia="仿宋" w:hAnsi="仿宋" w:cs="仿宋" w:hint="eastAsia"/>
                <w:sz w:val="24"/>
                <w:shd w:val="clear" w:color="auto" w:fill="FFFFFF"/>
              </w:rPr>
              <w:t>同上</w:t>
            </w:r>
          </w:p>
        </w:tc>
        <w:tc>
          <w:tcPr>
            <w:tcW w:w="1097" w:type="dxa"/>
          </w:tcPr>
          <w:p w:rsidR="00061752" w:rsidRDefault="0008455E">
            <w:pPr>
              <w:autoSpaceDN w:val="0"/>
              <w:spacing w:line="360" w:lineRule="exact"/>
              <w:jc w:val="center"/>
              <w:rPr>
                <w:rFonts w:ascii="仿宋" w:eastAsia="仿宋" w:hAnsi="仿宋" w:cs="仿宋"/>
                <w:sz w:val="24"/>
                <w:shd w:val="clear" w:color="auto" w:fill="FFFFFF"/>
              </w:rPr>
            </w:pPr>
            <w:r>
              <w:rPr>
                <w:rFonts w:ascii="仿宋" w:eastAsia="仿宋" w:hAnsi="仿宋" w:cs="仿宋" w:hint="eastAsia"/>
                <w:sz w:val="24"/>
                <w:shd w:val="clear" w:color="auto" w:fill="FFFFFF"/>
              </w:rPr>
              <w:t>应往届</w:t>
            </w:r>
          </w:p>
        </w:tc>
      </w:tr>
    </w:tbl>
    <w:p w:rsidR="00061752" w:rsidRDefault="0008455E">
      <w:pPr>
        <w:spacing w:line="500" w:lineRule="exact"/>
        <w:ind w:firstLineChars="200" w:firstLine="640"/>
        <w:rPr>
          <w:rFonts w:ascii="仿宋" w:eastAsia="仿宋" w:hAnsi="仿宋"/>
          <w:sz w:val="32"/>
          <w:szCs w:val="32"/>
        </w:rPr>
      </w:pPr>
      <w:r>
        <w:rPr>
          <w:rFonts w:ascii="仿宋" w:eastAsia="仿宋" w:hAnsi="仿宋" w:hint="eastAsia"/>
          <w:sz w:val="32"/>
          <w:szCs w:val="32"/>
        </w:rPr>
        <w:t>其他条件要求：</w:t>
      </w:r>
    </w:p>
    <w:p w:rsidR="00061752" w:rsidRDefault="0008455E">
      <w:pPr>
        <w:spacing w:line="50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、所有毕业生需具有中华人民共和国国籍，热爱教育事业，具有敬业奉献精神，思想品德好，身体健康，能胜任中学教育教学工作。</w:t>
      </w:r>
    </w:p>
    <w:p w:rsidR="00061752" w:rsidRDefault="0008455E">
      <w:pPr>
        <w:spacing w:line="50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、资格及专业要求：须取得相应学科高级中学教师资格证书及毕业证书和学位证书。</w:t>
      </w:r>
    </w:p>
    <w:p w:rsidR="00061752" w:rsidRDefault="0008455E">
      <w:pPr>
        <w:spacing w:line="50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、普通话等级要求：须取得普通话二级乙等（语文学科二级甲等）及以上证书。</w:t>
      </w:r>
    </w:p>
    <w:p w:rsidR="00061752" w:rsidRDefault="0008455E">
      <w:pPr>
        <w:spacing w:line="50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、英语能力要求：英语学科的毕业生英语专业水平考试须过八级。</w:t>
      </w:r>
    </w:p>
    <w:p w:rsidR="00061752" w:rsidRDefault="0008455E">
      <w:pPr>
        <w:spacing w:line="500" w:lineRule="exact"/>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、所有证书必须在</w:t>
      </w:r>
      <w:r>
        <w:rPr>
          <w:rFonts w:ascii="仿宋" w:eastAsia="仿宋" w:hAnsi="仿宋"/>
          <w:sz w:val="32"/>
          <w:szCs w:val="32"/>
        </w:rPr>
        <w:t>2019</w:t>
      </w:r>
      <w:r>
        <w:rPr>
          <w:rFonts w:ascii="仿宋" w:eastAsia="仿宋" w:hAnsi="仿宋" w:hint="eastAsia"/>
          <w:sz w:val="32"/>
          <w:szCs w:val="32"/>
        </w:rPr>
        <w:t>年</w:t>
      </w:r>
      <w:r>
        <w:rPr>
          <w:rFonts w:ascii="仿宋" w:eastAsia="仿宋" w:hAnsi="仿宋"/>
          <w:sz w:val="32"/>
          <w:szCs w:val="32"/>
        </w:rPr>
        <w:t>9</w:t>
      </w:r>
      <w:r>
        <w:rPr>
          <w:rFonts w:ascii="仿宋" w:eastAsia="仿宋" w:hAnsi="仿宋" w:hint="eastAsia"/>
          <w:sz w:val="32"/>
          <w:szCs w:val="32"/>
        </w:rPr>
        <w:t>月</w:t>
      </w:r>
      <w:r>
        <w:rPr>
          <w:rFonts w:ascii="仿宋" w:eastAsia="仿宋" w:hAnsi="仿宋"/>
          <w:sz w:val="32"/>
          <w:szCs w:val="32"/>
        </w:rPr>
        <w:t>1</w:t>
      </w:r>
      <w:r>
        <w:rPr>
          <w:rFonts w:ascii="仿宋" w:eastAsia="仿宋" w:hAnsi="仿宋" w:hint="eastAsia"/>
          <w:sz w:val="32"/>
          <w:szCs w:val="32"/>
        </w:rPr>
        <w:t>日前取得，其中博士学位须在</w:t>
      </w:r>
      <w:r>
        <w:rPr>
          <w:rFonts w:ascii="仿宋" w:eastAsia="仿宋" w:hAnsi="仿宋"/>
          <w:sz w:val="32"/>
          <w:szCs w:val="32"/>
        </w:rPr>
        <w:t>2019</w:t>
      </w:r>
      <w:r>
        <w:rPr>
          <w:rFonts w:ascii="仿宋" w:eastAsia="仿宋" w:hAnsi="仿宋" w:hint="eastAsia"/>
          <w:sz w:val="32"/>
          <w:szCs w:val="32"/>
        </w:rPr>
        <w:t>年</w:t>
      </w:r>
      <w:r>
        <w:rPr>
          <w:rFonts w:ascii="仿宋" w:eastAsia="仿宋" w:hAnsi="仿宋"/>
          <w:sz w:val="32"/>
          <w:szCs w:val="32"/>
        </w:rPr>
        <w:t>10</w:t>
      </w:r>
      <w:r>
        <w:rPr>
          <w:rFonts w:ascii="仿宋" w:eastAsia="仿宋" w:hAnsi="仿宋" w:hint="eastAsia"/>
          <w:sz w:val="32"/>
          <w:szCs w:val="32"/>
        </w:rPr>
        <w:t>月</w:t>
      </w:r>
      <w:r>
        <w:rPr>
          <w:rFonts w:ascii="仿宋" w:eastAsia="仿宋" w:hAnsi="仿宋"/>
          <w:sz w:val="32"/>
          <w:szCs w:val="32"/>
        </w:rPr>
        <w:t>31</w:t>
      </w:r>
      <w:r>
        <w:rPr>
          <w:rFonts w:ascii="仿宋" w:eastAsia="仿宋" w:hAnsi="仿宋" w:hint="eastAsia"/>
          <w:sz w:val="32"/>
          <w:szCs w:val="32"/>
        </w:rPr>
        <w:t>日前取得。</w:t>
      </w:r>
    </w:p>
    <w:p w:rsidR="00061752" w:rsidRDefault="0008455E">
      <w:pPr>
        <w:spacing w:line="500" w:lineRule="exact"/>
        <w:ind w:firstLineChars="200" w:firstLine="640"/>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、因受过刑事处罚和法律上有规定不得招聘录用的其他情形的人员，不得报名。</w:t>
      </w:r>
    </w:p>
    <w:p w:rsidR="00061752" w:rsidRDefault="0008455E">
      <w:pPr>
        <w:spacing w:line="500" w:lineRule="exact"/>
        <w:ind w:firstLineChars="200" w:firstLine="643"/>
        <w:rPr>
          <w:rFonts w:ascii="仿宋" w:eastAsia="仿宋" w:hAnsi="仿宋" w:cs="黑体"/>
          <w:b/>
          <w:sz w:val="32"/>
          <w:szCs w:val="32"/>
        </w:rPr>
      </w:pPr>
      <w:r>
        <w:rPr>
          <w:rFonts w:ascii="仿宋" w:eastAsia="仿宋" w:hAnsi="仿宋" w:cs="黑体" w:hint="eastAsia"/>
          <w:b/>
          <w:sz w:val="32"/>
          <w:szCs w:val="32"/>
        </w:rPr>
        <w:t>三、报名方式</w:t>
      </w:r>
    </w:p>
    <w:p w:rsidR="00061752" w:rsidRDefault="0008455E">
      <w:pPr>
        <w:spacing w:line="540" w:lineRule="exact"/>
        <w:ind w:firstLineChars="250" w:firstLine="800"/>
        <w:rPr>
          <w:rFonts w:ascii="仿宋_GB2312" w:eastAsia="仿宋_GB2312" w:hAnsi="仿宋" w:cs="宋体"/>
          <w:spacing w:val="-10"/>
          <w:kern w:val="0"/>
          <w:sz w:val="32"/>
          <w:szCs w:val="32"/>
        </w:rPr>
      </w:pPr>
      <w:r>
        <w:rPr>
          <w:rFonts w:ascii="仿宋" w:eastAsia="仿宋" w:hAnsi="仿宋" w:hint="eastAsia"/>
          <w:sz w:val="32"/>
          <w:szCs w:val="32"/>
        </w:rPr>
        <w:t>应聘者需提供个人简历、身份证、就业推荐表及相关荣誉证书的复印件、报名登记表（附件</w:t>
      </w:r>
      <w:r>
        <w:rPr>
          <w:rFonts w:ascii="仿宋" w:eastAsia="仿宋" w:hAnsi="仿宋"/>
          <w:sz w:val="32"/>
          <w:szCs w:val="32"/>
        </w:rPr>
        <w:t>4</w:t>
      </w:r>
      <w:r>
        <w:rPr>
          <w:rFonts w:ascii="仿宋" w:eastAsia="仿宋" w:hAnsi="仿宋" w:hint="eastAsia"/>
          <w:sz w:val="32"/>
          <w:szCs w:val="32"/>
        </w:rPr>
        <w:t>）各一式一份，邮寄到相关学校</w:t>
      </w:r>
      <w:r>
        <w:rPr>
          <w:rFonts w:ascii="仿宋" w:eastAsia="仿宋" w:hAnsi="仿宋" w:cs="宋体" w:hint="eastAsia"/>
          <w:spacing w:val="-10"/>
          <w:kern w:val="0"/>
          <w:sz w:val="32"/>
          <w:szCs w:val="32"/>
        </w:rPr>
        <w:t>。</w:t>
      </w:r>
    </w:p>
    <w:p w:rsidR="00061752" w:rsidRDefault="0008455E">
      <w:pPr>
        <w:spacing w:line="50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莆田五中：邮寄到莆田五中办公室，或将电子稿发送邮箱</w:t>
      </w:r>
      <w:r>
        <w:rPr>
          <w:rFonts w:ascii="仿宋" w:eastAsia="仿宋" w:hAnsi="仿宋"/>
          <w:sz w:val="32"/>
          <w:szCs w:val="32"/>
        </w:rPr>
        <w:t>ptwzzp@163.com(</w:t>
      </w:r>
      <w:r>
        <w:rPr>
          <w:rFonts w:ascii="仿宋" w:eastAsia="仿宋" w:hAnsi="仿宋" w:hint="eastAsia"/>
          <w:sz w:val="32"/>
          <w:szCs w:val="32"/>
        </w:rPr>
        <w:t>邮件主题注明“毕业学校</w:t>
      </w:r>
      <w:r>
        <w:rPr>
          <w:rFonts w:ascii="仿宋" w:eastAsia="仿宋" w:hAnsi="仿宋"/>
          <w:sz w:val="32"/>
          <w:szCs w:val="32"/>
        </w:rPr>
        <w:t>+</w:t>
      </w:r>
      <w:r>
        <w:rPr>
          <w:rFonts w:ascii="仿宋" w:eastAsia="仿宋" w:hAnsi="仿宋" w:hint="eastAsia"/>
          <w:sz w:val="32"/>
          <w:szCs w:val="32"/>
        </w:rPr>
        <w:t>应聘学科</w:t>
      </w:r>
      <w:r>
        <w:rPr>
          <w:rFonts w:ascii="仿宋" w:eastAsia="仿宋" w:hAnsi="仿宋"/>
          <w:sz w:val="32"/>
          <w:szCs w:val="32"/>
        </w:rPr>
        <w:t>+</w:t>
      </w:r>
      <w:r>
        <w:rPr>
          <w:rFonts w:ascii="仿宋" w:eastAsia="仿宋" w:hAnsi="仿宋" w:hint="eastAsia"/>
          <w:sz w:val="32"/>
          <w:szCs w:val="32"/>
        </w:rPr>
        <w:t>姓名</w:t>
      </w:r>
      <w:r>
        <w:rPr>
          <w:rFonts w:ascii="仿宋" w:eastAsia="仿宋" w:hAnsi="仿宋"/>
          <w:sz w:val="32"/>
          <w:szCs w:val="32"/>
        </w:rPr>
        <w:t>+</w:t>
      </w:r>
      <w:r>
        <w:rPr>
          <w:rFonts w:ascii="仿宋" w:eastAsia="仿宋" w:hAnsi="仿宋" w:hint="eastAsia"/>
          <w:sz w:val="32"/>
          <w:szCs w:val="32"/>
        </w:rPr>
        <w:t>手机号码”</w:t>
      </w:r>
      <w:r>
        <w:rPr>
          <w:rFonts w:ascii="仿宋" w:eastAsia="仿宋" w:hAnsi="仿宋"/>
          <w:sz w:val="32"/>
          <w:szCs w:val="32"/>
        </w:rPr>
        <w:t>)</w:t>
      </w:r>
      <w:r>
        <w:rPr>
          <w:rFonts w:ascii="仿宋" w:eastAsia="仿宋" w:hAnsi="仿宋" w:hint="eastAsia"/>
          <w:sz w:val="32"/>
          <w:szCs w:val="32"/>
        </w:rPr>
        <w:t>。具体联系方式如下：</w:t>
      </w:r>
    </w:p>
    <w:p w:rsidR="00061752" w:rsidRDefault="0008455E">
      <w:pPr>
        <w:spacing w:line="500" w:lineRule="exact"/>
        <w:ind w:firstLineChars="200" w:firstLine="640"/>
        <w:rPr>
          <w:rFonts w:ascii="仿宋" w:eastAsia="仿宋" w:hAnsi="仿宋"/>
          <w:sz w:val="32"/>
          <w:szCs w:val="32"/>
        </w:rPr>
      </w:pPr>
      <w:r>
        <w:rPr>
          <w:rFonts w:ascii="仿宋" w:eastAsia="仿宋" w:hAnsi="仿宋" w:hint="eastAsia"/>
          <w:sz w:val="32"/>
          <w:szCs w:val="32"/>
        </w:rPr>
        <w:t>联系人：何老师，联系电话：</w:t>
      </w:r>
      <w:r>
        <w:rPr>
          <w:rFonts w:ascii="仿宋" w:eastAsia="仿宋" w:hAnsi="仿宋"/>
          <w:sz w:val="32"/>
          <w:szCs w:val="32"/>
        </w:rPr>
        <w:t>0594-6730991</w:t>
      </w:r>
    </w:p>
    <w:p w:rsidR="00061752" w:rsidRDefault="0008455E">
      <w:pPr>
        <w:spacing w:line="500" w:lineRule="exact"/>
        <w:ind w:firstLineChars="200" w:firstLine="640"/>
        <w:rPr>
          <w:rFonts w:ascii="仿宋" w:eastAsia="仿宋" w:hAnsi="仿宋"/>
          <w:sz w:val="32"/>
          <w:szCs w:val="32"/>
        </w:rPr>
      </w:pPr>
      <w:r>
        <w:rPr>
          <w:rFonts w:ascii="仿宋" w:eastAsia="仿宋" w:hAnsi="仿宋" w:hint="eastAsia"/>
          <w:sz w:val="32"/>
          <w:szCs w:val="32"/>
        </w:rPr>
        <w:t>联系地址：福建省莆田市城厢区霞林街道棠霞街</w:t>
      </w:r>
      <w:r>
        <w:rPr>
          <w:rFonts w:ascii="仿宋" w:eastAsia="仿宋" w:hAnsi="仿宋"/>
          <w:sz w:val="32"/>
          <w:szCs w:val="32"/>
        </w:rPr>
        <w:t>215</w:t>
      </w:r>
      <w:r>
        <w:rPr>
          <w:rFonts w:ascii="仿宋" w:eastAsia="仿宋" w:hAnsi="仿宋" w:hint="eastAsia"/>
          <w:sz w:val="32"/>
          <w:szCs w:val="32"/>
        </w:rPr>
        <w:t>号莆田五</w:t>
      </w:r>
      <w:r>
        <w:rPr>
          <w:rFonts w:ascii="仿宋" w:eastAsia="仿宋" w:hAnsi="仿宋" w:hint="eastAsia"/>
          <w:sz w:val="32"/>
          <w:szCs w:val="32"/>
        </w:rPr>
        <w:lastRenderedPageBreak/>
        <w:t>中办公室（邮编</w:t>
      </w:r>
      <w:r>
        <w:rPr>
          <w:rFonts w:ascii="仿宋" w:eastAsia="仿宋" w:hAnsi="仿宋"/>
          <w:sz w:val="32"/>
          <w:szCs w:val="32"/>
        </w:rPr>
        <w:t>351100</w:t>
      </w:r>
      <w:r>
        <w:rPr>
          <w:rFonts w:ascii="仿宋" w:eastAsia="仿宋" w:hAnsi="仿宋" w:hint="eastAsia"/>
          <w:sz w:val="32"/>
          <w:szCs w:val="32"/>
        </w:rPr>
        <w:t>）</w:t>
      </w:r>
    </w:p>
    <w:p w:rsidR="00061752" w:rsidRDefault="0008455E">
      <w:pPr>
        <w:spacing w:line="50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莆田三中：邮寄到莆田三中办公室，或将电子稿发送邮箱</w:t>
      </w:r>
      <w:r>
        <w:rPr>
          <w:rFonts w:ascii="仿宋" w:eastAsia="仿宋" w:hAnsi="仿宋"/>
          <w:sz w:val="32"/>
          <w:szCs w:val="32"/>
        </w:rPr>
        <w:t>pt3zbgs@163.com</w:t>
      </w:r>
      <w:r>
        <w:rPr>
          <w:rFonts w:ascii="仿宋" w:eastAsia="仿宋" w:hAnsi="仿宋" w:hint="eastAsia"/>
          <w:sz w:val="32"/>
          <w:szCs w:val="32"/>
        </w:rPr>
        <w:t>（邮件主题标明“毕业学校</w:t>
      </w:r>
      <w:r>
        <w:rPr>
          <w:rFonts w:ascii="仿宋" w:eastAsia="仿宋" w:hAnsi="仿宋"/>
          <w:sz w:val="32"/>
          <w:szCs w:val="32"/>
        </w:rPr>
        <w:t>+</w:t>
      </w:r>
      <w:r>
        <w:rPr>
          <w:rFonts w:ascii="仿宋" w:eastAsia="仿宋" w:hAnsi="仿宋" w:hint="eastAsia"/>
          <w:sz w:val="32"/>
          <w:szCs w:val="32"/>
        </w:rPr>
        <w:t>应聘学科</w:t>
      </w:r>
      <w:r>
        <w:rPr>
          <w:rFonts w:ascii="仿宋" w:eastAsia="仿宋" w:hAnsi="仿宋"/>
          <w:sz w:val="32"/>
          <w:szCs w:val="32"/>
        </w:rPr>
        <w:t>+</w:t>
      </w:r>
      <w:r>
        <w:rPr>
          <w:rFonts w:ascii="仿宋" w:eastAsia="仿宋" w:hAnsi="仿宋" w:hint="eastAsia"/>
          <w:sz w:val="32"/>
          <w:szCs w:val="32"/>
        </w:rPr>
        <w:t>姓名</w:t>
      </w:r>
      <w:r>
        <w:rPr>
          <w:rFonts w:ascii="仿宋" w:eastAsia="仿宋" w:hAnsi="仿宋"/>
          <w:sz w:val="32"/>
          <w:szCs w:val="32"/>
        </w:rPr>
        <w:t>+</w:t>
      </w:r>
      <w:r>
        <w:rPr>
          <w:rFonts w:ascii="仿宋" w:eastAsia="仿宋" w:hAnsi="仿宋" w:hint="eastAsia"/>
          <w:sz w:val="32"/>
          <w:szCs w:val="32"/>
        </w:rPr>
        <w:t>手机号”）。具体联系方式如下：</w:t>
      </w:r>
    </w:p>
    <w:p w:rsidR="00061752" w:rsidRDefault="0008455E">
      <w:pPr>
        <w:spacing w:line="500" w:lineRule="exact"/>
        <w:ind w:firstLineChars="200" w:firstLine="640"/>
        <w:rPr>
          <w:rFonts w:ascii="仿宋" w:eastAsia="仿宋" w:hAnsi="仿宋"/>
          <w:sz w:val="32"/>
          <w:szCs w:val="32"/>
        </w:rPr>
      </w:pPr>
      <w:r>
        <w:rPr>
          <w:rFonts w:ascii="仿宋" w:eastAsia="仿宋" w:hAnsi="仿宋" w:hint="eastAsia"/>
          <w:sz w:val="32"/>
          <w:szCs w:val="32"/>
        </w:rPr>
        <w:t>联系人：马老师、施老师、黄老师，联系电话：</w:t>
      </w:r>
      <w:r>
        <w:rPr>
          <w:rFonts w:ascii="仿宋" w:eastAsia="仿宋" w:hAnsi="仿宋"/>
          <w:sz w:val="32"/>
          <w:szCs w:val="32"/>
        </w:rPr>
        <w:t>0594-2616311</w:t>
      </w:r>
    </w:p>
    <w:p w:rsidR="00061752" w:rsidRDefault="0008455E">
      <w:pPr>
        <w:spacing w:line="500" w:lineRule="exact"/>
        <w:ind w:firstLineChars="200" w:firstLine="640"/>
        <w:rPr>
          <w:rFonts w:ascii="仿宋" w:eastAsia="仿宋" w:hAnsi="仿宋"/>
          <w:sz w:val="32"/>
          <w:szCs w:val="32"/>
        </w:rPr>
      </w:pPr>
      <w:r>
        <w:rPr>
          <w:rFonts w:ascii="仿宋" w:eastAsia="仿宋" w:hAnsi="仿宋" w:hint="eastAsia"/>
          <w:sz w:val="32"/>
          <w:szCs w:val="32"/>
        </w:rPr>
        <w:t>联系地址：福建省莆田市城厢区梅山街</w:t>
      </w:r>
      <w:r>
        <w:rPr>
          <w:rFonts w:ascii="仿宋" w:eastAsia="仿宋" w:hAnsi="仿宋"/>
          <w:sz w:val="32"/>
          <w:szCs w:val="32"/>
        </w:rPr>
        <w:t>355</w:t>
      </w:r>
      <w:r>
        <w:rPr>
          <w:rFonts w:ascii="仿宋" w:eastAsia="仿宋" w:hAnsi="仿宋" w:hint="eastAsia"/>
          <w:sz w:val="32"/>
          <w:szCs w:val="32"/>
        </w:rPr>
        <w:t>号莆田三中办公室（邮编</w:t>
      </w:r>
      <w:r>
        <w:rPr>
          <w:rFonts w:ascii="仿宋" w:eastAsia="仿宋" w:hAnsi="仿宋"/>
          <w:sz w:val="32"/>
          <w:szCs w:val="32"/>
        </w:rPr>
        <w:t>351100</w:t>
      </w:r>
      <w:r>
        <w:rPr>
          <w:rFonts w:ascii="仿宋" w:eastAsia="仿宋" w:hAnsi="仿宋" w:hint="eastAsia"/>
          <w:sz w:val="32"/>
          <w:szCs w:val="32"/>
        </w:rPr>
        <w:t>）</w:t>
      </w:r>
    </w:p>
    <w:p w:rsidR="00061752" w:rsidRDefault="0008455E">
      <w:pPr>
        <w:spacing w:line="50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莆田十二中：邮寄到莆田第十二中学办公室，或将电子邮件发送至</w:t>
      </w:r>
      <w:r>
        <w:rPr>
          <w:rFonts w:ascii="仿宋" w:eastAsia="仿宋" w:hAnsi="仿宋"/>
          <w:sz w:val="32"/>
          <w:szCs w:val="32"/>
        </w:rPr>
        <w:t>314492174@qq.com(</w:t>
      </w:r>
      <w:r>
        <w:rPr>
          <w:rFonts w:ascii="仿宋" w:eastAsia="仿宋" w:hAnsi="仿宋" w:hint="eastAsia"/>
          <w:sz w:val="32"/>
          <w:szCs w:val="32"/>
        </w:rPr>
        <w:t>邮件主题注明“毕业学校</w:t>
      </w:r>
      <w:r>
        <w:rPr>
          <w:rFonts w:ascii="仿宋" w:eastAsia="仿宋" w:hAnsi="仿宋"/>
          <w:sz w:val="32"/>
          <w:szCs w:val="32"/>
        </w:rPr>
        <w:t>+</w:t>
      </w:r>
      <w:r>
        <w:rPr>
          <w:rFonts w:ascii="仿宋" w:eastAsia="仿宋" w:hAnsi="仿宋" w:hint="eastAsia"/>
          <w:sz w:val="32"/>
          <w:szCs w:val="32"/>
        </w:rPr>
        <w:t>应聘学科</w:t>
      </w:r>
      <w:r>
        <w:rPr>
          <w:rFonts w:ascii="仿宋" w:eastAsia="仿宋" w:hAnsi="仿宋"/>
          <w:sz w:val="32"/>
          <w:szCs w:val="32"/>
        </w:rPr>
        <w:t>+</w:t>
      </w:r>
      <w:r>
        <w:rPr>
          <w:rFonts w:ascii="仿宋" w:eastAsia="仿宋" w:hAnsi="仿宋" w:hint="eastAsia"/>
          <w:sz w:val="32"/>
          <w:szCs w:val="32"/>
        </w:rPr>
        <w:t>姓名＋手机号码”</w:t>
      </w:r>
      <w:r>
        <w:rPr>
          <w:rFonts w:ascii="仿宋" w:eastAsia="仿宋" w:hAnsi="仿宋"/>
          <w:sz w:val="32"/>
          <w:szCs w:val="32"/>
        </w:rPr>
        <w:t>)</w:t>
      </w:r>
      <w:r>
        <w:rPr>
          <w:rFonts w:ascii="仿宋" w:eastAsia="仿宋" w:hAnsi="仿宋" w:hint="eastAsia"/>
          <w:sz w:val="32"/>
          <w:szCs w:val="32"/>
        </w:rPr>
        <w:t>。具体联系方式如下：</w:t>
      </w:r>
    </w:p>
    <w:p w:rsidR="00061752" w:rsidRDefault="0008455E">
      <w:pPr>
        <w:spacing w:line="500" w:lineRule="exact"/>
        <w:ind w:firstLineChars="200" w:firstLine="640"/>
        <w:rPr>
          <w:rFonts w:ascii="仿宋" w:eastAsia="仿宋" w:hAnsi="仿宋"/>
          <w:sz w:val="32"/>
          <w:szCs w:val="32"/>
        </w:rPr>
      </w:pPr>
      <w:r>
        <w:rPr>
          <w:rFonts w:ascii="仿宋" w:eastAsia="仿宋" w:hAnsi="仿宋" w:hint="eastAsia"/>
          <w:sz w:val="32"/>
          <w:szCs w:val="32"/>
        </w:rPr>
        <w:t>联系人：黄老师，电话：</w:t>
      </w:r>
      <w:r>
        <w:rPr>
          <w:rFonts w:ascii="仿宋" w:eastAsia="仿宋" w:hAnsi="仿宋"/>
          <w:sz w:val="32"/>
          <w:szCs w:val="32"/>
        </w:rPr>
        <w:t>18059509295</w:t>
      </w:r>
    </w:p>
    <w:p w:rsidR="00061752" w:rsidRDefault="0008455E">
      <w:pPr>
        <w:spacing w:line="500" w:lineRule="exact"/>
        <w:ind w:firstLineChars="200" w:firstLine="640"/>
        <w:rPr>
          <w:rFonts w:ascii="仿宋" w:eastAsia="仿宋" w:hAnsi="仿宋"/>
          <w:sz w:val="32"/>
          <w:szCs w:val="32"/>
        </w:rPr>
      </w:pPr>
      <w:r>
        <w:rPr>
          <w:rFonts w:ascii="仿宋" w:eastAsia="仿宋" w:hAnsi="仿宋" w:hint="eastAsia"/>
          <w:sz w:val="32"/>
          <w:szCs w:val="32"/>
        </w:rPr>
        <w:t>地址：福建省莆田市城厢区华亭镇华亭村亭前西路</w:t>
      </w:r>
      <w:r>
        <w:rPr>
          <w:rFonts w:ascii="仿宋" w:eastAsia="仿宋" w:hAnsi="仿宋"/>
          <w:sz w:val="32"/>
          <w:szCs w:val="32"/>
        </w:rPr>
        <w:t>189</w:t>
      </w:r>
      <w:r>
        <w:rPr>
          <w:rFonts w:ascii="仿宋" w:eastAsia="仿宋" w:hAnsi="仿宋" w:hint="eastAsia"/>
          <w:sz w:val="32"/>
          <w:szCs w:val="32"/>
        </w:rPr>
        <w:t>号莆田第十二中学办公室（邮编</w:t>
      </w:r>
      <w:r>
        <w:rPr>
          <w:rFonts w:ascii="仿宋" w:eastAsia="仿宋" w:hAnsi="仿宋"/>
          <w:sz w:val="32"/>
          <w:szCs w:val="32"/>
        </w:rPr>
        <w:t>351139</w:t>
      </w:r>
      <w:r>
        <w:rPr>
          <w:rFonts w:ascii="仿宋" w:eastAsia="仿宋" w:hAnsi="仿宋" w:hint="eastAsia"/>
          <w:sz w:val="32"/>
          <w:szCs w:val="32"/>
        </w:rPr>
        <w:t>）</w:t>
      </w:r>
    </w:p>
    <w:p w:rsidR="00061752" w:rsidRDefault="0008455E">
      <w:pPr>
        <w:spacing w:line="500" w:lineRule="exact"/>
        <w:ind w:firstLineChars="200" w:firstLine="640"/>
        <w:rPr>
          <w:rFonts w:ascii="仿宋" w:eastAsia="仿宋" w:hAnsi="仿宋"/>
          <w:sz w:val="32"/>
          <w:szCs w:val="32"/>
        </w:rPr>
      </w:pPr>
      <w:r>
        <w:rPr>
          <w:rFonts w:ascii="仿宋" w:eastAsia="仿宋" w:hAnsi="仿宋" w:hint="eastAsia"/>
          <w:sz w:val="32"/>
          <w:szCs w:val="32"/>
        </w:rPr>
        <w:t>应聘人员提供的身份证明和应聘岗位所需的资格材料应真实有效，</w:t>
      </w:r>
      <w:r>
        <w:rPr>
          <w:rFonts w:ascii="仿宋" w:eastAsia="仿宋" w:hAnsi="仿宋" w:hint="eastAsia"/>
          <w:bCs/>
          <w:sz w:val="32"/>
          <w:szCs w:val="32"/>
        </w:rPr>
        <w:t>面试时应提供纸质复印件一份并随带原件进行验证，</w:t>
      </w:r>
      <w:r>
        <w:rPr>
          <w:rFonts w:ascii="仿宋" w:eastAsia="仿宋" w:hAnsi="仿宋" w:hint="eastAsia"/>
          <w:sz w:val="32"/>
          <w:szCs w:val="32"/>
        </w:rPr>
        <w:t>如发现弄虚作假，取消其应聘资格。</w:t>
      </w:r>
      <w:r>
        <w:rPr>
          <w:rFonts w:ascii="仿宋" w:eastAsia="仿宋" w:hAnsi="仿宋"/>
          <w:sz w:val="32"/>
          <w:szCs w:val="32"/>
        </w:rPr>
        <w:t xml:space="preserve"> </w:t>
      </w:r>
    </w:p>
    <w:p w:rsidR="00061752" w:rsidRDefault="0008455E">
      <w:pPr>
        <w:spacing w:line="500" w:lineRule="exact"/>
        <w:ind w:firstLineChars="200" w:firstLine="643"/>
        <w:rPr>
          <w:rFonts w:ascii="仿宋" w:eastAsia="仿宋" w:hAnsi="仿宋" w:cs="黑体"/>
          <w:b/>
          <w:sz w:val="32"/>
          <w:szCs w:val="32"/>
        </w:rPr>
      </w:pPr>
      <w:r>
        <w:rPr>
          <w:rFonts w:ascii="仿宋" w:eastAsia="仿宋" w:hAnsi="仿宋" w:cs="黑体" w:hint="eastAsia"/>
          <w:b/>
          <w:sz w:val="32"/>
          <w:szCs w:val="32"/>
        </w:rPr>
        <w:t>四、报名时间</w:t>
      </w:r>
    </w:p>
    <w:p w:rsidR="00061752" w:rsidRDefault="0008455E">
      <w:pPr>
        <w:spacing w:line="50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、本通告发布之日至现场招聘会当天。</w:t>
      </w:r>
    </w:p>
    <w:p w:rsidR="00061752" w:rsidRDefault="0008455E">
      <w:pPr>
        <w:widowControl/>
        <w:shd w:val="clear" w:color="auto" w:fill="FFFFFF"/>
        <w:spacing w:line="500" w:lineRule="exact"/>
        <w:ind w:firstLine="630"/>
        <w:jc w:val="left"/>
        <w:rPr>
          <w:rFonts w:ascii="仿宋" w:eastAsia="仿宋" w:hAnsi="仿宋" w:cs="黑体"/>
          <w:b/>
          <w:bCs/>
          <w:kern w:val="0"/>
          <w:sz w:val="30"/>
          <w:szCs w:val="30"/>
        </w:rPr>
      </w:pPr>
      <w:r>
        <w:rPr>
          <w:rFonts w:ascii="仿宋" w:eastAsia="仿宋" w:hAnsi="仿宋"/>
          <w:sz w:val="32"/>
          <w:szCs w:val="32"/>
        </w:rPr>
        <w:t>2</w:t>
      </w:r>
      <w:r>
        <w:rPr>
          <w:rFonts w:ascii="仿宋" w:eastAsia="仿宋" w:hAnsi="仿宋" w:hint="eastAsia"/>
          <w:sz w:val="32"/>
          <w:szCs w:val="32"/>
        </w:rPr>
        <w:t>、未参加现场招聘的毕业生可通过网上报名入口（</w:t>
      </w:r>
      <w:r>
        <w:rPr>
          <w:rFonts w:ascii="仿宋" w:eastAsia="仿宋" w:hAnsi="仿宋"/>
          <w:sz w:val="32"/>
          <w:szCs w:val="32"/>
        </w:rPr>
        <w:t>http:</w:t>
      </w:r>
      <w:r>
        <w:rPr>
          <w:rFonts w:ascii="仿宋" w:eastAsia="仿宋" w:hAnsi="仿宋" w:cs="宋体"/>
          <w:sz w:val="32"/>
          <w:szCs w:val="32"/>
        </w:rPr>
        <w:t>//ksbm.hxrc.com</w:t>
      </w:r>
      <w:r>
        <w:rPr>
          <w:rFonts w:ascii="仿宋" w:eastAsia="仿宋" w:hAnsi="仿宋" w:hint="eastAsia"/>
          <w:sz w:val="32"/>
          <w:szCs w:val="32"/>
        </w:rPr>
        <w:t>）和手机报名端口报名，报名截止时间</w:t>
      </w:r>
      <w:r>
        <w:rPr>
          <w:rFonts w:ascii="仿宋" w:eastAsia="仿宋" w:hAnsi="仿宋"/>
          <w:sz w:val="32"/>
          <w:szCs w:val="32"/>
        </w:rPr>
        <w:t>2018</w:t>
      </w:r>
      <w:r>
        <w:rPr>
          <w:rFonts w:ascii="仿宋" w:eastAsia="仿宋" w:hAnsi="仿宋" w:hint="eastAsia"/>
          <w:sz w:val="32"/>
          <w:szCs w:val="32"/>
        </w:rPr>
        <w:t>年</w:t>
      </w:r>
      <w:r>
        <w:rPr>
          <w:rFonts w:ascii="仿宋" w:eastAsia="仿宋" w:hAnsi="仿宋"/>
          <w:sz w:val="32"/>
          <w:szCs w:val="32"/>
        </w:rPr>
        <w:t>11</w:t>
      </w:r>
      <w:r>
        <w:rPr>
          <w:rFonts w:ascii="仿宋" w:eastAsia="仿宋" w:hAnsi="仿宋" w:hint="eastAsia"/>
          <w:sz w:val="32"/>
          <w:szCs w:val="32"/>
        </w:rPr>
        <w:t>月</w:t>
      </w:r>
      <w:r>
        <w:rPr>
          <w:rFonts w:ascii="仿宋" w:eastAsia="仿宋" w:hAnsi="仿宋"/>
          <w:sz w:val="32"/>
          <w:szCs w:val="32"/>
        </w:rPr>
        <w:t>30</w:t>
      </w:r>
      <w:r>
        <w:rPr>
          <w:rFonts w:ascii="仿宋" w:eastAsia="仿宋" w:hAnsi="仿宋" w:hint="eastAsia"/>
          <w:sz w:val="32"/>
          <w:szCs w:val="32"/>
        </w:rPr>
        <w:t>日，具体面试时间、地点另行电话通知。</w:t>
      </w:r>
    </w:p>
    <w:p w:rsidR="00061752" w:rsidRDefault="0008455E">
      <w:pPr>
        <w:spacing w:line="500" w:lineRule="exact"/>
        <w:ind w:firstLineChars="200" w:firstLine="643"/>
        <w:rPr>
          <w:rFonts w:ascii="仿宋" w:eastAsia="仿宋" w:hAnsi="仿宋" w:cs="黑体"/>
          <w:b/>
          <w:sz w:val="32"/>
          <w:szCs w:val="32"/>
        </w:rPr>
      </w:pPr>
      <w:r>
        <w:rPr>
          <w:rFonts w:ascii="仿宋" w:eastAsia="仿宋" w:hAnsi="仿宋" w:cs="黑体" w:hint="eastAsia"/>
          <w:b/>
          <w:sz w:val="32"/>
          <w:szCs w:val="32"/>
        </w:rPr>
        <w:t>五、招聘程序和考核办法</w:t>
      </w:r>
    </w:p>
    <w:p w:rsidR="00061752" w:rsidRDefault="0008455E">
      <w:pPr>
        <w:spacing w:line="500" w:lineRule="exact"/>
        <w:ind w:firstLineChars="200" w:firstLine="640"/>
        <w:rPr>
          <w:rFonts w:ascii="仿宋" w:eastAsia="仿宋" w:hAnsi="仿宋"/>
          <w:sz w:val="32"/>
          <w:szCs w:val="32"/>
        </w:rPr>
      </w:pPr>
      <w:r>
        <w:rPr>
          <w:rFonts w:ascii="仿宋" w:eastAsia="仿宋" w:hAnsi="仿宋" w:hint="eastAsia"/>
          <w:sz w:val="32"/>
          <w:szCs w:val="32"/>
        </w:rPr>
        <w:t>采取面试考核的方式进行。资格初审、复核、面试、考核、体检等工作由区招聘领导小组组织，择优聘用，城厢区教育局、城厢区人社局对招聘全过程进行监督、指导。</w:t>
      </w:r>
    </w:p>
    <w:p w:rsidR="00061752" w:rsidRDefault="0008455E">
      <w:pPr>
        <w:spacing w:line="50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、面试对象：符合报名条件的报考者，全部列为面试对象。</w:t>
      </w:r>
    </w:p>
    <w:p w:rsidR="00061752" w:rsidRDefault="0008455E">
      <w:pPr>
        <w:spacing w:line="50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、本次考核招聘面试采用综合素质评定及教学技能考核相结合</w:t>
      </w:r>
      <w:r>
        <w:rPr>
          <w:rFonts w:ascii="仿宋" w:eastAsia="仿宋" w:hAnsi="仿宋" w:hint="eastAsia"/>
          <w:sz w:val="32"/>
          <w:szCs w:val="32"/>
        </w:rPr>
        <w:lastRenderedPageBreak/>
        <w:t>的方式进行，总分</w:t>
      </w:r>
      <w:r>
        <w:rPr>
          <w:rFonts w:ascii="仿宋" w:eastAsia="仿宋" w:hAnsi="仿宋"/>
          <w:sz w:val="32"/>
          <w:szCs w:val="32"/>
        </w:rPr>
        <w:t>100</w:t>
      </w:r>
      <w:r>
        <w:rPr>
          <w:rFonts w:ascii="仿宋" w:eastAsia="仿宋" w:hAnsi="仿宋" w:hint="eastAsia"/>
          <w:sz w:val="32"/>
          <w:szCs w:val="32"/>
        </w:rPr>
        <w:t>分，具体考核内容及分值如下：</w:t>
      </w:r>
    </w:p>
    <w:p w:rsidR="00061752" w:rsidRDefault="0008455E">
      <w:pPr>
        <w:spacing w:line="5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）综合素质评定（分值</w:t>
      </w:r>
      <w:r>
        <w:rPr>
          <w:rFonts w:ascii="仿宋" w:eastAsia="仿宋" w:hAnsi="仿宋"/>
          <w:sz w:val="32"/>
          <w:szCs w:val="32"/>
        </w:rPr>
        <w:t>10</w:t>
      </w:r>
      <w:r>
        <w:rPr>
          <w:rFonts w:ascii="仿宋" w:eastAsia="仿宋" w:hAnsi="仿宋" w:hint="eastAsia"/>
          <w:sz w:val="32"/>
          <w:szCs w:val="32"/>
        </w:rPr>
        <w:t>分）：具体内容见附件</w:t>
      </w:r>
      <w:r>
        <w:rPr>
          <w:rFonts w:ascii="仿宋" w:eastAsia="仿宋" w:hAnsi="仿宋"/>
          <w:sz w:val="32"/>
          <w:szCs w:val="32"/>
        </w:rPr>
        <w:t>1</w:t>
      </w:r>
      <w:r>
        <w:rPr>
          <w:rFonts w:ascii="仿宋" w:eastAsia="仿宋" w:hAnsi="仿宋" w:hint="eastAsia"/>
          <w:sz w:val="32"/>
          <w:szCs w:val="32"/>
        </w:rPr>
        <w:t>。</w:t>
      </w:r>
      <w:r>
        <w:rPr>
          <w:rFonts w:ascii="仿宋" w:eastAsia="仿宋" w:hAnsi="仿宋"/>
          <w:sz w:val="32"/>
          <w:szCs w:val="32"/>
        </w:rPr>
        <w:t xml:space="preserve">     </w:t>
      </w:r>
    </w:p>
    <w:p w:rsidR="00061752" w:rsidRDefault="0008455E">
      <w:pPr>
        <w:spacing w:line="5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）教学技能考核（分值</w:t>
      </w:r>
      <w:r>
        <w:rPr>
          <w:rFonts w:ascii="仿宋" w:eastAsia="仿宋" w:hAnsi="仿宋"/>
          <w:sz w:val="32"/>
          <w:szCs w:val="32"/>
        </w:rPr>
        <w:t>90</w:t>
      </w:r>
      <w:r>
        <w:rPr>
          <w:rFonts w:ascii="仿宋" w:eastAsia="仿宋" w:hAnsi="仿宋" w:hint="eastAsia"/>
          <w:sz w:val="32"/>
          <w:szCs w:val="32"/>
        </w:rPr>
        <w:t>分）：包括学科基本素养测试和片段教学。</w:t>
      </w:r>
    </w:p>
    <w:p w:rsidR="00061752" w:rsidRDefault="0008455E">
      <w:pPr>
        <w:spacing w:line="500" w:lineRule="exact"/>
        <w:ind w:firstLineChars="200" w:firstLine="640"/>
        <w:rPr>
          <w:rFonts w:ascii="仿宋" w:eastAsia="仿宋" w:hAnsi="仿宋"/>
          <w:sz w:val="32"/>
          <w:szCs w:val="32"/>
        </w:rPr>
      </w:pPr>
      <w:r>
        <w:rPr>
          <w:rFonts w:ascii="仿宋" w:eastAsia="仿宋" w:hAnsi="仿宋" w:hint="eastAsia"/>
          <w:sz w:val="32"/>
          <w:szCs w:val="32"/>
        </w:rPr>
        <w:t>①学科基本素养测试：时间</w:t>
      </w:r>
      <w:r>
        <w:rPr>
          <w:rFonts w:ascii="仿宋" w:eastAsia="仿宋" w:hAnsi="仿宋"/>
          <w:sz w:val="32"/>
          <w:szCs w:val="32"/>
        </w:rPr>
        <w:t>10</w:t>
      </w:r>
      <w:r>
        <w:rPr>
          <w:rFonts w:ascii="仿宋" w:eastAsia="仿宋" w:hAnsi="仿宋" w:hint="eastAsia"/>
          <w:sz w:val="32"/>
          <w:szCs w:val="32"/>
        </w:rPr>
        <w:t>分钟，分值</w:t>
      </w:r>
      <w:r>
        <w:rPr>
          <w:rFonts w:ascii="仿宋" w:eastAsia="仿宋" w:hAnsi="仿宋"/>
          <w:sz w:val="32"/>
          <w:szCs w:val="32"/>
        </w:rPr>
        <w:t>30</w:t>
      </w:r>
      <w:r>
        <w:rPr>
          <w:rFonts w:ascii="仿宋" w:eastAsia="仿宋" w:hAnsi="仿宋" w:hint="eastAsia"/>
          <w:sz w:val="32"/>
          <w:szCs w:val="32"/>
        </w:rPr>
        <w:t>分，测试内容由评委现场命题后随机抽签决定。</w:t>
      </w:r>
    </w:p>
    <w:p w:rsidR="00061752" w:rsidRDefault="0008455E">
      <w:pPr>
        <w:spacing w:line="500" w:lineRule="exact"/>
        <w:ind w:firstLineChars="200" w:firstLine="640"/>
        <w:rPr>
          <w:rFonts w:ascii="仿宋" w:eastAsia="仿宋" w:hAnsi="仿宋"/>
          <w:sz w:val="32"/>
          <w:szCs w:val="32"/>
        </w:rPr>
      </w:pPr>
      <w:r>
        <w:rPr>
          <w:rFonts w:ascii="仿宋" w:eastAsia="仿宋" w:hAnsi="仿宋" w:hint="eastAsia"/>
          <w:sz w:val="32"/>
          <w:szCs w:val="32"/>
        </w:rPr>
        <w:t>学科基本素养测试成绩划定合格线，面试对象测试成绩达到</w:t>
      </w:r>
      <w:r>
        <w:rPr>
          <w:rFonts w:ascii="仿宋" w:eastAsia="仿宋" w:hAnsi="仿宋"/>
          <w:sz w:val="32"/>
          <w:szCs w:val="32"/>
        </w:rPr>
        <w:t>21</w:t>
      </w:r>
      <w:r>
        <w:rPr>
          <w:rFonts w:ascii="仿宋" w:eastAsia="仿宋" w:hAnsi="仿宋" w:hint="eastAsia"/>
          <w:sz w:val="32"/>
          <w:szCs w:val="32"/>
        </w:rPr>
        <w:t>分（含</w:t>
      </w:r>
      <w:r>
        <w:rPr>
          <w:rFonts w:ascii="仿宋" w:eastAsia="仿宋" w:hAnsi="仿宋"/>
          <w:sz w:val="32"/>
          <w:szCs w:val="32"/>
        </w:rPr>
        <w:t>21</w:t>
      </w:r>
      <w:r>
        <w:rPr>
          <w:rFonts w:ascii="仿宋" w:eastAsia="仿宋" w:hAnsi="仿宋" w:hint="eastAsia"/>
          <w:sz w:val="32"/>
          <w:szCs w:val="32"/>
        </w:rPr>
        <w:t>分）方为合格，才具备进入片段教学的资格。</w:t>
      </w:r>
    </w:p>
    <w:p w:rsidR="00061752" w:rsidRDefault="0008455E">
      <w:pPr>
        <w:spacing w:line="500" w:lineRule="exact"/>
        <w:ind w:firstLineChars="200" w:firstLine="640"/>
        <w:rPr>
          <w:rFonts w:ascii="仿宋" w:eastAsia="仿宋" w:hAnsi="仿宋"/>
          <w:sz w:val="32"/>
          <w:szCs w:val="32"/>
        </w:rPr>
      </w:pPr>
      <w:r>
        <w:rPr>
          <w:rFonts w:ascii="仿宋" w:eastAsia="仿宋" w:hAnsi="仿宋" w:hint="eastAsia"/>
          <w:sz w:val="32"/>
          <w:szCs w:val="32"/>
        </w:rPr>
        <w:t>②片段教学：时间</w:t>
      </w:r>
      <w:r>
        <w:rPr>
          <w:rFonts w:ascii="仿宋" w:eastAsia="仿宋" w:hAnsi="仿宋"/>
          <w:sz w:val="32"/>
          <w:szCs w:val="32"/>
        </w:rPr>
        <w:t>10</w:t>
      </w:r>
      <w:r>
        <w:rPr>
          <w:rFonts w:ascii="仿宋" w:eastAsia="仿宋" w:hAnsi="仿宋" w:hint="eastAsia"/>
          <w:sz w:val="32"/>
          <w:szCs w:val="32"/>
        </w:rPr>
        <w:t>分钟，分值</w:t>
      </w:r>
      <w:r>
        <w:rPr>
          <w:rFonts w:ascii="仿宋" w:eastAsia="仿宋" w:hAnsi="仿宋"/>
          <w:sz w:val="32"/>
          <w:szCs w:val="32"/>
        </w:rPr>
        <w:t>60</w:t>
      </w:r>
      <w:r>
        <w:rPr>
          <w:rFonts w:ascii="仿宋" w:eastAsia="仿宋" w:hAnsi="仿宋" w:hint="eastAsia"/>
          <w:sz w:val="32"/>
          <w:szCs w:val="32"/>
        </w:rPr>
        <w:t>分，片段教学内容在指定的教材内随机抽签决定。</w:t>
      </w:r>
    </w:p>
    <w:p w:rsidR="00061752" w:rsidRDefault="0008455E">
      <w:pPr>
        <w:spacing w:line="500" w:lineRule="exact"/>
        <w:ind w:firstLineChars="200" w:firstLine="640"/>
        <w:rPr>
          <w:rFonts w:ascii="仿宋" w:eastAsia="仿宋" w:hAnsi="仿宋"/>
          <w:sz w:val="32"/>
          <w:szCs w:val="32"/>
        </w:rPr>
      </w:pPr>
      <w:r>
        <w:rPr>
          <w:rFonts w:ascii="仿宋" w:eastAsia="仿宋" w:hAnsi="仿宋" w:hint="eastAsia"/>
          <w:sz w:val="32"/>
          <w:szCs w:val="32"/>
        </w:rPr>
        <w:t>面试考核成绩划定合格线，报考人数和岗位招考数超过</w:t>
      </w:r>
      <w:r>
        <w:rPr>
          <w:rFonts w:ascii="仿宋" w:eastAsia="仿宋" w:hAnsi="仿宋"/>
          <w:sz w:val="32"/>
          <w:szCs w:val="32"/>
        </w:rPr>
        <w:t>1</w:t>
      </w: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比例的岗位，面试成绩必须达</w:t>
      </w:r>
      <w:r>
        <w:rPr>
          <w:rFonts w:ascii="仿宋" w:eastAsia="仿宋" w:hAnsi="仿宋"/>
          <w:sz w:val="32"/>
          <w:szCs w:val="32"/>
        </w:rPr>
        <w:t>70</w:t>
      </w:r>
      <w:r>
        <w:rPr>
          <w:rFonts w:ascii="仿宋" w:eastAsia="仿宋" w:hAnsi="仿宋" w:hint="eastAsia"/>
          <w:sz w:val="32"/>
          <w:szCs w:val="32"/>
        </w:rPr>
        <w:t>分以上（含</w:t>
      </w:r>
      <w:r>
        <w:rPr>
          <w:rFonts w:ascii="仿宋" w:eastAsia="仿宋" w:hAnsi="仿宋"/>
          <w:sz w:val="32"/>
          <w:szCs w:val="32"/>
        </w:rPr>
        <w:t>70</w:t>
      </w:r>
      <w:r>
        <w:rPr>
          <w:rFonts w:ascii="仿宋" w:eastAsia="仿宋" w:hAnsi="仿宋" w:hint="eastAsia"/>
          <w:sz w:val="32"/>
          <w:szCs w:val="32"/>
        </w:rPr>
        <w:t>分），方为合格；报考人数和岗位招考数少于或等于</w:t>
      </w:r>
      <w:r>
        <w:rPr>
          <w:rFonts w:ascii="仿宋" w:eastAsia="仿宋" w:hAnsi="仿宋"/>
          <w:sz w:val="32"/>
          <w:szCs w:val="32"/>
        </w:rPr>
        <w:t>1</w:t>
      </w: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比例进入面试的（含考核时因其他考生放弃造成</w:t>
      </w:r>
      <w:r>
        <w:rPr>
          <w:rFonts w:ascii="仿宋" w:eastAsia="仿宋" w:hAnsi="仿宋"/>
          <w:sz w:val="32"/>
          <w:szCs w:val="32"/>
        </w:rPr>
        <w:t>1</w:t>
      </w: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比例的），面试成绩必须达</w:t>
      </w:r>
      <w:r>
        <w:rPr>
          <w:rFonts w:ascii="仿宋" w:eastAsia="仿宋" w:hAnsi="仿宋"/>
          <w:sz w:val="32"/>
          <w:szCs w:val="32"/>
        </w:rPr>
        <w:t>70</w:t>
      </w:r>
      <w:r>
        <w:rPr>
          <w:rFonts w:ascii="仿宋" w:eastAsia="仿宋" w:hAnsi="仿宋" w:hint="eastAsia"/>
          <w:sz w:val="32"/>
          <w:szCs w:val="32"/>
        </w:rPr>
        <w:t>分以上（含</w:t>
      </w:r>
      <w:r>
        <w:rPr>
          <w:rFonts w:ascii="仿宋" w:eastAsia="仿宋" w:hAnsi="仿宋"/>
          <w:sz w:val="32"/>
          <w:szCs w:val="32"/>
        </w:rPr>
        <w:t>70</w:t>
      </w:r>
      <w:r>
        <w:rPr>
          <w:rFonts w:ascii="仿宋" w:eastAsia="仿宋" w:hAnsi="仿宋" w:hint="eastAsia"/>
          <w:sz w:val="32"/>
          <w:szCs w:val="32"/>
        </w:rPr>
        <w:t>分），方为合格。</w:t>
      </w:r>
    </w:p>
    <w:p w:rsidR="00061752" w:rsidRDefault="0008455E">
      <w:pPr>
        <w:numPr>
          <w:ilvl w:val="0"/>
          <w:numId w:val="1"/>
        </w:numPr>
        <w:spacing w:line="500" w:lineRule="exact"/>
        <w:ind w:firstLineChars="200" w:firstLine="640"/>
        <w:rPr>
          <w:rFonts w:ascii="仿宋" w:eastAsia="仿宋" w:hAnsi="仿宋"/>
          <w:sz w:val="32"/>
          <w:szCs w:val="32"/>
        </w:rPr>
      </w:pPr>
      <w:r>
        <w:rPr>
          <w:rFonts w:ascii="仿宋" w:eastAsia="仿宋" w:hAnsi="仿宋" w:hint="eastAsia"/>
          <w:sz w:val="32"/>
          <w:szCs w:val="32"/>
        </w:rPr>
        <w:t>面试时间和地点。</w:t>
      </w:r>
    </w:p>
    <w:p w:rsidR="00061752" w:rsidRDefault="0008455E">
      <w:pPr>
        <w:spacing w:line="500" w:lineRule="exact"/>
        <w:ind w:firstLineChars="200" w:firstLine="640"/>
        <w:rPr>
          <w:rFonts w:ascii="仿宋" w:eastAsia="仿宋" w:hAnsi="仿宋"/>
          <w:sz w:val="32"/>
          <w:szCs w:val="32"/>
        </w:rPr>
      </w:pPr>
      <w:r>
        <w:rPr>
          <w:rFonts w:ascii="仿宋" w:eastAsia="仿宋" w:hAnsi="仿宋" w:hint="eastAsia"/>
          <w:sz w:val="32"/>
          <w:szCs w:val="32"/>
        </w:rPr>
        <w:t>招聘工作小组将到北京师范大学、厦门大学、福建师范大学召开专场招聘会。</w:t>
      </w:r>
      <w:r>
        <w:rPr>
          <w:rFonts w:ascii="仿宋" w:eastAsia="仿宋" w:hAnsi="仿宋"/>
          <w:sz w:val="32"/>
          <w:szCs w:val="32"/>
        </w:rPr>
        <w:t xml:space="preserve"> </w:t>
      </w:r>
    </w:p>
    <w:p w:rsidR="00061752" w:rsidRDefault="0008455E">
      <w:pPr>
        <w:spacing w:line="500" w:lineRule="exact"/>
        <w:ind w:firstLineChars="200" w:firstLine="640"/>
        <w:rPr>
          <w:rFonts w:ascii="仿宋" w:eastAsia="仿宋" w:hAnsi="仿宋"/>
          <w:sz w:val="32"/>
          <w:szCs w:val="32"/>
        </w:rPr>
      </w:pPr>
      <w:r>
        <w:rPr>
          <w:rFonts w:ascii="仿宋" w:eastAsia="仿宋" w:hAnsi="仿宋" w:hint="eastAsia"/>
          <w:sz w:val="32"/>
          <w:szCs w:val="32"/>
        </w:rPr>
        <w:t>具体面试时间及地点将提前一周在莆田五中、莆田三中、莆田十二中校园网及相关大学网站上公布。</w:t>
      </w:r>
    </w:p>
    <w:p w:rsidR="00061752" w:rsidRDefault="0008455E">
      <w:pPr>
        <w:spacing w:line="500" w:lineRule="exact"/>
        <w:ind w:firstLineChars="200" w:firstLine="640"/>
        <w:rPr>
          <w:rFonts w:ascii="仿宋" w:eastAsia="仿宋" w:hAnsi="仿宋" w:cs="仿宋"/>
          <w:bCs/>
          <w:sz w:val="32"/>
          <w:szCs w:val="32"/>
        </w:rPr>
      </w:pPr>
      <w:r>
        <w:rPr>
          <w:rFonts w:ascii="仿宋" w:eastAsia="仿宋" w:hAnsi="仿宋" w:cs="仿宋"/>
          <w:bCs/>
          <w:sz w:val="32"/>
          <w:szCs w:val="32"/>
        </w:rPr>
        <w:t>4.</w:t>
      </w:r>
      <w:r>
        <w:rPr>
          <w:rFonts w:ascii="仿宋" w:eastAsia="仿宋" w:hAnsi="仿宋" w:cs="仿宋" w:hint="eastAsia"/>
          <w:bCs/>
          <w:sz w:val="32"/>
          <w:szCs w:val="32"/>
        </w:rPr>
        <w:t>岗位选择：不同学校招聘同一岗位的，由考生按考核招聘面试总成绩高低顺序依次选择学校。</w:t>
      </w:r>
    </w:p>
    <w:p w:rsidR="00061752" w:rsidRDefault="0008455E">
      <w:pPr>
        <w:spacing w:line="500" w:lineRule="exact"/>
        <w:ind w:firstLineChars="200" w:firstLine="643"/>
        <w:rPr>
          <w:rFonts w:ascii="仿宋" w:eastAsia="仿宋" w:hAnsi="仿宋" w:cs="黑体"/>
          <w:b/>
          <w:sz w:val="32"/>
          <w:szCs w:val="32"/>
        </w:rPr>
      </w:pPr>
      <w:r>
        <w:rPr>
          <w:rFonts w:ascii="仿宋" w:eastAsia="仿宋" w:hAnsi="仿宋" w:cs="黑体" w:hint="eastAsia"/>
          <w:b/>
          <w:sz w:val="32"/>
          <w:szCs w:val="32"/>
        </w:rPr>
        <w:t>六、体检</w:t>
      </w:r>
    </w:p>
    <w:p w:rsidR="00061752" w:rsidRDefault="0008455E">
      <w:pPr>
        <w:spacing w:line="50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、地点：我市教师资格申请人员体检指定医院。</w:t>
      </w:r>
    </w:p>
    <w:p w:rsidR="00061752" w:rsidRDefault="0008455E">
      <w:pPr>
        <w:spacing w:line="50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、对象：经考核合格的应聘对象。</w:t>
      </w:r>
    </w:p>
    <w:p w:rsidR="00061752" w:rsidRDefault="0008455E">
      <w:pPr>
        <w:spacing w:line="50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、标准：参照福建省教师资格申请人员体检标准及办法（</w:t>
      </w:r>
      <w:r>
        <w:rPr>
          <w:rFonts w:ascii="仿宋" w:eastAsia="仿宋" w:hAnsi="仿宋"/>
          <w:sz w:val="32"/>
          <w:szCs w:val="32"/>
        </w:rPr>
        <w:t>2018</w:t>
      </w:r>
      <w:r>
        <w:rPr>
          <w:rFonts w:ascii="仿宋" w:eastAsia="仿宋" w:hAnsi="仿宋" w:hint="eastAsia"/>
          <w:sz w:val="32"/>
          <w:szCs w:val="32"/>
        </w:rPr>
        <w:t>年修订）相关规定执行。由招聘单位主管部门负责，体检缺席者，</w:t>
      </w:r>
      <w:r>
        <w:rPr>
          <w:rFonts w:ascii="仿宋" w:eastAsia="仿宋" w:hAnsi="仿宋" w:hint="eastAsia"/>
          <w:sz w:val="32"/>
          <w:szCs w:val="32"/>
        </w:rPr>
        <w:lastRenderedPageBreak/>
        <w:t>取消聘用资格。</w:t>
      </w:r>
    </w:p>
    <w:p w:rsidR="00061752" w:rsidRDefault="0008455E">
      <w:pPr>
        <w:spacing w:line="500" w:lineRule="exact"/>
        <w:ind w:firstLineChars="200" w:firstLine="643"/>
        <w:rPr>
          <w:rFonts w:ascii="仿宋" w:eastAsia="仿宋" w:hAnsi="仿宋" w:cs="黑体"/>
          <w:b/>
          <w:sz w:val="32"/>
          <w:szCs w:val="32"/>
        </w:rPr>
      </w:pPr>
      <w:r>
        <w:rPr>
          <w:rFonts w:ascii="仿宋" w:eastAsia="仿宋" w:hAnsi="仿宋" w:cs="黑体" w:hint="eastAsia"/>
          <w:b/>
          <w:sz w:val="32"/>
          <w:szCs w:val="32"/>
        </w:rPr>
        <w:t>七、考核</w:t>
      </w:r>
    </w:p>
    <w:p w:rsidR="00061752" w:rsidRDefault="0008455E">
      <w:pPr>
        <w:spacing w:line="500" w:lineRule="exact"/>
        <w:ind w:firstLineChars="200" w:firstLine="640"/>
        <w:rPr>
          <w:rFonts w:ascii="仿宋" w:eastAsia="仿宋" w:hAnsi="仿宋"/>
          <w:sz w:val="32"/>
          <w:szCs w:val="32"/>
        </w:rPr>
      </w:pPr>
      <w:r>
        <w:rPr>
          <w:rFonts w:ascii="仿宋" w:eastAsia="仿宋" w:hAnsi="仿宋" w:hint="eastAsia"/>
          <w:sz w:val="32"/>
          <w:szCs w:val="32"/>
        </w:rPr>
        <w:t>招聘单位主管部门按</w:t>
      </w:r>
      <w:r>
        <w:rPr>
          <w:rFonts w:ascii="仿宋" w:eastAsia="仿宋" w:hAnsi="仿宋"/>
          <w:sz w:val="32"/>
          <w:szCs w:val="32"/>
        </w:rPr>
        <w:t>1</w:t>
      </w: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比例对面试、体检均合格的报考者组织考核。</w:t>
      </w:r>
    </w:p>
    <w:p w:rsidR="00061752" w:rsidRDefault="0008455E">
      <w:pPr>
        <w:spacing w:line="500" w:lineRule="exact"/>
        <w:ind w:firstLineChars="200" w:firstLine="640"/>
        <w:rPr>
          <w:rFonts w:ascii="仿宋" w:eastAsia="仿宋" w:hAnsi="仿宋"/>
          <w:sz w:val="32"/>
          <w:szCs w:val="32"/>
        </w:rPr>
      </w:pPr>
      <w:r>
        <w:rPr>
          <w:rFonts w:ascii="仿宋" w:eastAsia="仿宋" w:hAnsi="仿宋" w:hint="eastAsia"/>
          <w:sz w:val="32"/>
          <w:szCs w:val="32"/>
        </w:rPr>
        <w:t>考核包括核实报考者是否符合规定的报考条件，确认其报名时提交的信息和材料是否真实、准确，重点考核应聘人员的思想政治表现、道德品质、业务能力、工作实绩、计划生育以及是否需要回避等方面的情况。</w:t>
      </w:r>
    </w:p>
    <w:p w:rsidR="00061752" w:rsidRDefault="0008455E">
      <w:pPr>
        <w:spacing w:line="500" w:lineRule="exact"/>
        <w:ind w:firstLineChars="200" w:firstLine="643"/>
        <w:rPr>
          <w:rFonts w:ascii="仿宋" w:eastAsia="仿宋" w:hAnsi="仿宋" w:cs="黑体"/>
          <w:b/>
          <w:sz w:val="32"/>
          <w:szCs w:val="32"/>
        </w:rPr>
      </w:pPr>
      <w:r>
        <w:rPr>
          <w:rFonts w:ascii="仿宋" w:eastAsia="仿宋" w:hAnsi="仿宋" w:cs="黑体" w:hint="eastAsia"/>
          <w:b/>
          <w:sz w:val="32"/>
          <w:szCs w:val="32"/>
        </w:rPr>
        <w:t>八、聘用与递补</w:t>
      </w:r>
    </w:p>
    <w:p w:rsidR="00061752" w:rsidRDefault="0008455E">
      <w:pPr>
        <w:spacing w:line="500" w:lineRule="exact"/>
        <w:ind w:firstLineChars="200" w:firstLine="640"/>
        <w:rPr>
          <w:rFonts w:ascii="仿宋" w:eastAsia="仿宋" w:hAnsi="仿宋"/>
          <w:sz w:val="32"/>
          <w:szCs w:val="32"/>
        </w:rPr>
      </w:pPr>
      <w:r>
        <w:rPr>
          <w:rFonts w:ascii="仿宋" w:eastAsia="仿宋" w:hAnsi="仿宋" w:hint="eastAsia"/>
          <w:sz w:val="32"/>
          <w:szCs w:val="32"/>
        </w:rPr>
        <w:t>招聘单位主管部门按规定的条件、程序和标准，集体研究确定考试成绩、体检结果和考察情况都合格的人员为拟聘用人选，并报送区人社局，在相关网站进行</w:t>
      </w:r>
      <w:r>
        <w:rPr>
          <w:rFonts w:ascii="仿宋" w:eastAsia="仿宋" w:hAnsi="仿宋"/>
          <w:sz w:val="32"/>
          <w:szCs w:val="32"/>
        </w:rPr>
        <w:t>5</w:t>
      </w:r>
      <w:r>
        <w:rPr>
          <w:rFonts w:ascii="仿宋" w:eastAsia="仿宋" w:hAnsi="仿宋" w:hint="eastAsia"/>
          <w:sz w:val="32"/>
          <w:szCs w:val="32"/>
        </w:rPr>
        <w:t>个工作日的公示，经公示不影响聘用的，区人社局予以核准。原则上应在一个月内办理聘用手续。</w:t>
      </w:r>
    </w:p>
    <w:p w:rsidR="00061752" w:rsidRDefault="0008455E">
      <w:pPr>
        <w:spacing w:line="500" w:lineRule="exact"/>
        <w:ind w:firstLineChars="200" w:firstLine="640"/>
        <w:rPr>
          <w:rFonts w:ascii="仿宋" w:eastAsia="仿宋" w:hAnsi="仿宋"/>
          <w:sz w:val="32"/>
          <w:szCs w:val="32"/>
        </w:rPr>
      </w:pPr>
      <w:r>
        <w:rPr>
          <w:rFonts w:ascii="仿宋" w:eastAsia="仿宋" w:hAnsi="仿宋" w:cs="宋体" w:hint="eastAsia"/>
          <w:kern w:val="0"/>
          <w:sz w:val="32"/>
          <w:szCs w:val="32"/>
        </w:rPr>
        <w:t>因体检、考核</w:t>
      </w:r>
      <w:r>
        <w:rPr>
          <w:rFonts w:ascii="仿宋" w:eastAsia="仿宋" w:hAnsi="仿宋" w:cs="仿宋_GB2312" w:hint="eastAsia"/>
          <w:bCs/>
          <w:sz w:val="32"/>
          <w:szCs w:val="32"/>
        </w:rPr>
        <w:t>缺席、</w:t>
      </w:r>
      <w:r>
        <w:rPr>
          <w:rFonts w:ascii="仿宋" w:eastAsia="仿宋" w:hAnsi="仿宋" w:cs="宋体" w:hint="eastAsia"/>
          <w:kern w:val="0"/>
          <w:sz w:val="32"/>
          <w:szCs w:val="32"/>
        </w:rPr>
        <w:t>不合格或放弃聘用而造成招聘岗位空缺的</w:t>
      </w:r>
      <w:r>
        <w:rPr>
          <w:rFonts w:ascii="仿宋" w:eastAsia="仿宋" w:hAnsi="仿宋" w:hint="eastAsia"/>
          <w:sz w:val="32"/>
          <w:szCs w:val="32"/>
        </w:rPr>
        <w:t>，原则上招聘单位主管部门按合格线上考生的面试成绩由高到低依次递补。</w:t>
      </w:r>
    </w:p>
    <w:p w:rsidR="00061752" w:rsidRDefault="0008455E">
      <w:pPr>
        <w:spacing w:line="500" w:lineRule="exact"/>
        <w:ind w:firstLineChars="200" w:firstLine="643"/>
        <w:rPr>
          <w:rFonts w:ascii="仿宋" w:eastAsia="仿宋" w:hAnsi="仿宋" w:cs="黑体"/>
          <w:sz w:val="32"/>
          <w:szCs w:val="32"/>
        </w:rPr>
      </w:pPr>
      <w:r>
        <w:rPr>
          <w:rFonts w:ascii="仿宋" w:eastAsia="仿宋" w:hAnsi="仿宋" w:cs="黑体" w:hint="eastAsia"/>
          <w:b/>
          <w:sz w:val="32"/>
          <w:szCs w:val="32"/>
        </w:rPr>
        <w:t>九、教学技能考试使用教材</w:t>
      </w:r>
      <w:r>
        <w:rPr>
          <w:rFonts w:ascii="仿宋" w:eastAsia="仿宋" w:hAnsi="仿宋" w:cs="黑体" w:hint="eastAsia"/>
          <w:sz w:val="32"/>
          <w:szCs w:val="32"/>
        </w:rPr>
        <w:t>（城厢区现行高中使用教材）</w:t>
      </w:r>
    </w:p>
    <w:p w:rsidR="00061752" w:rsidRDefault="0008455E">
      <w:pPr>
        <w:spacing w:line="500" w:lineRule="exact"/>
        <w:ind w:firstLineChars="200" w:firstLine="640"/>
        <w:rPr>
          <w:rFonts w:ascii="仿宋" w:eastAsia="仿宋" w:hAnsi="仿宋" w:cs="黑体"/>
          <w:sz w:val="32"/>
          <w:szCs w:val="32"/>
        </w:rPr>
      </w:pPr>
      <w:r>
        <w:rPr>
          <w:rFonts w:ascii="仿宋" w:eastAsia="仿宋" w:hAnsi="仿宋" w:cs="黑体" w:hint="eastAsia"/>
          <w:sz w:val="32"/>
          <w:szCs w:val="32"/>
        </w:rPr>
        <w:t>语文：高中语文必修</w:t>
      </w:r>
      <w:r>
        <w:rPr>
          <w:rFonts w:ascii="仿宋" w:eastAsia="仿宋" w:hAnsi="仿宋" w:cs="黑体"/>
          <w:sz w:val="32"/>
          <w:szCs w:val="32"/>
        </w:rPr>
        <w:t>1</w:t>
      </w:r>
      <w:r>
        <w:rPr>
          <w:rFonts w:ascii="仿宋" w:eastAsia="仿宋" w:hAnsi="仿宋" w:cs="黑体" w:hint="eastAsia"/>
          <w:sz w:val="32"/>
          <w:szCs w:val="32"/>
        </w:rPr>
        <w:t>（人民教育出版社，</w:t>
      </w:r>
      <w:r>
        <w:rPr>
          <w:rFonts w:ascii="仿宋" w:eastAsia="仿宋" w:hAnsi="仿宋" w:cs="黑体"/>
          <w:sz w:val="32"/>
          <w:szCs w:val="32"/>
        </w:rPr>
        <w:t>2007</w:t>
      </w:r>
      <w:r>
        <w:rPr>
          <w:rFonts w:ascii="仿宋" w:eastAsia="仿宋" w:hAnsi="仿宋" w:cs="黑体" w:hint="eastAsia"/>
          <w:sz w:val="32"/>
          <w:szCs w:val="32"/>
        </w:rPr>
        <w:t>年</w:t>
      </w:r>
      <w:r>
        <w:rPr>
          <w:rFonts w:ascii="仿宋" w:eastAsia="仿宋" w:hAnsi="仿宋" w:cs="黑体"/>
          <w:sz w:val="32"/>
          <w:szCs w:val="32"/>
        </w:rPr>
        <w:t>3</w:t>
      </w:r>
      <w:r>
        <w:rPr>
          <w:rFonts w:ascii="仿宋" w:eastAsia="仿宋" w:hAnsi="仿宋" w:cs="黑体" w:hint="eastAsia"/>
          <w:sz w:val="32"/>
          <w:szCs w:val="32"/>
        </w:rPr>
        <w:t>月第</w:t>
      </w:r>
      <w:r>
        <w:rPr>
          <w:rFonts w:ascii="仿宋" w:eastAsia="仿宋" w:hAnsi="仿宋" w:cs="黑体"/>
          <w:sz w:val="32"/>
          <w:szCs w:val="32"/>
        </w:rPr>
        <w:t>2</w:t>
      </w:r>
      <w:r>
        <w:rPr>
          <w:rFonts w:ascii="仿宋" w:eastAsia="仿宋" w:hAnsi="仿宋" w:cs="黑体" w:hint="eastAsia"/>
          <w:sz w:val="32"/>
          <w:szCs w:val="32"/>
        </w:rPr>
        <w:t>版）</w:t>
      </w:r>
    </w:p>
    <w:p w:rsidR="00061752" w:rsidRDefault="0008455E">
      <w:pPr>
        <w:spacing w:line="500" w:lineRule="exact"/>
        <w:ind w:firstLineChars="200" w:firstLine="640"/>
        <w:rPr>
          <w:rFonts w:ascii="仿宋" w:eastAsia="仿宋" w:hAnsi="仿宋"/>
          <w:sz w:val="32"/>
          <w:szCs w:val="32"/>
        </w:rPr>
      </w:pPr>
      <w:r>
        <w:rPr>
          <w:rFonts w:ascii="仿宋" w:eastAsia="仿宋" w:hAnsi="仿宋" w:hint="eastAsia"/>
          <w:sz w:val="32"/>
          <w:szCs w:val="32"/>
        </w:rPr>
        <w:t>数学：高中数学必修</w:t>
      </w:r>
      <w:r>
        <w:rPr>
          <w:rFonts w:ascii="仿宋" w:eastAsia="仿宋" w:hAnsi="仿宋"/>
          <w:sz w:val="32"/>
          <w:szCs w:val="32"/>
        </w:rPr>
        <w:t xml:space="preserve">1A </w:t>
      </w:r>
      <w:r>
        <w:rPr>
          <w:rFonts w:ascii="仿宋" w:eastAsia="仿宋" w:hAnsi="仿宋" w:hint="eastAsia"/>
          <w:sz w:val="32"/>
          <w:szCs w:val="32"/>
        </w:rPr>
        <w:t>版</w:t>
      </w:r>
      <w:r>
        <w:rPr>
          <w:rFonts w:ascii="仿宋" w:eastAsia="仿宋" w:hAnsi="仿宋"/>
          <w:sz w:val="32"/>
          <w:szCs w:val="32"/>
        </w:rPr>
        <w:t>(</w:t>
      </w:r>
      <w:r>
        <w:rPr>
          <w:rFonts w:ascii="仿宋" w:eastAsia="仿宋" w:hAnsi="仿宋" w:hint="eastAsia"/>
          <w:sz w:val="32"/>
          <w:szCs w:val="32"/>
        </w:rPr>
        <w:t>人民教育出版社，</w:t>
      </w:r>
      <w:r>
        <w:rPr>
          <w:rFonts w:ascii="仿宋" w:eastAsia="仿宋" w:hAnsi="仿宋"/>
          <w:sz w:val="32"/>
          <w:szCs w:val="32"/>
        </w:rPr>
        <w:t>2007</w:t>
      </w:r>
      <w:r>
        <w:rPr>
          <w:rFonts w:ascii="仿宋" w:eastAsia="仿宋" w:hAnsi="仿宋" w:hint="eastAsia"/>
          <w:sz w:val="32"/>
          <w:szCs w:val="32"/>
        </w:rPr>
        <w:t>年</w:t>
      </w:r>
      <w:r>
        <w:rPr>
          <w:rFonts w:ascii="仿宋" w:eastAsia="仿宋" w:hAnsi="仿宋"/>
          <w:sz w:val="32"/>
          <w:szCs w:val="32"/>
        </w:rPr>
        <w:t>1</w:t>
      </w:r>
      <w:r>
        <w:rPr>
          <w:rFonts w:ascii="仿宋" w:eastAsia="仿宋" w:hAnsi="仿宋" w:hint="eastAsia"/>
          <w:sz w:val="32"/>
          <w:szCs w:val="32"/>
        </w:rPr>
        <w:t>月第</w:t>
      </w:r>
      <w:r>
        <w:rPr>
          <w:rFonts w:ascii="仿宋" w:eastAsia="仿宋" w:hAnsi="仿宋"/>
          <w:sz w:val="32"/>
          <w:szCs w:val="32"/>
        </w:rPr>
        <w:t>2</w:t>
      </w:r>
      <w:r>
        <w:rPr>
          <w:rFonts w:ascii="仿宋" w:eastAsia="仿宋" w:hAnsi="仿宋" w:hint="eastAsia"/>
          <w:sz w:val="32"/>
          <w:szCs w:val="32"/>
        </w:rPr>
        <w:t>版</w:t>
      </w:r>
      <w:r>
        <w:rPr>
          <w:rFonts w:ascii="仿宋" w:eastAsia="仿宋" w:hAnsi="仿宋"/>
          <w:sz w:val="32"/>
          <w:szCs w:val="32"/>
        </w:rPr>
        <w:t>)</w:t>
      </w:r>
    </w:p>
    <w:p w:rsidR="00061752" w:rsidRDefault="0008455E">
      <w:pPr>
        <w:spacing w:line="500" w:lineRule="exact"/>
        <w:ind w:firstLineChars="200" w:firstLine="640"/>
        <w:rPr>
          <w:rFonts w:ascii="仿宋" w:eastAsia="仿宋" w:hAnsi="仿宋" w:cs="黑体"/>
          <w:sz w:val="32"/>
          <w:szCs w:val="32"/>
        </w:rPr>
      </w:pPr>
      <w:r>
        <w:rPr>
          <w:rFonts w:ascii="仿宋" w:eastAsia="仿宋" w:hAnsi="仿宋" w:hint="eastAsia"/>
          <w:sz w:val="32"/>
          <w:szCs w:val="32"/>
        </w:rPr>
        <w:t>英语：</w:t>
      </w:r>
      <w:r>
        <w:rPr>
          <w:rFonts w:ascii="仿宋" w:eastAsia="仿宋" w:hAnsi="仿宋" w:cs="黑体" w:hint="eastAsia"/>
          <w:sz w:val="32"/>
          <w:szCs w:val="32"/>
        </w:rPr>
        <w:t>高中英语必修</w:t>
      </w:r>
      <w:r>
        <w:rPr>
          <w:rFonts w:ascii="仿宋" w:eastAsia="仿宋" w:hAnsi="仿宋" w:cs="黑体"/>
          <w:sz w:val="32"/>
          <w:szCs w:val="32"/>
        </w:rPr>
        <w:t>1</w:t>
      </w:r>
      <w:r>
        <w:rPr>
          <w:rFonts w:ascii="仿宋" w:eastAsia="仿宋" w:hAnsi="仿宋" w:cs="黑体" w:hint="eastAsia"/>
          <w:sz w:val="32"/>
          <w:szCs w:val="32"/>
        </w:rPr>
        <w:t>（人民教育出版社，</w:t>
      </w:r>
      <w:r>
        <w:rPr>
          <w:rFonts w:ascii="仿宋" w:eastAsia="仿宋" w:hAnsi="仿宋" w:cs="黑体"/>
          <w:sz w:val="32"/>
          <w:szCs w:val="32"/>
        </w:rPr>
        <w:t>2007</w:t>
      </w:r>
      <w:r>
        <w:rPr>
          <w:rFonts w:ascii="仿宋" w:eastAsia="仿宋" w:hAnsi="仿宋" w:cs="黑体" w:hint="eastAsia"/>
          <w:sz w:val="32"/>
          <w:szCs w:val="32"/>
        </w:rPr>
        <w:t>年</w:t>
      </w:r>
      <w:r>
        <w:rPr>
          <w:rFonts w:ascii="仿宋" w:eastAsia="仿宋" w:hAnsi="仿宋" w:cs="黑体"/>
          <w:sz w:val="32"/>
          <w:szCs w:val="32"/>
        </w:rPr>
        <w:t>1</w:t>
      </w:r>
      <w:r>
        <w:rPr>
          <w:rFonts w:ascii="仿宋" w:eastAsia="仿宋" w:hAnsi="仿宋" w:cs="黑体" w:hint="eastAsia"/>
          <w:sz w:val="32"/>
          <w:szCs w:val="32"/>
        </w:rPr>
        <w:t>月第</w:t>
      </w:r>
      <w:r>
        <w:rPr>
          <w:rFonts w:ascii="仿宋" w:eastAsia="仿宋" w:hAnsi="仿宋" w:cs="黑体"/>
          <w:sz w:val="32"/>
          <w:szCs w:val="32"/>
        </w:rPr>
        <w:t>2</w:t>
      </w:r>
      <w:r>
        <w:rPr>
          <w:rFonts w:ascii="仿宋" w:eastAsia="仿宋" w:hAnsi="仿宋" w:cs="黑体" w:hint="eastAsia"/>
          <w:sz w:val="32"/>
          <w:szCs w:val="32"/>
        </w:rPr>
        <w:t>版）</w:t>
      </w:r>
    </w:p>
    <w:p w:rsidR="00061752" w:rsidRDefault="0008455E">
      <w:pPr>
        <w:spacing w:line="500" w:lineRule="exact"/>
        <w:ind w:firstLineChars="200" w:firstLine="640"/>
        <w:rPr>
          <w:rFonts w:ascii="仿宋" w:eastAsia="仿宋" w:hAnsi="仿宋"/>
          <w:sz w:val="32"/>
          <w:szCs w:val="32"/>
        </w:rPr>
      </w:pPr>
      <w:r>
        <w:rPr>
          <w:rFonts w:ascii="仿宋" w:eastAsia="仿宋" w:hAnsi="仿宋" w:hint="eastAsia"/>
          <w:sz w:val="32"/>
          <w:szCs w:val="32"/>
        </w:rPr>
        <w:t>政治：高中思想政治</w:t>
      </w:r>
      <w:r>
        <w:rPr>
          <w:rFonts w:ascii="仿宋" w:eastAsia="仿宋" w:hAnsi="仿宋"/>
          <w:sz w:val="32"/>
          <w:szCs w:val="32"/>
        </w:rPr>
        <w:t>1</w:t>
      </w:r>
      <w:r>
        <w:rPr>
          <w:rFonts w:ascii="仿宋" w:eastAsia="仿宋" w:hAnsi="仿宋" w:hint="eastAsia"/>
          <w:sz w:val="32"/>
          <w:szCs w:val="32"/>
        </w:rPr>
        <w:t>（经济生活）（人民教育出版社，</w:t>
      </w:r>
      <w:r>
        <w:rPr>
          <w:rFonts w:ascii="仿宋" w:eastAsia="仿宋" w:hAnsi="仿宋"/>
          <w:sz w:val="32"/>
          <w:szCs w:val="32"/>
        </w:rPr>
        <w:t>2018</w:t>
      </w:r>
      <w:r>
        <w:rPr>
          <w:rFonts w:ascii="仿宋" w:eastAsia="仿宋" w:hAnsi="仿宋" w:hint="eastAsia"/>
          <w:sz w:val="32"/>
          <w:szCs w:val="32"/>
        </w:rPr>
        <w:t>年</w:t>
      </w:r>
      <w:r>
        <w:rPr>
          <w:rFonts w:ascii="仿宋" w:eastAsia="仿宋" w:hAnsi="仿宋"/>
          <w:sz w:val="32"/>
          <w:szCs w:val="32"/>
        </w:rPr>
        <w:t>4</w:t>
      </w:r>
      <w:r>
        <w:rPr>
          <w:rFonts w:ascii="仿宋" w:eastAsia="仿宋" w:hAnsi="仿宋" w:hint="eastAsia"/>
          <w:sz w:val="32"/>
          <w:szCs w:val="32"/>
        </w:rPr>
        <w:t>月第</w:t>
      </w:r>
      <w:r>
        <w:rPr>
          <w:rFonts w:ascii="仿宋" w:eastAsia="仿宋" w:hAnsi="仿宋"/>
          <w:sz w:val="32"/>
          <w:szCs w:val="32"/>
        </w:rPr>
        <w:t>7</w:t>
      </w:r>
      <w:r>
        <w:rPr>
          <w:rFonts w:ascii="仿宋" w:eastAsia="仿宋" w:hAnsi="仿宋" w:hint="eastAsia"/>
          <w:sz w:val="32"/>
          <w:szCs w:val="32"/>
        </w:rPr>
        <w:t>版）</w:t>
      </w:r>
    </w:p>
    <w:p w:rsidR="00061752" w:rsidRDefault="0008455E">
      <w:pPr>
        <w:spacing w:line="500" w:lineRule="exact"/>
        <w:ind w:firstLineChars="200" w:firstLine="640"/>
        <w:rPr>
          <w:rFonts w:ascii="仿宋" w:eastAsia="仿宋" w:hAnsi="仿宋"/>
          <w:sz w:val="32"/>
          <w:szCs w:val="32"/>
        </w:rPr>
      </w:pPr>
      <w:r>
        <w:rPr>
          <w:rFonts w:ascii="仿宋" w:eastAsia="仿宋" w:hAnsi="仿宋" w:hint="eastAsia"/>
          <w:sz w:val="32"/>
          <w:szCs w:val="32"/>
        </w:rPr>
        <w:t>物理：高中物理必修</w:t>
      </w:r>
      <w:r>
        <w:rPr>
          <w:rFonts w:ascii="仿宋" w:eastAsia="仿宋" w:hAnsi="仿宋"/>
          <w:sz w:val="32"/>
          <w:szCs w:val="32"/>
        </w:rPr>
        <w:t>1</w:t>
      </w:r>
      <w:r>
        <w:rPr>
          <w:rFonts w:ascii="仿宋" w:eastAsia="仿宋" w:hAnsi="仿宋" w:hint="eastAsia"/>
          <w:sz w:val="32"/>
          <w:szCs w:val="32"/>
        </w:rPr>
        <w:t>（山东科学技术出版社，</w:t>
      </w:r>
      <w:r>
        <w:rPr>
          <w:rFonts w:ascii="仿宋" w:eastAsia="仿宋" w:hAnsi="仿宋"/>
          <w:sz w:val="32"/>
          <w:szCs w:val="32"/>
        </w:rPr>
        <w:t>2011</w:t>
      </w:r>
      <w:r>
        <w:rPr>
          <w:rFonts w:ascii="仿宋" w:eastAsia="仿宋" w:hAnsi="仿宋" w:hint="eastAsia"/>
          <w:sz w:val="32"/>
          <w:szCs w:val="32"/>
        </w:rPr>
        <w:t>年</w:t>
      </w:r>
      <w:r>
        <w:rPr>
          <w:rFonts w:ascii="仿宋" w:eastAsia="仿宋" w:hAnsi="仿宋"/>
          <w:sz w:val="32"/>
          <w:szCs w:val="32"/>
        </w:rPr>
        <w:t>7</w:t>
      </w:r>
      <w:r>
        <w:rPr>
          <w:rFonts w:ascii="仿宋" w:eastAsia="仿宋" w:hAnsi="仿宋" w:hint="eastAsia"/>
          <w:sz w:val="32"/>
          <w:szCs w:val="32"/>
        </w:rPr>
        <w:t>月第</w:t>
      </w:r>
      <w:r>
        <w:rPr>
          <w:rFonts w:ascii="仿宋" w:eastAsia="仿宋" w:hAnsi="仿宋"/>
          <w:sz w:val="32"/>
          <w:szCs w:val="32"/>
        </w:rPr>
        <w:t>4</w:t>
      </w:r>
      <w:r>
        <w:rPr>
          <w:rFonts w:ascii="仿宋" w:eastAsia="仿宋" w:hAnsi="仿宋" w:hint="eastAsia"/>
          <w:sz w:val="32"/>
          <w:szCs w:val="32"/>
        </w:rPr>
        <w:t>版）</w:t>
      </w:r>
    </w:p>
    <w:p w:rsidR="00061752" w:rsidRDefault="0008455E">
      <w:pPr>
        <w:spacing w:line="500" w:lineRule="exact"/>
        <w:ind w:firstLineChars="200" w:firstLine="640"/>
        <w:rPr>
          <w:rFonts w:ascii="仿宋" w:eastAsia="仿宋" w:hAnsi="仿宋"/>
          <w:sz w:val="32"/>
          <w:szCs w:val="32"/>
        </w:rPr>
      </w:pPr>
      <w:r>
        <w:rPr>
          <w:rFonts w:ascii="仿宋" w:eastAsia="仿宋" w:hAnsi="仿宋" w:hint="eastAsia"/>
          <w:sz w:val="32"/>
          <w:szCs w:val="32"/>
        </w:rPr>
        <w:t>化学：高中化学必修</w:t>
      </w:r>
      <w:r>
        <w:rPr>
          <w:rFonts w:ascii="仿宋" w:eastAsia="仿宋" w:hAnsi="仿宋"/>
          <w:sz w:val="32"/>
          <w:szCs w:val="32"/>
        </w:rPr>
        <w:t>1</w:t>
      </w:r>
      <w:r>
        <w:rPr>
          <w:rFonts w:ascii="仿宋" w:eastAsia="仿宋" w:hAnsi="仿宋" w:hint="eastAsia"/>
          <w:sz w:val="32"/>
          <w:szCs w:val="32"/>
        </w:rPr>
        <w:t>（江苏教育出版社，</w:t>
      </w:r>
      <w:r>
        <w:rPr>
          <w:rFonts w:ascii="仿宋" w:eastAsia="仿宋" w:hAnsi="仿宋"/>
          <w:sz w:val="32"/>
          <w:szCs w:val="32"/>
        </w:rPr>
        <w:t>2014</w:t>
      </w:r>
      <w:r>
        <w:rPr>
          <w:rFonts w:ascii="仿宋" w:eastAsia="仿宋" w:hAnsi="仿宋" w:hint="eastAsia"/>
          <w:sz w:val="32"/>
          <w:szCs w:val="32"/>
        </w:rPr>
        <w:t>年</w:t>
      </w:r>
      <w:r>
        <w:rPr>
          <w:rFonts w:ascii="仿宋" w:eastAsia="仿宋" w:hAnsi="仿宋"/>
          <w:sz w:val="32"/>
          <w:szCs w:val="32"/>
        </w:rPr>
        <w:t>6</w:t>
      </w:r>
      <w:r>
        <w:rPr>
          <w:rFonts w:ascii="仿宋" w:eastAsia="仿宋" w:hAnsi="仿宋" w:hint="eastAsia"/>
          <w:sz w:val="32"/>
          <w:szCs w:val="32"/>
        </w:rPr>
        <w:t>月第</w:t>
      </w:r>
      <w:r>
        <w:rPr>
          <w:rFonts w:ascii="仿宋" w:eastAsia="仿宋" w:hAnsi="仿宋"/>
          <w:sz w:val="32"/>
          <w:szCs w:val="32"/>
        </w:rPr>
        <w:t>6</w:t>
      </w:r>
      <w:r>
        <w:rPr>
          <w:rFonts w:ascii="仿宋" w:eastAsia="仿宋" w:hAnsi="仿宋" w:hint="eastAsia"/>
          <w:sz w:val="32"/>
          <w:szCs w:val="32"/>
        </w:rPr>
        <w:t>版）</w:t>
      </w:r>
    </w:p>
    <w:p w:rsidR="00061752" w:rsidRDefault="0008455E">
      <w:pPr>
        <w:spacing w:line="500" w:lineRule="exact"/>
        <w:ind w:firstLineChars="200" w:firstLine="640"/>
        <w:rPr>
          <w:rFonts w:ascii="仿宋" w:eastAsia="仿宋" w:hAnsi="仿宋"/>
          <w:sz w:val="32"/>
          <w:szCs w:val="32"/>
        </w:rPr>
      </w:pPr>
      <w:r>
        <w:rPr>
          <w:rFonts w:ascii="仿宋" w:eastAsia="仿宋" w:hAnsi="仿宋" w:hint="eastAsia"/>
          <w:sz w:val="32"/>
          <w:szCs w:val="32"/>
        </w:rPr>
        <w:t>生物：高中生物必修</w:t>
      </w:r>
      <w:r>
        <w:rPr>
          <w:rFonts w:ascii="仿宋" w:eastAsia="仿宋" w:hAnsi="仿宋"/>
          <w:sz w:val="32"/>
          <w:szCs w:val="32"/>
        </w:rPr>
        <w:t>1</w:t>
      </w:r>
      <w:r>
        <w:rPr>
          <w:rFonts w:ascii="仿宋" w:eastAsia="仿宋" w:hAnsi="仿宋" w:hint="eastAsia"/>
          <w:sz w:val="32"/>
          <w:szCs w:val="32"/>
        </w:rPr>
        <w:t>（分子与细胞）（人民教育出版社，</w:t>
      </w:r>
      <w:r>
        <w:rPr>
          <w:rFonts w:ascii="仿宋" w:eastAsia="仿宋" w:hAnsi="仿宋"/>
          <w:sz w:val="32"/>
          <w:szCs w:val="32"/>
        </w:rPr>
        <w:t>2007</w:t>
      </w:r>
      <w:r>
        <w:rPr>
          <w:rFonts w:ascii="仿宋" w:eastAsia="仿宋" w:hAnsi="仿宋" w:hint="eastAsia"/>
          <w:sz w:val="32"/>
          <w:szCs w:val="32"/>
        </w:rPr>
        <w:lastRenderedPageBreak/>
        <w:t>年</w:t>
      </w:r>
      <w:r>
        <w:rPr>
          <w:rFonts w:ascii="仿宋" w:eastAsia="仿宋" w:hAnsi="仿宋"/>
          <w:sz w:val="32"/>
          <w:szCs w:val="32"/>
        </w:rPr>
        <w:t>1</w:t>
      </w:r>
      <w:r>
        <w:rPr>
          <w:rFonts w:ascii="仿宋" w:eastAsia="仿宋" w:hAnsi="仿宋" w:hint="eastAsia"/>
          <w:sz w:val="32"/>
          <w:szCs w:val="32"/>
        </w:rPr>
        <w:t>月第</w:t>
      </w:r>
      <w:r>
        <w:rPr>
          <w:rFonts w:ascii="仿宋" w:eastAsia="仿宋" w:hAnsi="仿宋"/>
          <w:sz w:val="32"/>
          <w:szCs w:val="32"/>
        </w:rPr>
        <w:t>2</w:t>
      </w:r>
      <w:r>
        <w:rPr>
          <w:rFonts w:ascii="仿宋" w:eastAsia="仿宋" w:hAnsi="仿宋" w:hint="eastAsia"/>
          <w:sz w:val="32"/>
          <w:szCs w:val="32"/>
        </w:rPr>
        <w:t>版）</w:t>
      </w:r>
    </w:p>
    <w:p w:rsidR="00061752" w:rsidRDefault="0008455E">
      <w:pPr>
        <w:spacing w:line="500" w:lineRule="exact"/>
        <w:ind w:firstLineChars="200" w:firstLine="640"/>
        <w:rPr>
          <w:rFonts w:ascii="仿宋" w:eastAsia="仿宋" w:hAnsi="仿宋"/>
          <w:sz w:val="32"/>
          <w:szCs w:val="32"/>
        </w:rPr>
      </w:pPr>
      <w:r>
        <w:rPr>
          <w:rFonts w:ascii="仿宋" w:eastAsia="仿宋" w:hAnsi="仿宋" w:hint="eastAsia"/>
          <w:sz w:val="32"/>
          <w:szCs w:val="32"/>
        </w:rPr>
        <w:t>通用技术：通用技术必修</w:t>
      </w:r>
      <w:r>
        <w:rPr>
          <w:rFonts w:ascii="仿宋" w:eastAsia="仿宋" w:hAnsi="仿宋"/>
          <w:sz w:val="32"/>
          <w:szCs w:val="32"/>
        </w:rPr>
        <w:t>1</w:t>
      </w:r>
      <w:r>
        <w:rPr>
          <w:rFonts w:ascii="仿宋" w:eastAsia="仿宋" w:hAnsi="仿宋" w:hint="eastAsia"/>
          <w:sz w:val="32"/>
          <w:szCs w:val="32"/>
        </w:rPr>
        <w:t>（技术与设计）（地质出版社，</w:t>
      </w:r>
      <w:r>
        <w:rPr>
          <w:rFonts w:ascii="仿宋" w:eastAsia="仿宋" w:hAnsi="仿宋"/>
          <w:sz w:val="32"/>
          <w:szCs w:val="32"/>
        </w:rPr>
        <w:t>2010</w:t>
      </w:r>
      <w:r>
        <w:rPr>
          <w:rFonts w:ascii="仿宋" w:eastAsia="仿宋" w:hAnsi="仿宋" w:hint="eastAsia"/>
          <w:sz w:val="32"/>
          <w:szCs w:val="32"/>
        </w:rPr>
        <w:t>年</w:t>
      </w:r>
      <w:r>
        <w:rPr>
          <w:rFonts w:ascii="仿宋" w:eastAsia="仿宋" w:hAnsi="仿宋"/>
          <w:sz w:val="32"/>
          <w:szCs w:val="32"/>
        </w:rPr>
        <w:t>6</w:t>
      </w:r>
      <w:r>
        <w:rPr>
          <w:rFonts w:ascii="仿宋" w:eastAsia="仿宋" w:hAnsi="仿宋" w:hint="eastAsia"/>
          <w:sz w:val="32"/>
          <w:szCs w:val="32"/>
        </w:rPr>
        <w:t>月第</w:t>
      </w:r>
      <w:r>
        <w:rPr>
          <w:rFonts w:ascii="仿宋" w:eastAsia="仿宋" w:hAnsi="仿宋"/>
          <w:sz w:val="32"/>
          <w:szCs w:val="32"/>
        </w:rPr>
        <w:t>2</w:t>
      </w:r>
      <w:r>
        <w:rPr>
          <w:rFonts w:ascii="仿宋" w:eastAsia="仿宋" w:hAnsi="仿宋" w:hint="eastAsia"/>
          <w:sz w:val="32"/>
          <w:szCs w:val="32"/>
        </w:rPr>
        <w:t>版）</w:t>
      </w:r>
    </w:p>
    <w:p w:rsidR="00061752" w:rsidRDefault="0008455E">
      <w:pPr>
        <w:spacing w:line="500" w:lineRule="exact"/>
        <w:ind w:firstLineChars="200" w:firstLine="640"/>
        <w:rPr>
          <w:rFonts w:ascii="仿宋" w:eastAsia="仿宋" w:hAnsi="仿宋"/>
          <w:sz w:val="32"/>
          <w:szCs w:val="32"/>
        </w:rPr>
      </w:pPr>
      <w:r>
        <w:rPr>
          <w:rFonts w:ascii="仿宋" w:eastAsia="仿宋" w:hAnsi="仿宋" w:hint="eastAsia"/>
          <w:sz w:val="32"/>
          <w:szCs w:val="32"/>
        </w:rPr>
        <w:t>信息技术：信息技术基础（必修）（教育科学出版社，</w:t>
      </w:r>
      <w:r>
        <w:rPr>
          <w:rFonts w:ascii="仿宋" w:eastAsia="仿宋" w:hAnsi="仿宋"/>
          <w:sz w:val="32"/>
          <w:szCs w:val="32"/>
        </w:rPr>
        <w:t>2004</w:t>
      </w:r>
      <w:r>
        <w:rPr>
          <w:rFonts w:ascii="仿宋" w:eastAsia="仿宋" w:hAnsi="仿宋" w:hint="eastAsia"/>
          <w:sz w:val="32"/>
          <w:szCs w:val="32"/>
        </w:rPr>
        <w:t>年</w:t>
      </w:r>
      <w:r>
        <w:rPr>
          <w:rFonts w:ascii="仿宋" w:eastAsia="仿宋" w:hAnsi="仿宋"/>
          <w:sz w:val="32"/>
          <w:szCs w:val="32"/>
        </w:rPr>
        <w:t>6</w:t>
      </w:r>
      <w:r>
        <w:rPr>
          <w:rFonts w:ascii="仿宋" w:eastAsia="仿宋" w:hAnsi="仿宋" w:hint="eastAsia"/>
          <w:sz w:val="32"/>
          <w:szCs w:val="32"/>
        </w:rPr>
        <w:t>月第</w:t>
      </w:r>
      <w:r>
        <w:rPr>
          <w:rFonts w:ascii="仿宋" w:eastAsia="仿宋" w:hAnsi="仿宋"/>
          <w:sz w:val="32"/>
          <w:szCs w:val="32"/>
        </w:rPr>
        <w:t>1</w:t>
      </w:r>
      <w:r>
        <w:rPr>
          <w:rFonts w:ascii="仿宋" w:eastAsia="仿宋" w:hAnsi="仿宋" w:hint="eastAsia"/>
          <w:sz w:val="32"/>
          <w:szCs w:val="32"/>
        </w:rPr>
        <w:t>版）</w:t>
      </w:r>
    </w:p>
    <w:p w:rsidR="00061752" w:rsidRDefault="0008455E">
      <w:pPr>
        <w:spacing w:line="500" w:lineRule="exact"/>
        <w:ind w:firstLineChars="200" w:firstLine="640"/>
        <w:rPr>
          <w:rFonts w:ascii="仿宋" w:eastAsia="仿宋" w:hAnsi="仿宋"/>
          <w:sz w:val="32"/>
          <w:szCs w:val="32"/>
        </w:rPr>
      </w:pPr>
      <w:r>
        <w:rPr>
          <w:rFonts w:ascii="仿宋" w:eastAsia="仿宋" w:hAnsi="仿宋" w:hint="eastAsia"/>
          <w:sz w:val="32"/>
          <w:szCs w:val="32"/>
        </w:rPr>
        <w:t>体育：高中体育与健康（必修·全一册）（广东教育出版社，</w:t>
      </w:r>
      <w:r>
        <w:rPr>
          <w:rFonts w:ascii="仿宋" w:eastAsia="仿宋" w:hAnsi="仿宋"/>
          <w:sz w:val="32"/>
          <w:szCs w:val="32"/>
        </w:rPr>
        <w:t>2004</w:t>
      </w:r>
      <w:r>
        <w:rPr>
          <w:rFonts w:ascii="仿宋" w:eastAsia="仿宋" w:hAnsi="仿宋" w:hint="eastAsia"/>
          <w:sz w:val="32"/>
          <w:szCs w:val="32"/>
        </w:rPr>
        <w:t>年</w:t>
      </w:r>
      <w:r>
        <w:rPr>
          <w:rFonts w:ascii="仿宋" w:eastAsia="仿宋" w:hAnsi="仿宋"/>
          <w:sz w:val="32"/>
          <w:szCs w:val="32"/>
        </w:rPr>
        <w:t>7</w:t>
      </w:r>
      <w:r>
        <w:rPr>
          <w:rFonts w:ascii="仿宋" w:eastAsia="仿宋" w:hAnsi="仿宋" w:hint="eastAsia"/>
          <w:sz w:val="32"/>
          <w:szCs w:val="32"/>
        </w:rPr>
        <w:t>月第</w:t>
      </w:r>
      <w:r>
        <w:rPr>
          <w:rFonts w:ascii="仿宋" w:eastAsia="仿宋" w:hAnsi="仿宋"/>
          <w:sz w:val="32"/>
          <w:szCs w:val="32"/>
        </w:rPr>
        <w:t>1</w:t>
      </w:r>
      <w:r>
        <w:rPr>
          <w:rFonts w:ascii="仿宋" w:eastAsia="仿宋" w:hAnsi="仿宋" w:hint="eastAsia"/>
          <w:sz w:val="32"/>
          <w:szCs w:val="32"/>
        </w:rPr>
        <w:t>版）</w:t>
      </w:r>
    </w:p>
    <w:p w:rsidR="00061752" w:rsidRDefault="0008455E">
      <w:pPr>
        <w:spacing w:line="500" w:lineRule="exact"/>
        <w:ind w:firstLineChars="200" w:firstLine="640"/>
        <w:rPr>
          <w:rFonts w:ascii="仿宋" w:eastAsia="仿宋" w:hAnsi="仿宋" w:cs="黑体"/>
          <w:sz w:val="32"/>
          <w:szCs w:val="32"/>
        </w:rPr>
      </w:pPr>
      <w:r>
        <w:rPr>
          <w:rFonts w:ascii="仿宋" w:eastAsia="仿宋" w:hAnsi="仿宋" w:cs="黑体" w:hint="eastAsia"/>
          <w:sz w:val="32"/>
          <w:szCs w:val="32"/>
        </w:rPr>
        <w:t>音乐：音乐鉴赏</w:t>
      </w:r>
      <w:r w:rsidR="00575B6B">
        <w:rPr>
          <w:rFonts w:ascii="仿宋" w:eastAsia="仿宋" w:hAnsi="仿宋" w:cs="黑体" w:hint="eastAsia"/>
          <w:sz w:val="32"/>
          <w:szCs w:val="32"/>
        </w:rPr>
        <w:t>（</w:t>
      </w:r>
      <w:r>
        <w:rPr>
          <w:rFonts w:ascii="仿宋" w:eastAsia="仿宋" w:hAnsi="仿宋" w:cs="黑体" w:hint="eastAsia"/>
          <w:sz w:val="32"/>
          <w:szCs w:val="32"/>
        </w:rPr>
        <w:t>必修</w:t>
      </w:r>
      <w:r w:rsidR="00575B6B">
        <w:rPr>
          <w:rFonts w:ascii="仿宋" w:eastAsia="仿宋" w:hAnsi="仿宋" w:cs="黑体" w:hint="eastAsia"/>
          <w:sz w:val="32"/>
          <w:szCs w:val="32"/>
        </w:rPr>
        <w:t>）</w:t>
      </w:r>
      <w:r>
        <w:rPr>
          <w:rFonts w:ascii="仿宋" w:eastAsia="仿宋" w:hAnsi="仿宋" w:cs="黑体" w:hint="eastAsia"/>
          <w:sz w:val="32"/>
          <w:szCs w:val="32"/>
        </w:rPr>
        <w:t>（人民音乐出版社，</w:t>
      </w:r>
      <w:r>
        <w:rPr>
          <w:rFonts w:ascii="仿宋" w:eastAsia="仿宋" w:hAnsi="仿宋" w:cs="黑体"/>
          <w:sz w:val="32"/>
          <w:szCs w:val="32"/>
        </w:rPr>
        <w:t>20</w:t>
      </w:r>
      <w:r w:rsidR="00FF3F83">
        <w:rPr>
          <w:rFonts w:ascii="仿宋" w:eastAsia="仿宋" w:hAnsi="仿宋" w:cs="黑体" w:hint="eastAsia"/>
          <w:sz w:val="32"/>
          <w:szCs w:val="32"/>
        </w:rPr>
        <w:t>0</w:t>
      </w:r>
      <w:r w:rsidR="00575B6B">
        <w:rPr>
          <w:rFonts w:ascii="仿宋" w:eastAsia="仿宋" w:hAnsi="仿宋" w:cs="黑体" w:hint="eastAsia"/>
          <w:sz w:val="32"/>
          <w:szCs w:val="32"/>
        </w:rPr>
        <w:t>9</w:t>
      </w:r>
      <w:r>
        <w:rPr>
          <w:rFonts w:ascii="仿宋" w:eastAsia="仿宋" w:hAnsi="仿宋" w:cs="黑体" w:hint="eastAsia"/>
          <w:sz w:val="32"/>
          <w:szCs w:val="32"/>
        </w:rPr>
        <w:t>年</w:t>
      </w:r>
      <w:r>
        <w:rPr>
          <w:rFonts w:ascii="仿宋" w:eastAsia="仿宋" w:hAnsi="仿宋" w:cs="黑体"/>
          <w:sz w:val="32"/>
          <w:szCs w:val="32"/>
        </w:rPr>
        <w:t>7</w:t>
      </w:r>
      <w:r>
        <w:rPr>
          <w:rFonts w:ascii="仿宋" w:eastAsia="仿宋" w:hAnsi="仿宋" w:cs="黑体" w:hint="eastAsia"/>
          <w:sz w:val="32"/>
          <w:szCs w:val="32"/>
        </w:rPr>
        <w:t>月</w:t>
      </w:r>
      <w:r w:rsidR="00575B6B">
        <w:rPr>
          <w:rFonts w:ascii="仿宋" w:eastAsia="仿宋" w:hAnsi="仿宋" w:cs="黑体" w:hint="eastAsia"/>
          <w:sz w:val="32"/>
          <w:szCs w:val="32"/>
        </w:rPr>
        <w:t>北京</w:t>
      </w:r>
      <w:r>
        <w:rPr>
          <w:rFonts w:ascii="仿宋" w:eastAsia="仿宋" w:hAnsi="仿宋" w:cs="黑体" w:hint="eastAsia"/>
          <w:sz w:val="32"/>
          <w:szCs w:val="32"/>
        </w:rPr>
        <w:t>第</w:t>
      </w:r>
      <w:r w:rsidR="00575B6B">
        <w:rPr>
          <w:rFonts w:ascii="仿宋" w:eastAsia="仿宋" w:hAnsi="仿宋" w:cs="黑体" w:hint="eastAsia"/>
          <w:sz w:val="32"/>
          <w:szCs w:val="32"/>
        </w:rPr>
        <w:t>一</w:t>
      </w:r>
      <w:r>
        <w:rPr>
          <w:rFonts w:ascii="仿宋" w:eastAsia="仿宋" w:hAnsi="仿宋" w:cs="黑体" w:hint="eastAsia"/>
          <w:sz w:val="32"/>
          <w:szCs w:val="32"/>
        </w:rPr>
        <w:t>版）</w:t>
      </w:r>
    </w:p>
    <w:p w:rsidR="00061752" w:rsidRDefault="0008455E">
      <w:pPr>
        <w:spacing w:line="500" w:lineRule="exact"/>
        <w:ind w:firstLineChars="200" w:firstLine="643"/>
        <w:rPr>
          <w:rFonts w:ascii="仿宋" w:eastAsia="仿宋" w:hAnsi="仿宋" w:cs="黑体"/>
          <w:b/>
          <w:sz w:val="32"/>
          <w:szCs w:val="32"/>
        </w:rPr>
      </w:pPr>
      <w:r>
        <w:rPr>
          <w:rFonts w:ascii="仿宋" w:eastAsia="仿宋" w:hAnsi="仿宋" w:cs="黑体" w:hint="eastAsia"/>
          <w:b/>
          <w:sz w:val="32"/>
          <w:szCs w:val="32"/>
        </w:rPr>
        <w:t>十、其他事项</w:t>
      </w:r>
    </w:p>
    <w:p w:rsidR="00061752" w:rsidRDefault="0008455E">
      <w:pPr>
        <w:spacing w:line="500" w:lineRule="exact"/>
        <w:ind w:firstLineChars="200" w:firstLine="640"/>
        <w:rPr>
          <w:rFonts w:ascii="仿宋" w:eastAsia="仿宋" w:hAnsi="仿宋"/>
          <w:sz w:val="32"/>
          <w:szCs w:val="32"/>
        </w:rPr>
      </w:pPr>
      <w:r>
        <w:rPr>
          <w:rFonts w:ascii="仿宋" w:eastAsia="仿宋" w:hAnsi="仿宋" w:hint="eastAsia"/>
          <w:sz w:val="32"/>
          <w:szCs w:val="32"/>
        </w:rPr>
        <w:t>通过招聘程序所确定的拟聘用人选，必须在规定的时间期限内获得相应的学历、学位、教师资格等各种证书，否则取消聘用资格。招聘由城厢区教育局、城厢区人社局全过程监督、指导。</w:t>
      </w:r>
    </w:p>
    <w:p w:rsidR="00061752" w:rsidRDefault="0008455E">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本方案</w:t>
      </w:r>
      <w:r>
        <w:rPr>
          <w:rFonts w:ascii="仿宋" w:eastAsia="仿宋" w:hAnsi="仿宋" w:cs="仿宋" w:hint="eastAsia"/>
          <w:color w:val="000000"/>
          <w:sz w:val="30"/>
          <w:szCs w:val="30"/>
          <w:shd w:val="clear" w:color="auto" w:fill="FFFFFF"/>
        </w:rPr>
        <w:t>未尽事宜由</w:t>
      </w:r>
      <w:r>
        <w:rPr>
          <w:rFonts w:ascii="仿宋" w:eastAsia="仿宋" w:hAnsi="仿宋" w:cs="仿宋" w:hint="eastAsia"/>
          <w:sz w:val="32"/>
          <w:szCs w:val="32"/>
        </w:rPr>
        <w:t>城厢区考核招聘高中新任教师工作领导小组</w:t>
      </w:r>
      <w:r>
        <w:rPr>
          <w:rFonts w:ascii="仿宋" w:eastAsia="仿宋" w:hAnsi="仿宋" w:cs="仿宋" w:hint="eastAsia"/>
          <w:color w:val="000000"/>
          <w:sz w:val="30"/>
          <w:szCs w:val="30"/>
          <w:shd w:val="clear" w:color="auto" w:fill="FFFFFF"/>
        </w:rPr>
        <w:t>负责解释</w:t>
      </w:r>
      <w:r>
        <w:rPr>
          <w:rFonts w:ascii="仿宋" w:eastAsia="仿宋" w:hAnsi="仿宋" w:cs="仿宋" w:hint="eastAsia"/>
          <w:sz w:val="32"/>
          <w:szCs w:val="32"/>
        </w:rPr>
        <w:t>。</w:t>
      </w:r>
    </w:p>
    <w:p w:rsidR="00061752" w:rsidRDefault="00061752">
      <w:pPr>
        <w:spacing w:line="500" w:lineRule="exact"/>
        <w:ind w:firstLineChars="200" w:firstLine="640"/>
        <w:rPr>
          <w:rFonts w:ascii="仿宋" w:eastAsia="仿宋" w:hAnsi="仿宋" w:cs="仿宋"/>
          <w:sz w:val="32"/>
          <w:szCs w:val="32"/>
        </w:rPr>
      </w:pPr>
    </w:p>
    <w:p w:rsidR="00061752" w:rsidRDefault="00061752">
      <w:pPr>
        <w:spacing w:line="500" w:lineRule="exact"/>
        <w:ind w:firstLineChars="200" w:firstLine="640"/>
        <w:rPr>
          <w:rFonts w:ascii="仿宋" w:eastAsia="仿宋" w:hAnsi="仿宋" w:cs="仿宋"/>
          <w:sz w:val="32"/>
          <w:szCs w:val="32"/>
        </w:rPr>
      </w:pPr>
    </w:p>
    <w:p w:rsidR="00061752" w:rsidRDefault="00061752">
      <w:pPr>
        <w:spacing w:line="500" w:lineRule="exact"/>
        <w:ind w:firstLineChars="200" w:firstLine="640"/>
        <w:rPr>
          <w:rFonts w:ascii="仿宋" w:eastAsia="仿宋" w:hAnsi="仿宋" w:cs="仿宋"/>
          <w:sz w:val="32"/>
          <w:szCs w:val="32"/>
        </w:rPr>
      </w:pPr>
    </w:p>
    <w:p w:rsidR="00061752" w:rsidRDefault="00061752">
      <w:pPr>
        <w:widowControl/>
        <w:shd w:val="clear" w:color="auto" w:fill="FFFFFF"/>
        <w:spacing w:line="420" w:lineRule="exact"/>
        <w:ind w:firstLineChars="450" w:firstLine="1440"/>
        <w:rPr>
          <w:rFonts w:ascii="仿宋" w:eastAsia="仿宋" w:hAnsi="仿宋" w:cs="宋体"/>
          <w:color w:val="333333"/>
          <w:kern w:val="0"/>
          <w:sz w:val="32"/>
          <w:szCs w:val="32"/>
        </w:rPr>
      </w:pPr>
    </w:p>
    <w:p w:rsidR="00061752" w:rsidRDefault="0008455E">
      <w:pPr>
        <w:spacing w:line="480" w:lineRule="exact"/>
        <w:ind w:firstLineChars="200" w:firstLine="640"/>
        <w:jc w:val="right"/>
        <w:rPr>
          <w:rFonts w:ascii="仿宋" w:eastAsia="仿宋" w:hAnsi="仿宋" w:cs="仿宋"/>
          <w:sz w:val="32"/>
          <w:szCs w:val="32"/>
        </w:rPr>
      </w:pPr>
      <w:r>
        <w:rPr>
          <w:rFonts w:ascii="仿宋" w:eastAsia="仿宋" w:hAnsi="仿宋" w:cs="仿宋" w:hint="eastAsia"/>
          <w:sz w:val="32"/>
          <w:szCs w:val="32"/>
        </w:rPr>
        <w:t>莆田市城厢区教育局</w:t>
      </w:r>
    </w:p>
    <w:p w:rsidR="00061752" w:rsidRDefault="0008455E">
      <w:pPr>
        <w:spacing w:line="480" w:lineRule="exact"/>
        <w:ind w:firstLineChars="200" w:firstLine="640"/>
        <w:jc w:val="right"/>
        <w:rPr>
          <w:rFonts w:ascii="仿宋" w:eastAsia="仿宋" w:hAnsi="仿宋" w:cs="仿宋"/>
          <w:sz w:val="32"/>
          <w:szCs w:val="32"/>
        </w:rPr>
        <w:sectPr w:rsidR="00061752">
          <w:headerReference w:type="default" r:id="rId8"/>
          <w:footerReference w:type="default" r:id="rId9"/>
          <w:pgSz w:w="11906" w:h="16838"/>
          <w:pgMar w:top="1440" w:right="1247" w:bottom="1361" w:left="1247" w:header="851" w:footer="992" w:gutter="0"/>
          <w:cols w:space="720"/>
          <w:docGrid w:type="lines" w:linePitch="312"/>
        </w:sectPr>
      </w:pPr>
      <w:r>
        <w:rPr>
          <w:rFonts w:ascii="仿宋" w:eastAsia="仿宋" w:hAnsi="仿宋" w:cs="仿宋"/>
          <w:sz w:val="32"/>
          <w:szCs w:val="32"/>
        </w:rPr>
        <w:t>2018</w:t>
      </w:r>
      <w:r>
        <w:rPr>
          <w:rFonts w:ascii="仿宋" w:eastAsia="仿宋" w:hAnsi="仿宋" w:cs="仿宋" w:hint="eastAsia"/>
          <w:sz w:val="32"/>
          <w:szCs w:val="32"/>
        </w:rPr>
        <w:t>年</w:t>
      </w:r>
      <w:r>
        <w:rPr>
          <w:rFonts w:ascii="仿宋" w:eastAsia="仿宋" w:hAnsi="仿宋" w:cs="仿宋"/>
          <w:sz w:val="32"/>
          <w:szCs w:val="32"/>
        </w:rPr>
        <w:t>1</w:t>
      </w:r>
      <w:r w:rsidR="00575B6B">
        <w:rPr>
          <w:rFonts w:ascii="仿宋" w:eastAsia="仿宋" w:hAnsi="仿宋" w:cs="仿宋" w:hint="eastAsia"/>
          <w:sz w:val="32"/>
          <w:szCs w:val="32"/>
        </w:rPr>
        <w:t>1</w:t>
      </w:r>
      <w:r>
        <w:rPr>
          <w:rFonts w:ascii="仿宋" w:eastAsia="仿宋" w:hAnsi="仿宋" w:cs="仿宋" w:hint="eastAsia"/>
          <w:sz w:val="32"/>
          <w:szCs w:val="32"/>
        </w:rPr>
        <w:t>月</w:t>
      </w:r>
      <w:r w:rsidR="00575B6B">
        <w:rPr>
          <w:rFonts w:ascii="仿宋" w:eastAsia="仿宋" w:hAnsi="仿宋" w:cs="仿宋" w:hint="eastAsia"/>
          <w:sz w:val="32"/>
          <w:szCs w:val="32"/>
        </w:rPr>
        <w:t>1</w:t>
      </w:r>
      <w:r>
        <w:rPr>
          <w:rFonts w:ascii="仿宋" w:eastAsia="仿宋" w:hAnsi="仿宋" w:cs="仿宋" w:hint="eastAsia"/>
          <w:sz w:val="32"/>
          <w:szCs w:val="32"/>
        </w:rPr>
        <w:t>日</w:t>
      </w:r>
    </w:p>
    <w:tbl>
      <w:tblPr>
        <w:tblW w:w="13765" w:type="dxa"/>
        <w:tblInd w:w="93" w:type="dxa"/>
        <w:tblLayout w:type="fixed"/>
        <w:tblLook w:val="04A0"/>
      </w:tblPr>
      <w:tblGrid>
        <w:gridCol w:w="3701"/>
        <w:gridCol w:w="1400"/>
        <w:gridCol w:w="3561"/>
        <w:gridCol w:w="1418"/>
        <w:gridCol w:w="2202"/>
        <w:gridCol w:w="1483"/>
      </w:tblGrid>
      <w:tr w:rsidR="00061752">
        <w:trPr>
          <w:trHeight w:val="645"/>
        </w:trPr>
        <w:tc>
          <w:tcPr>
            <w:tcW w:w="13765" w:type="dxa"/>
            <w:gridSpan w:val="6"/>
            <w:tcBorders>
              <w:top w:val="nil"/>
              <w:left w:val="nil"/>
              <w:bottom w:val="single" w:sz="4" w:space="0" w:color="000000"/>
              <w:right w:val="nil"/>
            </w:tcBorders>
            <w:vAlign w:val="bottom"/>
          </w:tcPr>
          <w:p w:rsidR="00061752" w:rsidRDefault="0008455E">
            <w:pPr>
              <w:widowControl/>
              <w:rPr>
                <w:rFonts w:ascii="仿宋" w:eastAsia="仿宋" w:hAnsi="仿宋" w:cs="宋体"/>
                <w:kern w:val="0"/>
                <w:sz w:val="36"/>
                <w:szCs w:val="36"/>
              </w:rPr>
            </w:pPr>
            <w:r>
              <w:rPr>
                <w:rFonts w:ascii="仿宋" w:eastAsia="仿宋" w:hAnsi="仿宋" w:cs="FangSong_GB2312" w:hint="eastAsia"/>
                <w:bCs/>
                <w:sz w:val="32"/>
                <w:szCs w:val="32"/>
              </w:rPr>
              <w:lastRenderedPageBreak/>
              <w:t>附件</w:t>
            </w:r>
            <w:r>
              <w:rPr>
                <w:rFonts w:ascii="仿宋" w:eastAsia="仿宋" w:hAnsi="仿宋" w:cs="FangSong_GB2312"/>
                <w:bCs/>
                <w:sz w:val="32"/>
                <w:szCs w:val="32"/>
              </w:rPr>
              <w:t>1</w:t>
            </w:r>
            <w:r>
              <w:rPr>
                <w:rFonts w:ascii="仿宋" w:eastAsia="仿宋" w:hAnsi="仿宋" w:cs="FangSong_GB2312" w:hint="eastAsia"/>
                <w:bCs/>
                <w:sz w:val="32"/>
                <w:szCs w:val="32"/>
              </w:rPr>
              <w:t>：</w:t>
            </w:r>
            <w:r>
              <w:rPr>
                <w:rFonts w:ascii="仿宋" w:eastAsia="仿宋" w:hAnsi="仿宋" w:cs="FangSong_GB2312"/>
                <w:bCs/>
                <w:sz w:val="32"/>
                <w:szCs w:val="32"/>
              </w:rPr>
              <w:t xml:space="preserve">                          </w:t>
            </w:r>
            <w:r>
              <w:rPr>
                <w:rFonts w:ascii="仿宋" w:eastAsia="仿宋" w:hAnsi="仿宋" w:cs="黑体" w:hint="eastAsia"/>
                <w:b/>
                <w:sz w:val="32"/>
                <w:szCs w:val="32"/>
              </w:rPr>
              <w:t>《</w:t>
            </w:r>
            <w:r>
              <w:rPr>
                <w:rFonts w:ascii="仿宋" w:eastAsia="仿宋" w:hAnsi="仿宋" w:cs="黑体" w:hint="eastAsia"/>
                <w:kern w:val="0"/>
                <w:sz w:val="32"/>
                <w:szCs w:val="32"/>
              </w:rPr>
              <w:t>综合素质》评分表</w:t>
            </w:r>
            <w:r>
              <w:rPr>
                <w:rFonts w:ascii="仿宋" w:eastAsia="仿宋" w:hAnsi="仿宋" w:cs="黑体"/>
                <w:kern w:val="0"/>
                <w:sz w:val="32"/>
                <w:szCs w:val="32"/>
              </w:rPr>
              <w:t>(10</w:t>
            </w:r>
            <w:r>
              <w:rPr>
                <w:rFonts w:ascii="仿宋" w:eastAsia="仿宋" w:hAnsi="仿宋" w:cs="黑体" w:hint="eastAsia"/>
                <w:kern w:val="0"/>
                <w:sz w:val="32"/>
                <w:szCs w:val="32"/>
              </w:rPr>
              <w:t>分</w:t>
            </w:r>
            <w:r>
              <w:rPr>
                <w:rFonts w:ascii="仿宋" w:eastAsia="仿宋" w:hAnsi="仿宋" w:cs="黑体"/>
                <w:kern w:val="0"/>
                <w:sz w:val="32"/>
                <w:szCs w:val="32"/>
              </w:rPr>
              <w:t>)</w:t>
            </w:r>
          </w:p>
        </w:tc>
      </w:tr>
      <w:tr w:rsidR="00061752">
        <w:trPr>
          <w:trHeight w:val="645"/>
        </w:trPr>
        <w:tc>
          <w:tcPr>
            <w:tcW w:w="13765" w:type="dxa"/>
            <w:gridSpan w:val="6"/>
            <w:tcBorders>
              <w:top w:val="single" w:sz="4" w:space="0" w:color="000000"/>
              <w:left w:val="single" w:sz="4" w:space="0" w:color="auto"/>
              <w:bottom w:val="single" w:sz="4" w:space="0" w:color="auto"/>
              <w:right w:val="single" w:sz="4" w:space="0" w:color="auto"/>
            </w:tcBorders>
            <w:vAlign w:val="center"/>
          </w:tcPr>
          <w:p w:rsidR="00061752" w:rsidRDefault="0008455E">
            <w:pPr>
              <w:widowControl/>
              <w:jc w:val="left"/>
              <w:rPr>
                <w:rFonts w:ascii="仿宋" w:eastAsia="仿宋" w:hAnsi="仿宋" w:cs="宋体"/>
                <w:kern w:val="0"/>
                <w:sz w:val="28"/>
                <w:szCs w:val="28"/>
              </w:rPr>
            </w:pPr>
            <w:r>
              <w:rPr>
                <w:rFonts w:ascii="仿宋" w:eastAsia="仿宋" w:hAnsi="仿宋" w:cs="宋体" w:hint="eastAsia"/>
                <w:kern w:val="0"/>
                <w:sz w:val="28"/>
                <w:szCs w:val="28"/>
              </w:rPr>
              <w:t>学科：</w:t>
            </w:r>
            <w:r>
              <w:rPr>
                <w:rFonts w:ascii="仿宋" w:eastAsia="仿宋" w:hAnsi="仿宋" w:cs="宋体"/>
                <w:kern w:val="0"/>
                <w:sz w:val="28"/>
                <w:szCs w:val="28"/>
              </w:rPr>
              <w:t xml:space="preserve">                  </w:t>
            </w:r>
            <w:r>
              <w:rPr>
                <w:rFonts w:ascii="仿宋" w:eastAsia="仿宋" w:hAnsi="仿宋" w:cs="宋体" w:hint="eastAsia"/>
                <w:kern w:val="0"/>
                <w:sz w:val="28"/>
                <w:szCs w:val="28"/>
              </w:rPr>
              <w:t>考生姓名　：</w:t>
            </w:r>
            <w:r>
              <w:rPr>
                <w:rFonts w:ascii="仿宋" w:eastAsia="仿宋" w:hAnsi="仿宋" w:cs="宋体"/>
                <w:kern w:val="0"/>
                <w:sz w:val="28"/>
                <w:szCs w:val="28"/>
              </w:rPr>
              <w:t xml:space="preserve">          </w:t>
            </w:r>
            <w:r>
              <w:rPr>
                <w:rFonts w:ascii="仿宋" w:eastAsia="仿宋" w:hAnsi="仿宋" w:cs="宋体" w:hint="eastAsia"/>
                <w:kern w:val="0"/>
                <w:sz w:val="28"/>
                <w:szCs w:val="28"/>
              </w:rPr>
              <w:t>毕业院校与专业：</w:t>
            </w:r>
          </w:p>
        </w:tc>
      </w:tr>
      <w:tr w:rsidR="00061752">
        <w:trPr>
          <w:trHeight w:val="705"/>
        </w:trPr>
        <w:tc>
          <w:tcPr>
            <w:tcW w:w="3701" w:type="dxa"/>
            <w:tcBorders>
              <w:top w:val="nil"/>
              <w:left w:val="single" w:sz="4" w:space="0" w:color="auto"/>
              <w:bottom w:val="single" w:sz="4" w:space="0" w:color="auto"/>
              <w:right w:val="single" w:sz="4" w:space="0" w:color="auto"/>
            </w:tcBorders>
            <w:vAlign w:val="center"/>
          </w:tcPr>
          <w:p w:rsidR="00061752" w:rsidRDefault="0008455E">
            <w:pPr>
              <w:widowControl/>
              <w:jc w:val="left"/>
              <w:rPr>
                <w:rFonts w:ascii="仿宋" w:eastAsia="仿宋" w:hAnsi="仿宋" w:cs="黑体"/>
                <w:kern w:val="0"/>
                <w:sz w:val="28"/>
                <w:szCs w:val="28"/>
              </w:rPr>
            </w:pPr>
            <w:r>
              <w:rPr>
                <w:rFonts w:ascii="仿宋" w:eastAsia="仿宋" w:hAnsi="仿宋" w:cs="黑体" w:hint="eastAsia"/>
                <w:kern w:val="0"/>
                <w:sz w:val="28"/>
                <w:szCs w:val="28"/>
              </w:rPr>
              <w:t>奖学金（封顶</w:t>
            </w:r>
            <w:r>
              <w:rPr>
                <w:rFonts w:ascii="仿宋" w:eastAsia="仿宋" w:hAnsi="仿宋" w:cs="黑体"/>
                <w:kern w:val="0"/>
                <w:sz w:val="28"/>
                <w:szCs w:val="28"/>
              </w:rPr>
              <w:t>4</w:t>
            </w:r>
            <w:r>
              <w:rPr>
                <w:rFonts w:ascii="仿宋" w:eastAsia="仿宋" w:hAnsi="仿宋" w:cs="黑体" w:hint="eastAsia"/>
                <w:kern w:val="0"/>
                <w:sz w:val="28"/>
                <w:szCs w:val="28"/>
              </w:rPr>
              <w:t>分）</w:t>
            </w:r>
          </w:p>
        </w:tc>
        <w:tc>
          <w:tcPr>
            <w:tcW w:w="1400" w:type="dxa"/>
            <w:tcBorders>
              <w:top w:val="nil"/>
              <w:left w:val="nil"/>
              <w:bottom w:val="single" w:sz="4" w:space="0" w:color="auto"/>
              <w:right w:val="single" w:sz="4" w:space="0" w:color="auto"/>
            </w:tcBorders>
            <w:vAlign w:val="center"/>
          </w:tcPr>
          <w:p w:rsidR="00061752" w:rsidRDefault="0008455E">
            <w:pPr>
              <w:widowControl/>
              <w:jc w:val="center"/>
              <w:rPr>
                <w:rFonts w:ascii="仿宋" w:eastAsia="仿宋" w:hAnsi="仿宋" w:cs="黑体"/>
                <w:kern w:val="0"/>
                <w:sz w:val="28"/>
                <w:szCs w:val="28"/>
              </w:rPr>
            </w:pPr>
            <w:r>
              <w:rPr>
                <w:rFonts w:ascii="仿宋" w:eastAsia="仿宋" w:hAnsi="仿宋" w:cs="黑体" w:hint="eastAsia"/>
                <w:kern w:val="0"/>
                <w:sz w:val="28"/>
                <w:szCs w:val="28"/>
              </w:rPr>
              <w:t>得分</w:t>
            </w:r>
          </w:p>
        </w:tc>
        <w:tc>
          <w:tcPr>
            <w:tcW w:w="3561" w:type="dxa"/>
            <w:tcBorders>
              <w:top w:val="nil"/>
              <w:left w:val="nil"/>
              <w:bottom w:val="single" w:sz="4" w:space="0" w:color="auto"/>
              <w:right w:val="single" w:sz="4" w:space="0" w:color="auto"/>
            </w:tcBorders>
            <w:vAlign w:val="center"/>
          </w:tcPr>
          <w:p w:rsidR="00061752" w:rsidRDefault="0008455E">
            <w:pPr>
              <w:widowControl/>
              <w:jc w:val="left"/>
              <w:rPr>
                <w:rFonts w:ascii="仿宋" w:eastAsia="仿宋" w:hAnsi="仿宋" w:cs="黑体"/>
                <w:kern w:val="0"/>
                <w:sz w:val="28"/>
                <w:szCs w:val="28"/>
              </w:rPr>
            </w:pPr>
            <w:r>
              <w:rPr>
                <w:rFonts w:ascii="仿宋" w:eastAsia="仿宋" w:hAnsi="仿宋" w:cs="黑体" w:hint="eastAsia"/>
                <w:kern w:val="0"/>
                <w:sz w:val="28"/>
                <w:szCs w:val="28"/>
              </w:rPr>
              <w:t>表彰（封顶</w:t>
            </w:r>
            <w:r>
              <w:rPr>
                <w:rFonts w:ascii="仿宋" w:eastAsia="仿宋" w:hAnsi="仿宋" w:cs="黑体"/>
                <w:kern w:val="0"/>
                <w:sz w:val="28"/>
                <w:szCs w:val="28"/>
              </w:rPr>
              <w:t>2</w:t>
            </w:r>
            <w:r>
              <w:rPr>
                <w:rFonts w:ascii="仿宋" w:eastAsia="仿宋" w:hAnsi="仿宋" w:cs="黑体" w:hint="eastAsia"/>
                <w:kern w:val="0"/>
                <w:sz w:val="28"/>
                <w:szCs w:val="28"/>
              </w:rPr>
              <w:t>分）</w:t>
            </w:r>
          </w:p>
        </w:tc>
        <w:tc>
          <w:tcPr>
            <w:tcW w:w="1418" w:type="dxa"/>
            <w:tcBorders>
              <w:top w:val="nil"/>
              <w:left w:val="nil"/>
              <w:bottom w:val="single" w:sz="4" w:space="0" w:color="auto"/>
              <w:right w:val="single" w:sz="4" w:space="0" w:color="auto"/>
            </w:tcBorders>
            <w:vAlign w:val="center"/>
          </w:tcPr>
          <w:p w:rsidR="00061752" w:rsidRDefault="0008455E">
            <w:pPr>
              <w:widowControl/>
              <w:jc w:val="center"/>
              <w:rPr>
                <w:rFonts w:ascii="仿宋" w:eastAsia="仿宋" w:hAnsi="仿宋" w:cs="黑体"/>
                <w:kern w:val="0"/>
                <w:sz w:val="28"/>
                <w:szCs w:val="28"/>
              </w:rPr>
            </w:pPr>
            <w:r>
              <w:rPr>
                <w:rFonts w:ascii="仿宋" w:eastAsia="仿宋" w:hAnsi="仿宋" w:cs="黑体" w:hint="eastAsia"/>
                <w:kern w:val="0"/>
                <w:sz w:val="28"/>
                <w:szCs w:val="28"/>
              </w:rPr>
              <w:t>得分</w:t>
            </w:r>
          </w:p>
        </w:tc>
        <w:tc>
          <w:tcPr>
            <w:tcW w:w="2202" w:type="dxa"/>
            <w:tcBorders>
              <w:top w:val="nil"/>
              <w:left w:val="nil"/>
              <w:bottom w:val="single" w:sz="4" w:space="0" w:color="auto"/>
              <w:right w:val="single" w:sz="4" w:space="0" w:color="auto"/>
            </w:tcBorders>
            <w:vAlign w:val="center"/>
          </w:tcPr>
          <w:p w:rsidR="00061752" w:rsidRDefault="0008455E">
            <w:pPr>
              <w:widowControl/>
              <w:jc w:val="left"/>
              <w:rPr>
                <w:rFonts w:ascii="仿宋" w:eastAsia="仿宋" w:hAnsi="仿宋" w:cs="黑体"/>
                <w:kern w:val="0"/>
                <w:sz w:val="28"/>
                <w:szCs w:val="28"/>
              </w:rPr>
            </w:pPr>
            <w:r>
              <w:rPr>
                <w:rFonts w:ascii="仿宋" w:eastAsia="仿宋" w:hAnsi="仿宋" w:cs="黑体" w:hint="eastAsia"/>
                <w:kern w:val="0"/>
                <w:sz w:val="28"/>
                <w:szCs w:val="28"/>
              </w:rPr>
              <w:t>其它（各</w:t>
            </w:r>
            <w:r>
              <w:rPr>
                <w:rFonts w:ascii="仿宋" w:eastAsia="仿宋" w:hAnsi="仿宋" w:cs="黑体"/>
                <w:kern w:val="0"/>
                <w:sz w:val="28"/>
                <w:szCs w:val="28"/>
              </w:rPr>
              <w:t>1</w:t>
            </w:r>
            <w:r>
              <w:rPr>
                <w:rFonts w:ascii="仿宋" w:eastAsia="仿宋" w:hAnsi="仿宋" w:cs="黑体" w:hint="eastAsia"/>
                <w:kern w:val="0"/>
                <w:sz w:val="28"/>
                <w:szCs w:val="28"/>
              </w:rPr>
              <w:t>分）</w:t>
            </w:r>
          </w:p>
        </w:tc>
        <w:tc>
          <w:tcPr>
            <w:tcW w:w="1483" w:type="dxa"/>
            <w:tcBorders>
              <w:top w:val="nil"/>
              <w:left w:val="nil"/>
              <w:bottom w:val="single" w:sz="4" w:space="0" w:color="auto"/>
              <w:right w:val="single" w:sz="4" w:space="0" w:color="auto"/>
            </w:tcBorders>
            <w:vAlign w:val="center"/>
          </w:tcPr>
          <w:p w:rsidR="00061752" w:rsidRDefault="0008455E">
            <w:pPr>
              <w:widowControl/>
              <w:jc w:val="center"/>
              <w:rPr>
                <w:rFonts w:ascii="仿宋" w:eastAsia="仿宋" w:hAnsi="仿宋" w:cs="黑体"/>
                <w:kern w:val="0"/>
                <w:sz w:val="28"/>
                <w:szCs w:val="28"/>
              </w:rPr>
            </w:pPr>
            <w:r>
              <w:rPr>
                <w:rFonts w:ascii="仿宋" w:eastAsia="仿宋" w:hAnsi="仿宋" w:cs="黑体" w:hint="eastAsia"/>
                <w:kern w:val="0"/>
                <w:sz w:val="28"/>
                <w:szCs w:val="28"/>
              </w:rPr>
              <w:t>得分</w:t>
            </w:r>
          </w:p>
        </w:tc>
      </w:tr>
      <w:tr w:rsidR="00061752">
        <w:trPr>
          <w:trHeight w:val="705"/>
        </w:trPr>
        <w:tc>
          <w:tcPr>
            <w:tcW w:w="3701" w:type="dxa"/>
            <w:tcBorders>
              <w:top w:val="nil"/>
              <w:left w:val="single" w:sz="4" w:space="0" w:color="auto"/>
              <w:bottom w:val="single" w:sz="4" w:space="0" w:color="auto"/>
              <w:right w:val="single" w:sz="4" w:space="0" w:color="auto"/>
            </w:tcBorders>
            <w:vAlign w:val="center"/>
          </w:tcPr>
          <w:p w:rsidR="00061752" w:rsidRDefault="0008455E">
            <w:pPr>
              <w:widowControl/>
              <w:jc w:val="left"/>
              <w:rPr>
                <w:rFonts w:ascii="仿宋" w:eastAsia="仿宋" w:hAnsi="仿宋" w:cs="宋体"/>
                <w:kern w:val="0"/>
                <w:sz w:val="18"/>
                <w:szCs w:val="18"/>
              </w:rPr>
            </w:pPr>
            <w:r>
              <w:rPr>
                <w:rFonts w:ascii="仿宋" w:eastAsia="仿宋" w:hAnsi="仿宋" w:cs="宋体" w:hint="eastAsia"/>
                <w:kern w:val="0"/>
                <w:sz w:val="18"/>
                <w:szCs w:val="18"/>
              </w:rPr>
              <w:t>国家奖学金（</w:t>
            </w:r>
            <w:r>
              <w:rPr>
                <w:rFonts w:ascii="仿宋" w:eastAsia="仿宋" w:hAnsi="仿宋" w:cs="宋体"/>
                <w:kern w:val="0"/>
                <w:sz w:val="18"/>
                <w:szCs w:val="18"/>
              </w:rPr>
              <w:t>4</w:t>
            </w:r>
            <w:r>
              <w:rPr>
                <w:rFonts w:ascii="仿宋" w:eastAsia="仿宋" w:hAnsi="仿宋" w:cs="宋体" w:hint="eastAsia"/>
                <w:kern w:val="0"/>
                <w:sz w:val="18"/>
                <w:szCs w:val="18"/>
              </w:rPr>
              <w:t>分）</w:t>
            </w:r>
          </w:p>
        </w:tc>
        <w:tc>
          <w:tcPr>
            <w:tcW w:w="1400" w:type="dxa"/>
            <w:tcBorders>
              <w:top w:val="nil"/>
              <w:left w:val="nil"/>
              <w:bottom w:val="single" w:sz="4" w:space="0" w:color="auto"/>
              <w:right w:val="single" w:sz="4" w:space="0" w:color="auto"/>
            </w:tcBorders>
            <w:vAlign w:val="center"/>
          </w:tcPr>
          <w:p w:rsidR="00061752" w:rsidRDefault="0008455E">
            <w:pPr>
              <w:widowControl/>
              <w:jc w:val="left"/>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3561" w:type="dxa"/>
            <w:tcBorders>
              <w:top w:val="nil"/>
              <w:left w:val="nil"/>
              <w:bottom w:val="single" w:sz="4" w:space="0" w:color="auto"/>
              <w:right w:val="single" w:sz="4" w:space="0" w:color="auto"/>
            </w:tcBorders>
            <w:vAlign w:val="center"/>
          </w:tcPr>
          <w:p w:rsidR="00061752" w:rsidRDefault="0008455E">
            <w:pPr>
              <w:widowControl/>
              <w:jc w:val="left"/>
              <w:rPr>
                <w:rFonts w:ascii="仿宋" w:eastAsia="仿宋" w:hAnsi="仿宋" w:cs="宋体"/>
                <w:kern w:val="0"/>
                <w:sz w:val="18"/>
                <w:szCs w:val="18"/>
              </w:rPr>
            </w:pPr>
            <w:r>
              <w:rPr>
                <w:rFonts w:ascii="仿宋" w:eastAsia="仿宋" w:hAnsi="仿宋" w:cs="宋体" w:hint="eastAsia"/>
                <w:kern w:val="0"/>
                <w:sz w:val="18"/>
                <w:szCs w:val="18"/>
              </w:rPr>
              <w:t>校优秀学生（</w:t>
            </w:r>
            <w:r>
              <w:rPr>
                <w:rFonts w:ascii="仿宋" w:eastAsia="仿宋" w:hAnsi="仿宋" w:cs="宋体"/>
                <w:kern w:val="0"/>
                <w:sz w:val="18"/>
                <w:szCs w:val="18"/>
              </w:rPr>
              <w:t>2</w:t>
            </w:r>
            <w:r>
              <w:rPr>
                <w:rFonts w:ascii="仿宋" w:eastAsia="仿宋" w:hAnsi="仿宋" w:cs="宋体" w:hint="eastAsia"/>
                <w:kern w:val="0"/>
                <w:sz w:val="18"/>
                <w:szCs w:val="18"/>
              </w:rPr>
              <w:t>分）</w:t>
            </w:r>
          </w:p>
        </w:tc>
        <w:tc>
          <w:tcPr>
            <w:tcW w:w="1418" w:type="dxa"/>
            <w:tcBorders>
              <w:top w:val="nil"/>
              <w:left w:val="nil"/>
              <w:bottom w:val="single" w:sz="4" w:space="0" w:color="auto"/>
              <w:right w:val="single" w:sz="4" w:space="0" w:color="auto"/>
            </w:tcBorders>
            <w:vAlign w:val="center"/>
          </w:tcPr>
          <w:p w:rsidR="00061752" w:rsidRDefault="0008455E">
            <w:pPr>
              <w:widowControl/>
              <w:jc w:val="left"/>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2202" w:type="dxa"/>
            <w:tcBorders>
              <w:top w:val="nil"/>
              <w:left w:val="nil"/>
              <w:bottom w:val="single" w:sz="4" w:space="0" w:color="auto"/>
              <w:right w:val="single" w:sz="4" w:space="0" w:color="auto"/>
            </w:tcBorders>
            <w:vAlign w:val="center"/>
          </w:tcPr>
          <w:p w:rsidR="00061752" w:rsidRDefault="0008455E">
            <w:pPr>
              <w:widowControl/>
              <w:jc w:val="left"/>
              <w:rPr>
                <w:rFonts w:ascii="仿宋" w:eastAsia="仿宋" w:hAnsi="仿宋" w:cs="宋体"/>
                <w:kern w:val="0"/>
                <w:sz w:val="18"/>
                <w:szCs w:val="18"/>
              </w:rPr>
            </w:pPr>
            <w:r>
              <w:rPr>
                <w:rFonts w:ascii="仿宋" w:eastAsia="仿宋" w:hAnsi="仿宋" w:cs="宋体" w:hint="eastAsia"/>
                <w:kern w:val="0"/>
                <w:sz w:val="18"/>
                <w:szCs w:val="18"/>
              </w:rPr>
              <w:t>共产党员（限政治、历史教师岗位）</w:t>
            </w:r>
          </w:p>
        </w:tc>
        <w:tc>
          <w:tcPr>
            <w:tcW w:w="1483" w:type="dxa"/>
            <w:tcBorders>
              <w:top w:val="nil"/>
              <w:left w:val="nil"/>
              <w:bottom w:val="single" w:sz="4" w:space="0" w:color="auto"/>
              <w:right w:val="single" w:sz="4" w:space="0" w:color="auto"/>
            </w:tcBorders>
            <w:vAlign w:val="center"/>
          </w:tcPr>
          <w:p w:rsidR="00061752" w:rsidRDefault="0008455E">
            <w:pPr>
              <w:widowControl/>
              <w:jc w:val="left"/>
              <w:rPr>
                <w:rFonts w:ascii="仿宋" w:eastAsia="仿宋" w:hAnsi="仿宋" w:cs="宋体"/>
                <w:kern w:val="0"/>
                <w:sz w:val="18"/>
                <w:szCs w:val="18"/>
              </w:rPr>
            </w:pPr>
            <w:r>
              <w:rPr>
                <w:rFonts w:ascii="仿宋" w:eastAsia="仿宋" w:hAnsi="仿宋" w:cs="宋体" w:hint="eastAsia"/>
                <w:kern w:val="0"/>
                <w:sz w:val="18"/>
                <w:szCs w:val="18"/>
              </w:rPr>
              <w:t xml:space="preserve">　</w:t>
            </w:r>
          </w:p>
        </w:tc>
      </w:tr>
      <w:tr w:rsidR="00061752">
        <w:trPr>
          <w:trHeight w:val="705"/>
        </w:trPr>
        <w:tc>
          <w:tcPr>
            <w:tcW w:w="3701" w:type="dxa"/>
            <w:tcBorders>
              <w:top w:val="nil"/>
              <w:left w:val="single" w:sz="4" w:space="0" w:color="auto"/>
              <w:bottom w:val="single" w:sz="4" w:space="0" w:color="auto"/>
              <w:right w:val="single" w:sz="4" w:space="0" w:color="auto"/>
            </w:tcBorders>
            <w:vAlign w:val="center"/>
          </w:tcPr>
          <w:p w:rsidR="00061752" w:rsidRDefault="0008455E">
            <w:pPr>
              <w:widowControl/>
              <w:jc w:val="left"/>
              <w:rPr>
                <w:rFonts w:ascii="仿宋" w:eastAsia="仿宋" w:hAnsi="仿宋" w:cs="宋体"/>
                <w:kern w:val="0"/>
                <w:sz w:val="18"/>
                <w:szCs w:val="18"/>
              </w:rPr>
            </w:pPr>
            <w:r>
              <w:rPr>
                <w:rFonts w:ascii="仿宋" w:eastAsia="仿宋" w:hAnsi="仿宋" w:cs="宋体" w:hint="eastAsia"/>
                <w:kern w:val="0"/>
                <w:sz w:val="18"/>
                <w:szCs w:val="18"/>
              </w:rPr>
              <w:t>国家励志奖学金（</w:t>
            </w:r>
            <w:r>
              <w:rPr>
                <w:rFonts w:ascii="仿宋" w:eastAsia="仿宋" w:hAnsi="仿宋" w:cs="宋体"/>
                <w:kern w:val="0"/>
                <w:sz w:val="18"/>
                <w:szCs w:val="18"/>
              </w:rPr>
              <w:t>3</w:t>
            </w:r>
            <w:r>
              <w:rPr>
                <w:rFonts w:ascii="仿宋" w:eastAsia="仿宋" w:hAnsi="仿宋" w:cs="宋体" w:hint="eastAsia"/>
                <w:kern w:val="0"/>
                <w:sz w:val="18"/>
                <w:szCs w:val="18"/>
              </w:rPr>
              <w:t>分）</w:t>
            </w:r>
          </w:p>
        </w:tc>
        <w:tc>
          <w:tcPr>
            <w:tcW w:w="1400" w:type="dxa"/>
            <w:tcBorders>
              <w:top w:val="nil"/>
              <w:left w:val="nil"/>
              <w:bottom w:val="single" w:sz="4" w:space="0" w:color="auto"/>
              <w:right w:val="single" w:sz="4" w:space="0" w:color="auto"/>
            </w:tcBorders>
            <w:vAlign w:val="center"/>
          </w:tcPr>
          <w:p w:rsidR="00061752" w:rsidRDefault="0008455E">
            <w:pPr>
              <w:widowControl/>
              <w:jc w:val="left"/>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3561" w:type="dxa"/>
            <w:tcBorders>
              <w:top w:val="nil"/>
              <w:left w:val="nil"/>
              <w:bottom w:val="single" w:sz="4" w:space="0" w:color="auto"/>
              <w:right w:val="single" w:sz="4" w:space="0" w:color="auto"/>
            </w:tcBorders>
            <w:vAlign w:val="center"/>
          </w:tcPr>
          <w:p w:rsidR="00061752" w:rsidRDefault="0008455E">
            <w:pPr>
              <w:widowControl/>
              <w:jc w:val="left"/>
              <w:rPr>
                <w:rFonts w:ascii="仿宋" w:eastAsia="仿宋" w:hAnsi="仿宋" w:cs="宋体"/>
                <w:kern w:val="0"/>
                <w:sz w:val="18"/>
                <w:szCs w:val="18"/>
              </w:rPr>
            </w:pPr>
            <w:r>
              <w:rPr>
                <w:rFonts w:ascii="仿宋" w:eastAsia="仿宋" w:hAnsi="仿宋" w:cs="宋体" w:hint="eastAsia"/>
                <w:kern w:val="0"/>
                <w:sz w:val="18"/>
                <w:szCs w:val="18"/>
              </w:rPr>
              <w:t>校优秀学生干部（</w:t>
            </w:r>
            <w:r>
              <w:rPr>
                <w:rFonts w:ascii="仿宋" w:eastAsia="仿宋" w:hAnsi="仿宋" w:cs="宋体"/>
                <w:kern w:val="0"/>
                <w:sz w:val="18"/>
                <w:szCs w:val="18"/>
              </w:rPr>
              <w:t>2</w:t>
            </w:r>
            <w:r>
              <w:rPr>
                <w:rFonts w:ascii="仿宋" w:eastAsia="仿宋" w:hAnsi="仿宋" w:cs="宋体" w:hint="eastAsia"/>
                <w:kern w:val="0"/>
                <w:sz w:val="18"/>
                <w:szCs w:val="18"/>
              </w:rPr>
              <w:t>分）</w:t>
            </w:r>
          </w:p>
        </w:tc>
        <w:tc>
          <w:tcPr>
            <w:tcW w:w="1418" w:type="dxa"/>
            <w:tcBorders>
              <w:top w:val="nil"/>
              <w:left w:val="nil"/>
              <w:bottom w:val="single" w:sz="4" w:space="0" w:color="auto"/>
              <w:right w:val="single" w:sz="4" w:space="0" w:color="auto"/>
            </w:tcBorders>
            <w:vAlign w:val="center"/>
          </w:tcPr>
          <w:p w:rsidR="00061752" w:rsidRDefault="0008455E">
            <w:pPr>
              <w:widowControl/>
              <w:jc w:val="left"/>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2202" w:type="dxa"/>
            <w:tcBorders>
              <w:top w:val="nil"/>
              <w:left w:val="nil"/>
              <w:bottom w:val="single" w:sz="4" w:space="0" w:color="auto"/>
              <w:right w:val="single" w:sz="4" w:space="0" w:color="auto"/>
            </w:tcBorders>
            <w:vAlign w:val="center"/>
          </w:tcPr>
          <w:p w:rsidR="00061752" w:rsidRDefault="0008455E">
            <w:pPr>
              <w:widowControl/>
              <w:jc w:val="left"/>
              <w:rPr>
                <w:rFonts w:ascii="仿宋" w:eastAsia="仿宋" w:hAnsi="仿宋" w:cs="宋体"/>
                <w:kern w:val="0"/>
                <w:sz w:val="18"/>
                <w:szCs w:val="18"/>
              </w:rPr>
            </w:pPr>
            <w:r>
              <w:rPr>
                <w:rFonts w:ascii="仿宋" w:eastAsia="仿宋" w:hAnsi="仿宋" w:cs="宋体"/>
                <w:kern w:val="0"/>
                <w:sz w:val="18"/>
                <w:szCs w:val="18"/>
              </w:rPr>
              <w:t>CN</w:t>
            </w:r>
            <w:r>
              <w:rPr>
                <w:rFonts w:ascii="仿宋" w:eastAsia="仿宋" w:hAnsi="仿宋" w:cs="宋体" w:hint="eastAsia"/>
                <w:kern w:val="0"/>
                <w:sz w:val="18"/>
                <w:szCs w:val="18"/>
              </w:rPr>
              <w:t>论文</w:t>
            </w:r>
          </w:p>
        </w:tc>
        <w:tc>
          <w:tcPr>
            <w:tcW w:w="1483" w:type="dxa"/>
            <w:tcBorders>
              <w:top w:val="nil"/>
              <w:left w:val="nil"/>
              <w:bottom w:val="single" w:sz="4" w:space="0" w:color="auto"/>
              <w:right w:val="single" w:sz="4" w:space="0" w:color="auto"/>
            </w:tcBorders>
            <w:vAlign w:val="center"/>
          </w:tcPr>
          <w:p w:rsidR="00061752" w:rsidRDefault="0008455E">
            <w:pPr>
              <w:widowControl/>
              <w:jc w:val="left"/>
              <w:rPr>
                <w:rFonts w:ascii="仿宋" w:eastAsia="仿宋" w:hAnsi="仿宋" w:cs="宋体"/>
                <w:kern w:val="0"/>
                <w:sz w:val="18"/>
                <w:szCs w:val="18"/>
              </w:rPr>
            </w:pPr>
            <w:r>
              <w:rPr>
                <w:rFonts w:ascii="仿宋" w:eastAsia="仿宋" w:hAnsi="仿宋" w:cs="宋体" w:hint="eastAsia"/>
                <w:kern w:val="0"/>
                <w:sz w:val="18"/>
                <w:szCs w:val="18"/>
              </w:rPr>
              <w:t xml:space="preserve">　</w:t>
            </w:r>
          </w:p>
        </w:tc>
      </w:tr>
      <w:tr w:rsidR="00061752">
        <w:trPr>
          <w:trHeight w:val="1126"/>
        </w:trPr>
        <w:tc>
          <w:tcPr>
            <w:tcW w:w="3701" w:type="dxa"/>
            <w:tcBorders>
              <w:top w:val="nil"/>
              <w:left w:val="single" w:sz="4" w:space="0" w:color="auto"/>
              <w:bottom w:val="single" w:sz="4" w:space="0" w:color="auto"/>
              <w:right w:val="single" w:sz="4" w:space="0" w:color="auto"/>
            </w:tcBorders>
            <w:vAlign w:val="center"/>
          </w:tcPr>
          <w:p w:rsidR="00061752" w:rsidRDefault="0008455E">
            <w:pPr>
              <w:widowControl/>
              <w:jc w:val="left"/>
              <w:rPr>
                <w:rFonts w:ascii="仿宋" w:eastAsia="仿宋" w:hAnsi="仿宋" w:cs="宋体"/>
                <w:kern w:val="0"/>
                <w:sz w:val="18"/>
                <w:szCs w:val="18"/>
              </w:rPr>
            </w:pPr>
            <w:r>
              <w:rPr>
                <w:rFonts w:ascii="仿宋" w:eastAsia="仿宋" w:hAnsi="仿宋" w:cs="宋体" w:hint="eastAsia"/>
                <w:kern w:val="0"/>
                <w:sz w:val="18"/>
                <w:szCs w:val="18"/>
              </w:rPr>
              <w:t>校一等奖学金（</w:t>
            </w:r>
            <w:r>
              <w:rPr>
                <w:rFonts w:ascii="仿宋" w:eastAsia="仿宋" w:hAnsi="仿宋" w:cs="宋体"/>
                <w:kern w:val="0"/>
                <w:sz w:val="18"/>
                <w:szCs w:val="18"/>
              </w:rPr>
              <w:t>3</w:t>
            </w:r>
            <w:r>
              <w:rPr>
                <w:rFonts w:ascii="仿宋" w:eastAsia="仿宋" w:hAnsi="仿宋" w:cs="宋体" w:hint="eastAsia"/>
                <w:kern w:val="0"/>
                <w:sz w:val="18"/>
                <w:szCs w:val="18"/>
              </w:rPr>
              <w:t>分）</w:t>
            </w:r>
          </w:p>
        </w:tc>
        <w:tc>
          <w:tcPr>
            <w:tcW w:w="1400" w:type="dxa"/>
            <w:tcBorders>
              <w:top w:val="nil"/>
              <w:left w:val="nil"/>
              <w:bottom w:val="single" w:sz="4" w:space="0" w:color="auto"/>
              <w:right w:val="single" w:sz="4" w:space="0" w:color="auto"/>
            </w:tcBorders>
            <w:vAlign w:val="center"/>
          </w:tcPr>
          <w:p w:rsidR="00061752" w:rsidRDefault="0008455E">
            <w:pPr>
              <w:widowControl/>
              <w:jc w:val="left"/>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3561" w:type="dxa"/>
            <w:tcBorders>
              <w:top w:val="nil"/>
              <w:left w:val="nil"/>
              <w:bottom w:val="single" w:sz="4" w:space="0" w:color="auto"/>
              <w:right w:val="single" w:sz="4" w:space="0" w:color="auto"/>
            </w:tcBorders>
            <w:vAlign w:val="center"/>
          </w:tcPr>
          <w:p w:rsidR="00061752" w:rsidRDefault="0008455E">
            <w:pPr>
              <w:widowControl/>
              <w:spacing w:line="500" w:lineRule="exact"/>
              <w:jc w:val="left"/>
              <w:rPr>
                <w:rFonts w:ascii="仿宋" w:eastAsia="仿宋" w:hAnsi="仿宋" w:cs="宋体"/>
                <w:kern w:val="0"/>
                <w:sz w:val="18"/>
                <w:szCs w:val="18"/>
              </w:rPr>
            </w:pPr>
            <w:r>
              <w:rPr>
                <w:rFonts w:ascii="仿宋" w:eastAsia="仿宋" w:hAnsi="仿宋" w:cs="宋体" w:hint="eastAsia"/>
                <w:kern w:val="0"/>
                <w:sz w:val="18"/>
                <w:szCs w:val="18"/>
              </w:rPr>
              <w:t>校优秀共青团员、优秀团干部（</w:t>
            </w:r>
            <w:r>
              <w:rPr>
                <w:rFonts w:ascii="仿宋" w:eastAsia="仿宋" w:hAnsi="仿宋" w:cs="宋体"/>
                <w:kern w:val="0"/>
                <w:sz w:val="18"/>
                <w:szCs w:val="18"/>
              </w:rPr>
              <w:t>2</w:t>
            </w:r>
            <w:r>
              <w:rPr>
                <w:rFonts w:ascii="仿宋" w:eastAsia="仿宋" w:hAnsi="仿宋" w:cs="宋体" w:hint="eastAsia"/>
                <w:kern w:val="0"/>
                <w:sz w:val="18"/>
                <w:szCs w:val="18"/>
              </w:rPr>
              <w:t>分）（仅限政治、历史教师岗位）</w:t>
            </w:r>
          </w:p>
        </w:tc>
        <w:tc>
          <w:tcPr>
            <w:tcW w:w="1418" w:type="dxa"/>
            <w:tcBorders>
              <w:top w:val="nil"/>
              <w:left w:val="nil"/>
              <w:bottom w:val="single" w:sz="4" w:space="0" w:color="auto"/>
              <w:right w:val="single" w:sz="4" w:space="0" w:color="auto"/>
            </w:tcBorders>
            <w:vAlign w:val="center"/>
          </w:tcPr>
          <w:p w:rsidR="00061752" w:rsidRDefault="0008455E">
            <w:pPr>
              <w:widowControl/>
              <w:jc w:val="left"/>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2202" w:type="dxa"/>
            <w:tcBorders>
              <w:top w:val="nil"/>
              <w:left w:val="nil"/>
              <w:bottom w:val="single" w:sz="4" w:space="0" w:color="auto"/>
              <w:right w:val="single" w:sz="4" w:space="0" w:color="auto"/>
            </w:tcBorders>
            <w:vAlign w:val="center"/>
          </w:tcPr>
          <w:p w:rsidR="00061752" w:rsidRDefault="0008455E">
            <w:pPr>
              <w:widowControl/>
              <w:jc w:val="left"/>
              <w:rPr>
                <w:rFonts w:ascii="仿宋" w:eastAsia="仿宋" w:hAnsi="仿宋" w:cs="宋体"/>
                <w:kern w:val="0"/>
                <w:sz w:val="18"/>
                <w:szCs w:val="18"/>
              </w:rPr>
            </w:pPr>
            <w:r>
              <w:rPr>
                <w:rFonts w:ascii="仿宋" w:eastAsia="仿宋" w:hAnsi="仿宋" w:cs="宋体" w:hint="eastAsia"/>
                <w:kern w:val="0"/>
                <w:sz w:val="18"/>
                <w:szCs w:val="18"/>
              </w:rPr>
              <w:t>全国计算机等级考试三级及以上</w:t>
            </w:r>
          </w:p>
        </w:tc>
        <w:tc>
          <w:tcPr>
            <w:tcW w:w="1483" w:type="dxa"/>
            <w:tcBorders>
              <w:top w:val="nil"/>
              <w:left w:val="nil"/>
              <w:bottom w:val="single" w:sz="4" w:space="0" w:color="auto"/>
              <w:right w:val="single" w:sz="4" w:space="0" w:color="auto"/>
            </w:tcBorders>
            <w:vAlign w:val="center"/>
          </w:tcPr>
          <w:p w:rsidR="00061752" w:rsidRDefault="0008455E">
            <w:pPr>
              <w:widowControl/>
              <w:jc w:val="left"/>
              <w:rPr>
                <w:rFonts w:ascii="仿宋" w:eastAsia="仿宋" w:hAnsi="仿宋" w:cs="宋体"/>
                <w:kern w:val="0"/>
                <w:sz w:val="18"/>
                <w:szCs w:val="18"/>
              </w:rPr>
            </w:pPr>
            <w:r>
              <w:rPr>
                <w:rFonts w:ascii="仿宋" w:eastAsia="仿宋" w:hAnsi="仿宋" w:cs="宋体" w:hint="eastAsia"/>
                <w:kern w:val="0"/>
                <w:sz w:val="18"/>
                <w:szCs w:val="18"/>
              </w:rPr>
              <w:t xml:space="preserve">　</w:t>
            </w:r>
          </w:p>
        </w:tc>
      </w:tr>
      <w:tr w:rsidR="00061752">
        <w:trPr>
          <w:trHeight w:val="705"/>
        </w:trPr>
        <w:tc>
          <w:tcPr>
            <w:tcW w:w="3701" w:type="dxa"/>
            <w:tcBorders>
              <w:top w:val="nil"/>
              <w:left w:val="single" w:sz="4" w:space="0" w:color="auto"/>
              <w:bottom w:val="single" w:sz="4" w:space="0" w:color="auto"/>
              <w:right w:val="single" w:sz="4" w:space="0" w:color="auto"/>
            </w:tcBorders>
            <w:vAlign w:val="center"/>
          </w:tcPr>
          <w:p w:rsidR="00061752" w:rsidRDefault="0008455E">
            <w:pPr>
              <w:widowControl/>
              <w:jc w:val="left"/>
              <w:rPr>
                <w:rFonts w:ascii="仿宋" w:eastAsia="仿宋" w:hAnsi="仿宋" w:cs="宋体"/>
                <w:kern w:val="0"/>
                <w:sz w:val="18"/>
                <w:szCs w:val="18"/>
              </w:rPr>
            </w:pPr>
            <w:r>
              <w:rPr>
                <w:rFonts w:ascii="仿宋" w:eastAsia="仿宋" w:hAnsi="仿宋" w:cs="宋体" w:hint="eastAsia"/>
                <w:kern w:val="0"/>
                <w:sz w:val="18"/>
                <w:szCs w:val="18"/>
              </w:rPr>
              <w:t>校二等奖学金（</w:t>
            </w:r>
            <w:r>
              <w:rPr>
                <w:rFonts w:ascii="仿宋" w:eastAsia="仿宋" w:hAnsi="仿宋" w:cs="宋体"/>
                <w:kern w:val="0"/>
                <w:sz w:val="18"/>
                <w:szCs w:val="18"/>
              </w:rPr>
              <w:t>2</w:t>
            </w:r>
            <w:r>
              <w:rPr>
                <w:rFonts w:ascii="仿宋" w:eastAsia="仿宋" w:hAnsi="仿宋" w:cs="宋体" w:hint="eastAsia"/>
                <w:kern w:val="0"/>
                <w:sz w:val="18"/>
                <w:szCs w:val="18"/>
              </w:rPr>
              <w:t>分）</w:t>
            </w:r>
          </w:p>
        </w:tc>
        <w:tc>
          <w:tcPr>
            <w:tcW w:w="1400" w:type="dxa"/>
            <w:tcBorders>
              <w:top w:val="nil"/>
              <w:left w:val="nil"/>
              <w:bottom w:val="single" w:sz="4" w:space="0" w:color="auto"/>
              <w:right w:val="single" w:sz="4" w:space="0" w:color="auto"/>
            </w:tcBorders>
            <w:vAlign w:val="center"/>
          </w:tcPr>
          <w:p w:rsidR="00061752" w:rsidRDefault="0008455E">
            <w:pPr>
              <w:widowControl/>
              <w:jc w:val="left"/>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3561" w:type="dxa"/>
            <w:tcBorders>
              <w:top w:val="nil"/>
              <w:left w:val="nil"/>
              <w:bottom w:val="single" w:sz="4" w:space="0" w:color="auto"/>
              <w:right w:val="single" w:sz="4" w:space="0" w:color="auto"/>
            </w:tcBorders>
            <w:vAlign w:val="center"/>
          </w:tcPr>
          <w:p w:rsidR="00061752" w:rsidRDefault="0008455E">
            <w:pPr>
              <w:widowControl/>
              <w:jc w:val="left"/>
              <w:rPr>
                <w:rFonts w:ascii="仿宋" w:eastAsia="仿宋" w:hAnsi="仿宋" w:cs="宋体"/>
                <w:kern w:val="0"/>
                <w:sz w:val="18"/>
                <w:szCs w:val="18"/>
              </w:rPr>
            </w:pPr>
            <w:r>
              <w:rPr>
                <w:rFonts w:ascii="仿宋" w:eastAsia="仿宋" w:hAnsi="仿宋" w:cs="宋体" w:hint="eastAsia"/>
                <w:kern w:val="0"/>
                <w:sz w:val="18"/>
                <w:szCs w:val="18"/>
              </w:rPr>
              <w:t>校三好学生（</w:t>
            </w:r>
            <w:r>
              <w:rPr>
                <w:rFonts w:ascii="仿宋" w:eastAsia="仿宋" w:hAnsi="仿宋" w:cs="宋体"/>
                <w:kern w:val="0"/>
                <w:sz w:val="18"/>
                <w:szCs w:val="18"/>
              </w:rPr>
              <w:t>2</w:t>
            </w:r>
            <w:r>
              <w:rPr>
                <w:rFonts w:ascii="仿宋" w:eastAsia="仿宋" w:hAnsi="仿宋" w:cs="宋体" w:hint="eastAsia"/>
                <w:kern w:val="0"/>
                <w:sz w:val="18"/>
                <w:szCs w:val="18"/>
              </w:rPr>
              <w:t>分）</w:t>
            </w:r>
          </w:p>
        </w:tc>
        <w:tc>
          <w:tcPr>
            <w:tcW w:w="1418" w:type="dxa"/>
            <w:tcBorders>
              <w:top w:val="nil"/>
              <w:left w:val="nil"/>
              <w:bottom w:val="single" w:sz="4" w:space="0" w:color="auto"/>
              <w:right w:val="single" w:sz="4" w:space="0" w:color="auto"/>
            </w:tcBorders>
            <w:vAlign w:val="center"/>
          </w:tcPr>
          <w:p w:rsidR="00061752" w:rsidRDefault="0008455E">
            <w:pPr>
              <w:widowControl/>
              <w:jc w:val="left"/>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2202" w:type="dxa"/>
            <w:vMerge w:val="restart"/>
            <w:tcBorders>
              <w:top w:val="nil"/>
              <w:left w:val="nil"/>
              <w:bottom w:val="single" w:sz="4" w:space="0" w:color="auto"/>
              <w:right w:val="single" w:sz="4" w:space="0" w:color="auto"/>
            </w:tcBorders>
            <w:vAlign w:val="center"/>
          </w:tcPr>
          <w:p w:rsidR="00061752" w:rsidRDefault="0008455E">
            <w:pPr>
              <w:widowControl/>
              <w:jc w:val="left"/>
              <w:rPr>
                <w:rFonts w:ascii="仿宋" w:eastAsia="仿宋" w:hAnsi="仿宋" w:cs="宋体"/>
                <w:kern w:val="0"/>
                <w:sz w:val="18"/>
                <w:szCs w:val="18"/>
              </w:rPr>
            </w:pPr>
            <w:r>
              <w:rPr>
                <w:rFonts w:ascii="仿宋" w:eastAsia="仿宋" w:hAnsi="仿宋" w:cs="宋体" w:hint="eastAsia"/>
                <w:kern w:val="0"/>
                <w:sz w:val="18"/>
                <w:szCs w:val="18"/>
              </w:rPr>
              <w:t>中国语言文学类考生普通话一级乙等及以上，其他考生取得普通话二级甲等及以上</w:t>
            </w:r>
          </w:p>
        </w:tc>
        <w:tc>
          <w:tcPr>
            <w:tcW w:w="1483" w:type="dxa"/>
            <w:tcBorders>
              <w:top w:val="nil"/>
              <w:left w:val="nil"/>
              <w:bottom w:val="single" w:sz="4" w:space="0" w:color="auto"/>
              <w:right w:val="single" w:sz="4" w:space="0" w:color="auto"/>
            </w:tcBorders>
            <w:vAlign w:val="center"/>
          </w:tcPr>
          <w:p w:rsidR="00061752" w:rsidRDefault="0008455E">
            <w:pPr>
              <w:widowControl/>
              <w:jc w:val="left"/>
              <w:rPr>
                <w:rFonts w:ascii="仿宋" w:eastAsia="仿宋" w:hAnsi="仿宋" w:cs="宋体"/>
                <w:kern w:val="0"/>
                <w:sz w:val="18"/>
                <w:szCs w:val="18"/>
              </w:rPr>
            </w:pPr>
            <w:r>
              <w:rPr>
                <w:rFonts w:ascii="仿宋" w:eastAsia="仿宋" w:hAnsi="仿宋" w:cs="宋体" w:hint="eastAsia"/>
                <w:kern w:val="0"/>
                <w:sz w:val="18"/>
                <w:szCs w:val="18"/>
              </w:rPr>
              <w:t xml:space="preserve">　</w:t>
            </w:r>
          </w:p>
        </w:tc>
      </w:tr>
      <w:tr w:rsidR="00061752">
        <w:trPr>
          <w:trHeight w:val="705"/>
        </w:trPr>
        <w:tc>
          <w:tcPr>
            <w:tcW w:w="3701" w:type="dxa"/>
            <w:tcBorders>
              <w:top w:val="nil"/>
              <w:left w:val="single" w:sz="4" w:space="0" w:color="auto"/>
              <w:bottom w:val="single" w:sz="4" w:space="0" w:color="auto"/>
              <w:right w:val="single" w:sz="4" w:space="0" w:color="auto"/>
            </w:tcBorders>
            <w:vAlign w:val="center"/>
          </w:tcPr>
          <w:p w:rsidR="00061752" w:rsidRDefault="0008455E">
            <w:pPr>
              <w:widowControl/>
              <w:jc w:val="left"/>
              <w:rPr>
                <w:rFonts w:ascii="仿宋" w:eastAsia="仿宋" w:hAnsi="仿宋" w:cs="宋体"/>
                <w:kern w:val="0"/>
                <w:sz w:val="18"/>
                <w:szCs w:val="18"/>
              </w:rPr>
            </w:pPr>
            <w:r>
              <w:rPr>
                <w:rFonts w:ascii="仿宋" w:eastAsia="仿宋" w:hAnsi="仿宋" w:cs="宋体" w:hint="eastAsia"/>
                <w:kern w:val="0"/>
                <w:sz w:val="18"/>
                <w:szCs w:val="18"/>
              </w:rPr>
              <w:t>校三等奖学金（</w:t>
            </w:r>
            <w:r>
              <w:rPr>
                <w:rFonts w:ascii="仿宋" w:eastAsia="仿宋" w:hAnsi="仿宋" w:cs="宋体"/>
                <w:kern w:val="0"/>
                <w:sz w:val="18"/>
                <w:szCs w:val="18"/>
              </w:rPr>
              <w:t>1</w:t>
            </w:r>
            <w:r>
              <w:rPr>
                <w:rFonts w:ascii="仿宋" w:eastAsia="仿宋" w:hAnsi="仿宋" w:cs="宋体" w:hint="eastAsia"/>
                <w:kern w:val="0"/>
                <w:sz w:val="18"/>
                <w:szCs w:val="18"/>
              </w:rPr>
              <w:t>分）</w:t>
            </w:r>
          </w:p>
        </w:tc>
        <w:tc>
          <w:tcPr>
            <w:tcW w:w="1400" w:type="dxa"/>
            <w:tcBorders>
              <w:top w:val="nil"/>
              <w:left w:val="nil"/>
              <w:bottom w:val="single" w:sz="4" w:space="0" w:color="auto"/>
              <w:right w:val="single" w:sz="4" w:space="0" w:color="auto"/>
            </w:tcBorders>
            <w:vAlign w:val="center"/>
          </w:tcPr>
          <w:p w:rsidR="00061752" w:rsidRDefault="0008455E">
            <w:pPr>
              <w:widowControl/>
              <w:jc w:val="left"/>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3561" w:type="dxa"/>
            <w:tcBorders>
              <w:top w:val="nil"/>
              <w:left w:val="nil"/>
              <w:bottom w:val="single" w:sz="4" w:space="0" w:color="auto"/>
              <w:right w:val="single" w:sz="4" w:space="0" w:color="auto"/>
            </w:tcBorders>
            <w:vAlign w:val="center"/>
          </w:tcPr>
          <w:p w:rsidR="00061752" w:rsidRDefault="0008455E">
            <w:pPr>
              <w:widowControl/>
              <w:jc w:val="left"/>
              <w:rPr>
                <w:rFonts w:ascii="仿宋" w:eastAsia="仿宋" w:hAnsi="仿宋" w:cs="宋体"/>
                <w:kern w:val="0"/>
                <w:sz w:val="18"/>
                <w:szCs w:val="18"/>
              </w:rPr>
            </w:pPr>
            <w:r>
              <w:rPr>
                <w:rFonts w:ascii="仿宋" w:eastAsia="仿宋" w:hAnsi="仿宋" w:cs="宋体" w:hint="eastAsia"/>
                <w:kern w:val="0"/>
                <w:sz w:val="18"/>
                <w:szCs w:val="18"/>
              </w:rPr>
              <w:t>以上项目院、系获奖各</w:t>
            </w:r>
            <w:r>
              <w:rPr>
                <w:rFonts w:ascii="仿宋" w:eastAsia="仿宋" w:hAnsi="仿宋" w:cs="宋体"/>
                <w:kern w:val="0"/>
                <w:sz w:val="18"/>
                <w:szCs w:val="18"/>
              </w:rPr>
              <w:t>1</w:t>
            </w:r>
            <w:r>
              <w:rPr>
                <w:rFonts w:ascii="仿宋" w:eastAsia="仿宋" w:hAnsi="仿宋" w:cs="宋体" w:hint="eastAsia"/>
                <w:kern w:val="0"/>
                <w:sz w:val="18"/>
                <w:szCs w:val="18"/>
              </w:rPr>
              <w:t>分</w:t>
            </w:r>
          </w:p>
        </w:tc>
        <w:tc>
          <w:tcPr>
            <w:tcW w:w="1418" w:type="dxa"/>
            <w:tcBorders>
              <w:top w:val="nil"/>
              <w:left w:val="nil"/>
              <w:bottom w:val="single" w:sz="4" w:space="0" w:color="auto"/>
              <w:right w:val="single" w:sz="4" w:space="0" w:color="auto"/>
            </w:tcBorders>
            <w:vAlign w:val="center"/>
          </w:tcPr>
          <w:p w:rsidR="00061752" w:rsidRDefault="0008455E">
            <w:pPr>
              <w:widowControl/>
              <w:jc w:val="left"/>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2202" w:type="dxa"/>
            <w:vMerge/>
            <w:tcBorders>
              <w:top w:val="nil"/>
              <w:left w:val="nil"/>
              <w:bottom w:val="single" w:sz="4" w:space="0" w:color="auto"/>
              <w:right w:val="single" w:sz="4" w:space="0" w:color="auto"/>
            </w:tcBorders>
            <w:vAlign w:val="center"/>
          </w:tcPr>
          <w:p w:rsidR="00061752" w:rsidRDefault="00061752">
            <w:pPr>
              <w:widowControl/>
              <w:jc w:val="left"/>
              <w:rPr>
                <w:rFonts w:ascii="仿宋" w:eastAsia="仿宋" w:hAnsi="仿宋" w:cs="宋体"/>
                <w:kern w:val="0"/>
                <w:sz w:val="18"/>
                <w:szCs w:val="18"/>
              </w:rPr>
            </w:pPr>
          </w:p>
        </w:tc>
        <w:tc>
          <w:tcPr>
            <w:tcW w:w="1483" w:type="dxa"/>
            <w:tcBorders>
              <w:top w:val="nil"/>
              <w:left w:val="nil"/>
              <w:bottom w:val="single" w:sz="4" w:space="0" w:color="auto"/>
              <w:right w:val="single" w:sz="4" w:space="0" w:color="auto"/>
            </w:tcBorders>
            <w:vAlign w:val="center"/>
          </w:tcPr>
          <w:p w:rsidR="00061752" w:rsidRDefault="0008455E">
            <w:pPr>
              <w:widowControl/>
              <w:jc w:val="left"/>
              <w:rPr>
                <w:rFonts w:ascii="仿宋" w:eastAsia="仿宋" w:hAnsi="仿宋" w:cs="宋体"/>
                <w:kern w:val="0"/>
                <w:sz w:val="18"/>
                <w:szCs w:val="18"/>
              </w:rPr>
            </w:pPr>
            <w:r>
              <w:rPr>
                <w:rFonts w:ascii="仿宋" w:eastAsia="仿宋" w:hAnsi="仿宋" w:cs="宋体" w:hint="eastAsia"/>
                <w:kern w:val="0"/>
                <w:sz w:val="18"/>
                <w:szCs w:val="18"/>
              </w:rPr>
              <w:t xml:space="preserve">　</w:t>
            </w:r>
          </w:p>
        </w:tc>
      </w:tr>
      <w:tr w:rsidR="00061752">
        <w:trPr>
          <w:trHeight w:val="705"/>
        </w:trPr>
        <w:tc>
          <w:tcPr>
            <w:tcW w:w="3701" w:type="dxa"/>
            <w:tcBorders>
              <w:top w:val="nil"/>
              <w:left w:val="single" w:sz="4" w:space="0" w:color="auto"/>
              <w:bottom w:val="single" w:sz="4" w:space="0" w:color="auto"/>
              <w:right w:val="single" w:sz="4" w:space="0" w:color="auto"/>
            </w:tcBorders>
            <w:vAlign w:val="center"/>
          </w:tcPr>
          <w:p w:rsidR="00061752" w:rsidRDefault="0008455E">
            <w:pPr>
              <w:widowControl/>
              <w:jc w:val="left"/>
              <w:rPr>
                <w:rFonts w:ascii="仿宋" w:eastAsia="仿宋" w:hAnsi="仿宋" w:cs="宋体"/>
                <w:kern w:val="0"/>
                <w:sz w:val="18"/>
                <w:szCs w:val="18"/>
              </w:rPr>
            </w:pPr>
            <w:r>
              <w:rPr>
                <w:rFonts w:ascii="仿宋" w:eastAsia="仿宋" w:hAnsi="仿宋" w:cs="宋体" w:hint="eastAsia"/>
                <w:kern w:val="0"/>
                <w:sz w:val="18"/>
                <w:szCs w:val="18"/>
              </w:rPr>
              <w:t>合计</w:t>
            </w:r>
          </w:p>
        </w:tc>
        <w:tc>
          <w:tcPr>
            <w:tcW w:w="1400" w:type="dxa"/>
            <w:tcBorders>
              <w:top w:val="nil"/>
              <w:left w:val="nil"/>
              <w:bottom w:val="single" w:sz="4" w:space="0" w:color="auto"/>
              <w:right w:val="single" w:sz="4" w:space="0" w:color="auto"/>
            </w:tcBorders>
            <w:vAlign w:val="center"/>
          </w:tcPr>
          <w:p w:rsidR="00061752" w:rsidRDefault="0008455E">
            <w:pPr>
              <w:widowControl/>
              <w:jc w:val="left"/>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3561" w:type="dxa"/>
            <w:tcBorders>
              <w:top w:val="nil"/>
              <w:left w:val="nil"/>
              <w:bottom w:val="single" w:sz="4" w:space="0" w:color="auto"/>
              <w:right w:val="single" w:sz="4" w:space="0" w:color="auto"/>
            </w:tcBorders>
            <w:vAlign w:val="center"/>
          </w:tcPr>
          <w:p w:rsidR="00061752" w:rsidRDefault="0008455E">
            <w:pPr>
              <w:widowControl/>
              <w:jc w:val="left"/>
              <w:rPr>
                <w:rFonts w:ascii="仿宋" w:eastAsia="仿宋" w:hAnsi="仿宋" w:cs="宋体"/>
                <w:kern w:val="0"/>
                <w:sz w:val="18"/>
                <w:szCs w:val="18"/>
              </w:rPr>
            </w:pPr>
            <w:r>
              <w:rPr>
                <w:rFonts w:ascii="仿宋" w:eastAsia="仿宋" w:hAnsi="仿宋" w:cs="宋体" w:hint="eastAsia"/>
                <w:kern w:val="0"/>
                <w:sz w:val="18"/>
                <w:szCs w:val="18"/>
              </w:rPr>
              <w:t>合计</w:t>
            </w:r>
          </w:p>
        </w:tc>
        <w:tc>
          <w:tcPr>
            <w:tcW w:w="1418" w:type="dxa"/>
            <w:tcBorders>
              <w:top w:val="nil"/>
              <w:left w:val="nil"/>
              <w:bottom w:val="single" w:sz="4" w:space="0" w:color="auto"/>
              <w:right w:val="single" w:sz="4" w:space="0" w:color="auto"/>
            </w:tcBorders>
            <w:vAlign w:val="center"/>
          </w:tcPr>
          <w:p w:rsidR="00061752" w:rsidRDefault="0008455E">
            <w:pPr>
              <w:widowControl/>
              <w:jc w:val="left"/>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2202" w:type="dxa"/>
            <w:tcBorders>
              <w:top w:val="nil"/>
              <w:left w:val="nil"/>
              <w:bottom w:val="single" w:sz="4" w:space="0" w:color="auto"/>
              <w:right w:val="single" w:sz="4" w:space="0" w:color="auto"/>
            </w:tcBorders>
            <w:vAlign w:val="center"/>
          </w:tcPr>
          <w:p w:rsidR="00061752" w:rsidRDefault="0008455E">
            <w:pPr>
              <w:widowControl/>
              <w:jc w:val="left"/>
              <w:rPr>
                <w:rFonts w:ascii="仿宋" w:eastAsia="仿宋" w:hAnsi="仿宋" w:cs="宋体"/>
                <w:kern w:val="0"/>
                <w:sz w:val="18"/>
                <w:szCs w:val="18"/>
              </w:rPr>
            </w:pPr>
            <w:r>
              <w:rPr>
                <w:rFonts w:ascii="仿宋" w:eastAsia="仿宋" w:hAnsi="仿宋" w:cs="宋体" w:hint="eastAsia"/>
                <w:kern w:val="0"/>
                <w:sz w:val="18"/>
                <w:szCs w:val="18"/>
              </w:rPr>
              <w:t>合计</w:t>
            </w:r>
          </w:p>
        </w:tc>
        <w:tc>
          <w:tcPr>
            <w:tcW w:w="1483" w:type="dxa"/>
            <w:tcBorders>
              <w:top w:val="nil"/>
              <w:left w:val="nil"/>
              <w:bottom w:val="single" w:sz="4" w:space="0" w:color="auto"/>
              <w:right w:val="single" w:sz="4" w:space="0" w:color="auto"/>
            </w:tcBorders>
            <w:vAlign w:val="center"/>
          </w:tcPr>
          <w:p w:rsidR="00061752" w:rsidRDefault="0008455E">
            <w:pPr>
              <w:widowControl/>
              <w:jc w:val="left"/>
              <w:rPr>
                <w:rFonts w:ascii="仿宋" w:eastAsia="仿宋" w:hAnsi="仿宋" w:cs="宋体"/>
                <w:kern w:val="0"/>
                <w:sz w:val="18"/>
                <w:szCs w:val="18"/>
              </w:rPr>
            </w:pPr>
            <w:r>
              <w:rPr>
                <w:rFonts w:ascii="仿宋" w:eastAsia="仿宋" w:hAnsi="仿宋" w:cs="宋体" w:hint="eastAsia"/>
                <w:kern w:val="0"/>
                <w:sz w:val="18"/>
                <w:szCs w:val="18"/>
              </w:rPr>
              <w:t xml:space="preserve">　</w:t>
            </w:r>
          </w:p>
        </w:tc>
      </w:tr>
    </w:tbl>
    <w:p w:rsidR="00061752" w:rsidRDefault="0008455E">
      <w:pPr>
        <w:widowControl/>
        <w:jc w:val="left"/>
        <w:rPr>
          <w:rFonts w:ascii="仿宋" w:eastAsia="仿宋" w:hAnsi="仿宋" w:cs="宋体"/>
          <w:kern w:val="0"/>
          <w:sz w:val="28"/>
          <w:szCs w:val="28"/>
        </w:rPr>
      </w:pPr>
      <w:r>
        <w:rPr>
          <w:rFonts w:ascii="仿宋" w:eastAsia="仿宋" w:hAnsi="仿宋" w:cs="宋体" w:hint="eastAsia"/>
          <w:kern w:val="0"/>
          <w:sz w:val="28"/>
          <w:szCs w:val="28"/>
        </w:rPr>
        <w:t>总分：</w:t>
      </w:r>
      <w:r>
        <w:rPr>
          <w:rFonts w:ascii="仿宋" w:eastAsia="仿宋" w:hAnsi="仿宋" w:cs="宋体"/>
          <w:kern w:val="0"/>
          <w:sz w:val="28"/>
          <w:szCs w:val="28"/>
        </w:rPr>
        <w:t xml:space="preserve">                                                </w:t>
      </w:r>
      <w:r>
        <w:rPr>
          <w:rFonts w:ascii="仿宋" w:eastAsia="仿宋" w:hAnsi="仿宋" w:cs="宋体" w:hint="eastAsia"/>
          <w:kern w:val="0"/>
          <w:sz w:val="28"/>
          <w:szCs w:val="28"/>
        </w:rPr>
        <w:t>评委签名：</w:t>
      </w:r>
    </w:p>
    <w:p w:rsidR="00061752" w:rsidRDefault="00061752">
      <w:pPr>
        <w:widowControl/>
        <w:spacing w:line="240" w:lineRule="exact"/>
        <w:jc w:val="left"/>
        <w:rPr>
          <w:rFonts w:ascii="仿宋" w:eastAsia="仿宋" w:hAnsi="仿宋" w:cs="宋体"/>
          <w:kern w:val="0"/>
          <w:sz w:val="28"/>
          <w:szCs w:val="28"/>
        </w:rPr>
      </w:pPr>
    </w:p>
    <w:p w:rsidR="00061752" w:rsidRDefault="0008455E">
      <w:pPr>
        <w:widowControl/>
        <w:spacing w:line="320" w:lineRule="exact"/>
        <w:jc w:val="left"/>
        <w:rPr>
          <w:rFonts w:ascii="FangSong_GB2312" w:eastAsia="Times New Roman" w:hAnsi="宋体" w:cs="宋体"/>
          <w:kern w:val="0"/>
          <w:sz w:val="28"/>
          <w:szCs w:val="28"/>
        </w:rPr>
        <w:sectPr w:rsidR="00061752">
          <w:pgSz w:w="16838" w:h="11906" w:orient="landscape"/>
          <w:pgMar w:top="1803" w:right="1440" w:bottom="1803" w:left="1440" w:header="851" w:footer="992" w:gutter="0"/>
          <w:cols w:space="720"/>
          <w:docGrid w:type="lines" w:linePitch="319"/>
        </w:sectPr>
      </w:pPr>
      <w:r>
        <w:rPr>
          <w:rFonts w:ascii="仿宋" w:eastAsia="仿宋" w:hAnsi="仿宋" w:cs="仿宋" w:hint="eastAsia"/>
        </w:rPr>
        <w:t>注：全日制硕士研究生及以上学历、学位的招聘对象所有加分项目只限于研究生期间，</w:t>
      </w:r>
      <w:r>
        <w:rPr>
          <w:rFonts w:ascii="仿宋" w:eastAsia="仿宋" w:hAnsi="仿宋" w:hint="eastAsia"/>
        </w:rPr>
        <w:t>教育部公费师范生及</w:t>
      </w:r>
      <w:r>
        <w:rPr>
          <w:rFonts w:ascii="仿宋" w:eastAsia="仿宋" w:hAnsi="仿宋" w:cs="仿宋" w:hint="eastAsia"/>
        </w:rPr>
        <w:t>教育部</w:t>
      </w:r>
      <w:r>
        <w:rPr>
          <w:rFonts w:ascii="仿宋" w:eastAsia="仿宋" w:hAnsi="仿宋" w:hint="eastAsia"/>
        </w:rPr>
        <w:t>直属师范大学全日制师范类优秀本科应届毕业生</w:t>
      </w:r>
      <w:r>
        <w:rPr>
          <w:rFonts w:ascii="仿宋" w:eastAsia="仿宋" w:hAnsi="仿宋" w:cs="仿宋" w:hint="eastAsia"/>
        </w:rPr>
        <w:t>所有加分项目只限于本科期间。</w:t>
      </w:r>
    </w:p>
    <w:p w:rsidR="00061752" w:rsidRDefault="0008455E">
      <w:pPr>
        <w:widowControl/>
        <w:jc w:val="left"/>
        <w:rPr>
          <w:rFonts w:ascii="仿宋" w:eastAsia="仿宋" w:hAnsi="仿宋"/>
          <w:sz w:val="28"/>
          <w:szCs w:val="28"/>
        </w:rPr>
      </w:pPr>
      <w:r>
        <w:rPr>
          <w:rFonts w:ascii="仿宋" w:eastAsia="仿宋" w:hAnsi="仿宋" w:cs="FangSong_GB2312" w:hint="eastAsia"/>
          <w:bCs/>
          <w:sz w:val="32"/>
          <w:szCs w:val="32"/>
        </w:rPr>
        <w:lastRenderedPageBreak/>
        <w:t>附件</w:t>
      </w:r>
      <w:r>
        <w:rPr>
          <w:rFonts w:ascii="仿宋" w:eastAsia="仿宋" w:hAnsi="仿宋" w:cs="FangSong_GB2312"/>
          <w:bCs/>
          <w:sz w:val="32"/>
          <w:szCs w:val="32"/>
        </w:rPr>
        <w:t>2</w:t>
      </w:r>
      <w:r>
        <w:rPr>
          <w:rFonts w:ascii="仿宋" w:eastAsia="仿宋" w:hAnsi="仿宋" w:cs="FangSong_GB2312" w:hint="eastAsia"/>
          <w:bCs/>
          <w:sz w:val="32"/>
          <w:szCs w:val="32"/>
        </w:rPr>
        <w:t>：</w:t>
      </w:r>
    </w:p>
    <w:p w:rsidR="00061752" w:rsidRDefault="0008455E">
      <w:pPr>
        <w:spacing w:line="520" w:lineRule="exact"/>
        <w:jc w:val="center"/>
        <w:rPr>
          <w:rFonts w:ascii="仿宋" w:eastAsia="仿宋" w:hAnsi="仿宋"/>
          <w:b/>
          <w:sz w:val="32"/>
          <w:szCs w:val="32"/>
        </w:rPr>
      </w:pPr>
      <w:r>
        <w:rPr>
          <w:rFonts w:ascii="仿宋" w:eastAsia="仿宋" w:hAnsi="仿宋" w:hint="eastAsia"/>
          <w:b/>
          <w:sz w:val="32"/>
          <w:szCs w:val="32"/>
        </w:rPr>
        <w:t>《学科基本素养》评分表（</w:t>
      </w:r>
      <w:r>
        <w:rPr>
          <w:rFonts w:ascii="仿宋" w:eastAsia="仿宋" w:hAnsi="仿宋"/>
          <w:b/>
          <w:sz w:val="32"/>
          <w:szCs w:val="32"/>
        </w:rPr>
        <w:t>30</w:t>
      </w:r>
      <w:r>
        <w:rPr>
          <w:rFonts w:ascii="仿宋" w:eastAsia="仿宋" w:hAnsi="仿宋" w:hint="eastAsia"/>
          <w:b/>
          <w:sz w:val="32"/>
          <w:szCs w:val="32"/>
        </w:rPr>
        <w:t>分）</w:t>
      </w:r>
    </w:p>
    <w:p w:rsidR="00061752" w:rsidRDefault="0008455E">
      <w:pPr>
        <w:spacing w:line="520" w:lineRule="exact"/>
        <w:rPr>
          <w:rFonts w:ascii="仿宋" w:eastAsia="仿宋" w:hAnsi="仿宋"/>
        </w:rPr>
      </w:pPr>
      <w:r>
        <w:rPr>
          <w:rFonts w:ascii="仿宋" w:eastAsia="仿宋" w:hAnsi="仿宋" w:hint="eastAsia"/>
        </w:rPr>
        <w:t>学科：</w:t>
      </w:r>
      <w:r>
        <w:rPr>
          <w:rFonts w:ascii="仿宋" w:eastAsia="仿宋" w:hAnsi="仿宋"/>
        </w:rPr>
        <w:t xml:space="preserve">          </w:t>
      </w:r>
      <w:r>
        <w:rPr>
          <w:rFonts w:ascii="仿宋" w:eastAsia="仿宋" w:hAnsi="仿宋" w:hint="eastAsia"/>
        </w:rPr>
        <w:t>考生姓名：</w:t>
      </w:r>
      <w:r>
        <w:rPr>
          <w:rFonts w:ascii="仿宋" w:eastAsia="仿宋" w:hAnsi="仿宋"/>
        </w:rPr>
        <w:t xml:space="preserve">          </w:t>
      </w:r>
      <w:r>
        <w:rPr>
          <w:rFonts w:ascii="仿宋" w:eastAsia="仿宋" w:hAnsi="仿宋" w:hint="eastAsia"/>
        </w:rPr>
        <w:t>毕业院校与专业：</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5940"/>
        <w:gridCol w:w="1080"/>
      </w:tblGrid>
      <w:tr w:rsidR="00061752">
        <w:trPr>
          <w:trHeight w:val="647"/>
        </w:trPr>
        <w:tc>
          <w:tcPr>
            <w:tcW w:w="1188" w:type="dxa"/>
            <w:vAlign w:val="center"/>
          </w:tcPr>
          <w:p w:rsidR="00061752" w:rsidRDefault="0008455E">
            <w:pPr>
              <w:widowControl/>
              <w:jc w:val="center"/>
              <w:rPr>
                <w:rFonts w:ascii="仿宋" w:eastAsia="仿宋" w:hAnsi="仿宋" w:cs="宋体"/>
                <w:kern w:val="0"/>
              </w:rPr>
            </w:pPr>
            <w:r>
              <w:rPr>
                <w:rFonts w:ascii="仿宋" w:eastAsia="仿宋" w:hAnsi="仿宋" w:cs="宋体" w:hint="eastAsia"/>
                <w:kern w:val="0"/>
              </w:rPr>
              <w:t>项目</w:t>
            </w:r>
          </w:p>
        </w:tc>
        <w:tc>
          <w:tcPr>
            <w:tcW w:w="5940" w:type="dxa"/>
            <w:vAlign w:val="center"/>
          </w:tcPr>
          <w:p w:rsidR="00061752" w:rsidRDefault="0008455E">
            <w:pPr>
              <w:widowControl/>
              <w:jc w:val="center"/>
              <w:rPr>
                <w:rFonts w:ascii="仿宋" w:eastAsia="仿宋" w:hAnsi="仿宋" w:cs="宋体"/>
                <w:kern w:val="0"/>
              </w:rPr>
            </w:pPr>
            <w:r>
              <w:rPr>
                <w:rFonts w:ascii="仿宋" w:eastAsia="仿宋" w:hAnsi="仿宋" w:cs="宋体" w:hint="eastAsia"/>
                <w:kern w:val="0"/>
              </w:rPr>
              <w:t>评价要点</w:t>
            </w:r>
          </w:p>
        </w:tc>
        <w:tc>
          <w:tcPr>
            <w:tcW w:w="1080" w:type="dxa"/>
            <w:vAlign w:val="center"/>
          </w:tcPr>
          <w:p w:rsidR="00061752" w:rsidRDefault="0008455E">
            <w:pPr>
              <w:widowControl/>
              <w:jc w:val="center"/>
              <w:rPr>
                <w:rFonts w:ascii="仿宋" w:eastAsia="仿宋" w:hAnsi="仿宋" w:cs="宋体"/>
                <w:kern w:val="0"/>
              </w:rPr>
            </w:pPr>
            <w:r>
              <w:rPr>
                <w:rFonts w:ascii="仿宋" w:eastAsia="仿宋" w:hAnsi="仿宋" w:cs="宋体" w:hint="eastAsia"/>
                <w:kern w:val="0"/>
              </w:rPr>
              <w:t>得分</w:t>
            </w:r>
          </w:p>
        </w:tc>
      </w:tr>
      <w:tr w:rsidR="00061752">
        <w:trPr>
          <w:trHeight w:val="2053"/>
        </w:trPr>
        <w:tc>
          <w:tcPr>
            <w:tcW w:w="1188" w:type="dxa"/>
            <w:vAlign w:val="center"/>
          </w:tcPr>
          <w:p w:rsidR="00061752" w:rsidRDefault="0008455E">
            <w:pPr>
              <w:widowControl/>
              <w:jc w:val="center"/>
              <w:rPr>
                <w:rFonts w:ascii="仿宋" w:eastAsia="仿宋" w:hAnsi="仿宋" w:cs="宋体"/>
                <w:kern w:val="0"/>
              </w:rPr>
            </w:pPr>
            <w:r>
              <w:rPr>
                <w:rFonts w:ascii="仿宋" w:eastAsia="仿宋" w:hAnsi="仿宋" w:cs="宋体" w:hint="eastAsia"/>
                <w:kern w:val="0"/>
              </w:rPr>
              <w:t>专业理念与师德</w:t>
            </w:r>
          </w:p>
          <w:p w:rsidR="00061752" w:rsidRDefault="0008455E">
            <w:pPr>
              <w:widowControl/>
              <w:jc w:val="center"/>
              <w:rPr>
                <w:rFonts w:ascii="仿宋" w:eastAsia="仿宋" w:hAnsi="仿宋" w:cs="宋体"/>
                <w:kern w:val="0"/>
              </w:rPr>
            </w:pPr>
            <w:r>
              <w:rPr>
                <w:rFonts w:ascii="仿宋" w:eastAsia="仿宋" w:hAnsi="仿宋" w:cs="宋体" w:hint="eastAsia"/>
                <w:kern w:val="0"/>
              </w:rPr>
              <w:t>（</w:t>
            </w:r>
            <w:r>
              <w:rPr>
                <w:rFonts w:ascii="仿宋" w:eastAsia="仿宋" w:hAnsi="仿宋" w:cs="宋体"/>
                <w:kern w:val="0"/>
              </w:rPr>
              <w:t>10</w:t>
            </w:r>
            <w:r>
              <w:rPr>
                <w:rFonts w:ascii="仿宋" w:eastAsia="仿宋" w:hAnsi="仿宋" w:cs="宋体" w:hint="eastAsia"/>
                <w:kern w:val="0"/>
              </w:rPr>
              <w:t>分）</w:t>
            </w:r>
          </w:p>
        </w:tc>
        <w:tc>
          <w:tcPr>
            <w:tcW w:w="5940" w:type="dxa"/>
            <w:vAlign w:val="center"/>
          </w:tcPr>
          <w:p w:rsidR="00061752" w:rsidRDefault="0008455E">
            <w:pPr>
              <w:widowControl/>
              <w:shd w:val="clear" w:color="auto" w:fill="FFFFFF"/>
              <w:spacing w:line="360" w:lineRule="atLeast"/>
              <w:rPr>
                <w:rFonts w:ascii="仿宋" w:eastAsia="仿宋" w:hAnsi="仿宋" w:cs="Arial"/>
                <w:kern w:val="0"/>
              </w:rPr>
            </w:pPr>
            <w:r>
              <w:rPr>
                <w:rFonts w:ascii="仿宋" w:eastAsia="仿宋" w:hAnsi="仿宋" w:cs="Arial"/>
                <w:kern w:val="0"/>
              </w:rPr>
              <w:t>1.</w:t>
            </w:r>
            <w:r>
              <w:rPr>
                <w:rFonts w:ascii="仿宋" w:eastAsia="仿宋" w:hAnsi="仿宋" w:cs="Arial" w:hint="eastAsia"/>
                <w:kern w:val="0"/>
              </w:rPr>
              <w:t>贯彻党和国家教育方针政策，遵守教育法律法规。</w:t>
            </w:r>
          </w:p>
          <w:p w:rsidR="00061752" w:rsidRDefault="0008455E">
            <w:pPr>
              <w:widowControl/>
              <w:shd w:val="clear" w:color="auto" w:fill="FFFFFF"/>
              <w:spacing w:line="360" w:lineRule="atLeast"/>
              <w:rPr>
                <w:rFonts w:ascii="仿宋" w:eastAsia="仿宋" w:hAnsi="仿宋" w:cs="Arial"/>
                <w:kern w:val="0"/>
              </w:rPr>
            </w:pPr>
            <w:r>
              <w:rPr>
                <w:rFonts w:ascii="仿宋" w:eastAsia="仿宋" w:hAnsi="仿宋" w:cs="Arial"/>
                <w:kern w:val="0"/>
              </w:rPr>
              <w:t>2.</w:t>
            </w:r>
            <w:r>
              <w:rPr>
                <w:rFonts w:ascii="仿宋" w:eastAsia="仿宋" w:hAnsi="仿宋" w:cs="Arial" w:hint="eastAsia"/>
                <w:kern w:val="0"/>
              </w:rPr>
              <w:t>理解中学教育工作的意义，热爱中学教育事业，具有职业理想和敬业精神。</w:t>
            </w:r>
          </w:p>
          <w:p w:rsidR="00061752" w:rsidRDefault="0008455E">
            <w:pPr>
              <w:widowControl/>
              <w:shd w:val="clear" w:color="auto" w:fill="FFFFFF"/>
              <w:spacing w:line="360" w:lineRule="atLeast"/>
              <w:rPr>
                <w:rFonts w:ascii="仿宋" w:eastAsia="仿宋" w:hAnsi="仿宋" w:cs="Arial"/>
                <w:kern w:val="0"/>
              </w:rPr>
            </w:pPr>
            <w:r>
              <w:rPr>
                <w:rFonts w:ascii="仿宋" w:eastAsia="仿宋" w:hAnsi="仿宋" w:cs="Arial"/>
                <w:kern w:val="0"/>
              </w:rPr>
              <w:t>3.</w:t>
            </w:r>
            <w:r>
              <w:rPr>
                <w:rFonts w:ascii="仿宋" w:eastAsia="仿宋" w:hAnsi="仿宋" w:cs="Arial" w:hint="eastAsia"/>
                <w:kern w:val="0"/>
              </w:rPr>
              <w:t>认同中学教师的专业性和独特性，注重自身专业发展。</w:t>
            </w:r>
          </w:p>
          <w:p w:rsidR="00061752" w:rsidRDefault="0008455E">
            <w:pPr>
              <w:widowControl/>
              <w:shd w:val="clear" w:color="auto" w:fill="FFFFFF"/>
              <w:spacing w:line="360" w:lineRule="atLeast"/>
              <w:rPr>
                <w:rFonts w:ascii="仿宋" w:eastAsia="仿宋" w:hAnsi="仿宋" w:cs="Arial"/>
                <w:kern w:val="0"/>
              </w:rPr>
            </w:pPr>
            <w:r>
              <w:rPr>
                <w:rFonts w:ascii="仿宋" w:eastAsia="仿宋" w:hAnsi="仿宋" w:cs="Arial"/>
                <w:kern w:val="0"/>
              </w:rPr>
              <w:t>4.</w:t>
            </w:r>
            <w:r>
              <w:rPr>
                <w:rFonts w:ascii="仿宋" w:eastAsia="仿宋" w:hAnsi="仿宋" w:cs="Arial" w:hint="eastAsia"/>
                <w:kern w:val="0"/>
              </w:rPr>
              <w:t>具有良好职业道德修养。</w:t>
            </w:r>
          </w:p>
        </w:tc>
        <w:tc>
          <w:tcPr>
            <w:tcW w:w="1080" w:type="dxa"/>
            <w:vAlign w:val="center"/>
          </w:tcPr>
          <w:p w:rsidR="00061752" w:rsidRDefault="00061752">
            <w:pPr>
              <w:widowControl/>
              <w:shd w:val="clear" w:color="auto" w:fill="FFFFFF"/>
              <w:spacing w:line="360" w:lineRule="atLeast"/>
              <w:rPr>
                <w:rFonts w:ascii="仿宋" w:eastAsia="仿宋" w:hAnsi="仿宋" w:cs="Arial"/>
                <w:kern w:val="0"/>
              </w:rPr>
            </w:pPr>
          </w:p>
        </w:tc>
      </w:tr>
      <w:tr w:rsidR="00061752">
        <w:trPr>
          <w:trHeight w:val="2221"/>
        </w:trPr>
        <w:tc>
          <w:tcPr>
            <w:tcW w:w="1188" w:type="dxa"/>
            <w:vAlign w:val="center"/>
          </w:tcPr>
          <w:p w:rsidR="00061752" w:rsidRDefault="0008455E">
            <w:pPr>
              <w:widowControl/>
              <w:jc w:val="center"/>
              <w:rPr>
                <w:rFonts w:ascii="仿宋" w:eastAsia="仿宋" w:hAnsi="仿宋" w:cs="宋体"/>
                <w:kern w:val="0"/>
              </w:rPr>
            </w:pPr>
            <w:r>
              <w:rPr>
                <w:rFonts w:ascii="仿宋" w:eastAsia="仿宋" w:hAnsi="仿宋" w:cs="宋体" w:hint="eastAsia"/>
                <w:kern w:val="0"/>
              </w:rPr>
              <w:t>专业知识与能力</w:t>
            </w:r>
          </w:p>
          <w:p w:rsidR="00061752" w:rsidRDefault="0008455E">
            <w:pPr>
              <w:widowControl/>
              <w:jc w:val="center"/>
              <w:rPr>
                <w:rFonts w:ascii="仿宋" w:eastAsia="仿宋" w:hAnsi="仿宋" w:cs="宋体"/>
                <w:kern w:val="0"/>
              </w:rPr>
            </w:pPr>
            <w:r>
              <w:rPr>
                <w:rFonts w:ascii="仿宋" w:eastAsia="仿宋" w:hAnsi="仿宋" w:cs="宋体" w:hint="eastAsia"/>
                <w:kern w:val="0"/>
              </w:rPr>
              <w:t>（</w:t>
            </w:r>
            <w:r>
              <w:rPr>
                <w:rFonts w:ascii="仿宋" w:eastAsia="仿宋" w:hAnsi="仿宋" w:cs="宋体"/>
                <w:kern w:val="0"/>
              </w:rPr>
              <w:t>20</w:t>
            </w:r>
            <w:r>
              <w:rPr>
                <w:rFonts w:ascii="仿宋" w:eastAsia="仿宋" w:hAnsi="仿宋" w:cs="宋体" w:hint="eastAsia"/>
                <w:kern w:val="0"/>
              </w:rPr>
              <w:t>分）</w:t>
            </w:r>
          </w:p>
        </w:tc>
        <w:tc>
          <w:tcPr>
            <w:tcW w:w="5940" w:type="dxa"/>
            <w:vAlign w:val="center"/>
          </w:tcPr>
          <w:p w:rsidR="00061752" w:rsidRDefault="0008455E">
            <w:pPr>
              <w:widowControl/>
              <w:shd w:val="clear" w:color="auto" w:fill="FFFFFF"/>
              <w:spacing w:line="360" w:lineRule="atLeast"/>
              <w:rPr>
                <w:rFonts w:ascii="仿宋" w:eastAsia="仿宋" w:hAnsi="仿宋" w:cs="Arial"/>
                <w:kern w:val="0"/>
              </w:rPr>
            </w:pPr>
            <w:r>
              <w:rPr>
                <w:rFonts w:ascii="仿宋" w:eastAsia="仿宋" w:hAnsi="仿宋" w:cs="Arial"/>
                <w:kern w:val="0"/>
              </w:rPr>
              <w:t>1.</w:t>
            </w:r>
            <w:r>
              <w:rPr>
                <w:rFonts w:ascii="仿宋" w:eastAsia="仿宋" w:hAnsi="仿宋" w:cs="Arial" w:hint="eastAsia"/>
                <w:kern w:val="0"/>
              </w:rPr>
              <w:t>掌握中学教育的基本原理和主要方法。</w:t>
            </w:r>
          </w:p>
          <w:p w:rsidR="00061752" w:rsidRDefault="0008455E">
            <w:pPr>
              <w:widowControl/>
              <w:shd w:val="clear" w:color="auto" w:fill="FFFFFF"/>
              <w:spacing w:line="360" w:lineRule="atLeast"/>
              <w:rPr>
                <w:rFonts w:ascii="仿宋" w:eastAsia="仿宋" w:hAnsi="仿宋" w:cs="Arial"/>
                <w:kern w:val="0"/>
              </w:rPr>
            </w:pPr>
            <w:r>
              <w:rPr>
                <w:rFonts w:ascii="仿宋" w:eastAsia="仿宋" w:hAnsi="仿宋" w:cs="Arial"/>
                <w:kern w:val="0"/>
              </w:rPr>
              <w:t>2.</w:t>
            </w:r>
            <w:r>
              <w:rPr>
                <w:rFonts w:ascii="仿宋" w:eastAsia="仿宋" w:hAnsi="仿宋" w:cs="Arial" w:hint="eastAsia"/>
                <w:kern w:val="0"/>
              </w:rPr>
              <w:t>掌握教育心理学的基本原理和方法，了解中学生身心发展的一般规律与特点。</w:t>
            </w:r>
          </w:p>
          <w:p w:rsidR="00061752" w:rsidRDefault="0008455E">
            <w:pPr>
              <w:widowControl/>
              <w:shd w:val="clear" w:color="auto" w:fill="FFFFFF"/>
              <w:spacing w:line="360" w:lineRule="atLeast"/>
              <w:rPr>
                <w:rFonts w:ascii="仿宋" w:eastAsia="仿宋" w:hAnsi="仿宋" w:cs="Arial"/>
                <w:kern w:val="0"/>
              </w:rPr>
            </w:pPr>
            <w:r>
              <w:rPr>
                <w:rFonts w:ascii="仿宋" w:eastAsia="仿宋" w:hAnsi="仿宋" w:cs="Arial"/>
                <w:kern w:val="0"/>
              </w:rPr>
              <w:t>3.</w:t>
            </w:r>
            <w:r>
              <w:rPr>
                <w:rFonts w:ascii="仿宋" w:eastAsia="仿宋" w:hAnsi="仿宋" w:cs="Arial" w:hint="eastAsia"/>
                <w:kern w:val="0"/>
              </w:rPr>
              <w:t>理解所教学科的知识体系、基本思想与方法。</w:t>
            </w:r>
          </w:p>
          <w:p w:rsidR="00061752" w:rsidRDefault="0008455E">
            <w:pPr>
              <w:widowControl/>
              <w:shd w:val="clear" w:color="auto" w:fill="FFFFFF"/>
              <w:spacing w:line="360" w:lineRule="atLeast"/>
              <w:rPr>
                <w:rFonts w:ascii="仿宋" w:eastAsia="仿宋" w:hAnsi="仿宋" w:cs="Arial"/>
                <w:kern w:val="0"/>
              </w:rPr>
            </w:pPr>
            <w:r>
              <w:rPr>
                <w:rFonts w:ascii="仿宋" w:eastAsia="仿宋" w:hAnsi="仿宋" w:cs="Arial"/>
                <w:kern w:val="0"/>
              </w:rPr>
              <w:t>4.</w:t>
            </w:r>
            <w:r>
              <w:rPr>
                <w:rFonts w:ascii="仿宋" w:eastAsia="仿宋" w:hAnsi="仿宋" w:cs="Arial" w:hint="eastAsia"/>
                <w:kern w:val="0"/>
              </w:rPr>
              <w:t>掌握所教学科内容的基本知识、基本原理与技能。</w:t>
            </w:r>
          </w:p>
        </w:tc>
        <w:tc>
          <w:tcPr>
            <w:tcW w:w="1080" w:type="dxa"/>
            <w:vAlign w:val="center"/>
          </w:tcPr>
          <w:p w:rsidR="00061752" w:rsidRDefault="00061752">
            <w:pPr>
              <w:widowControl/>
              <w:shd w:val="clear" w:color="auto" w:fill="FFFFFF"/>
              <w:spacing w:line="360" w:lineRule="atLeast"/>
              <w:rPr>
                <w:rFonts w:ascii="仿宋" w:eastAsia="仿宋" w:hAnsi="仿宋" w:cs="Arial"/>
                <w:kern w:val="0"/>
              </w:rPr>
            </w:pPr>
          </w:p>
        </w:tc>
      </w:tr>
      <w:tr w:rsidR="00061752">
        <w:trPr>
          <w:trHeight w:val="786"/>
        </w:trPr>
        <w:tc>
          <w:tcPr>
            <w:tcW w:w="1188" w:type="dxa"/>
          </w:tcPr>
          <w:p w:rsidR="00061752" w:rsidRDefault="0008455E">
            <w:pPr>
              <w:widowControl/>
              <w:jc w:val="center"/>
              <w:rPr>
                <w:rFonts w:ascii="仿宋" w:eastAsia="仿宋" w:hAnsi="仿宋" w:cs="宋体"/>
                <w:kern w:val="0"/>
              </w:rPr>
            </w:pPr>
            <w:r>
              <w:rPr>
                <w:rFonts w:ascii="仿宋" w:eastAsia="仿宋" w:hAnsi="仿宋" w:cs="宋体" w:hint="eastAsia"/>
                <w:kern w:val="0"/>
              </w:rPr>
              <w:t>总分</w:t>
            </w:r>
          </w:p>
        </w:tc>
        <w:tc>
          <w:tcPr>
            <w:tcW w:w="7020" w:type="dxa"/>
            <w:gridSpan w:val="2"/>
          </w:tcPr>
          <w:p w:rsidR="00061752" w:rsidRDefault="00061752">
            <w:pPr>
              <w:widowControl/>
              <w:shd w:val="clear" w:color="auto" w:fill="FFFFFF"/>
              <w:spacing w:line="360" w:lineRule="atLeast"/>
              <w:jc w:val="left"/>
              <w:rPr>
                <w:rFonts w:ascii="仿宋" w:eastAsia="仿宋" w:hAnsi="仿宋" w:cs="Arial"/>
                <w:kern w:val="0"/>
              </w:rPr>
            </w:pPr>
          </w:p>
        </w:tc>
      </w:tr>
      <w:tr w:rsidR="00061752">
        <w:trPr>
          <w:trHeight w:val="1418"/>
        </w:trPr>
        <w:tc>
          <w:tcPr>
            <w:tcW w:w="8208" w:type="dxa"/>
            <w:gridSpan w:val="3"/>
          </w:tcPr>
          <w:p w:rsidR="00061752" w:rsidRDefault="0008455E">
            <w:pPr>
              <w:widowControl/>
              <w:shd w:val="clear" w:color="auto" w:fill="FFFFFF"/>
              <w:spacing w:line="360" w:lineRule="atLeast"/>
              <w:jc w:val="left"/>
              <w:rPr>
                <w:rFonts w:ascii="仿宋" w:eastAsia="仿宋" w:hAnsi="仿宋" w:cs="Arial"/>
                <w:kern w:val="0"/>
              </w:rPr>
            </w:pPr>
            <w:r>
              <w:rPr>
                <w:rFonts w:ascii="仿宋" w:eastAsia="仿宋" w:hAnsi="仿宋" w:cs="Arial" w:hint="eastAsia"/>
                <w:kern w:val="0"/>
              </w:rPr>
              <w:t>评委签名：</w:t>
            </w:r>
          </w:p>
        </w:tc>
      </w:tr>
    </w:tbl>
    <w:p w:rsidR="00061752" w:rsidRDefault="00061752">
      <w:pPr>
        <w:widowControl/>
        <w:jc w:val="left"/>
        <w:rPr>
          <w:rFonts w:ascii="仿宋" w:eastAsia="仿宋" w:hAnsi="仿宋" w:cs="仿宋"/>
        </w:rPr>
        <w:sectPr w:rsidR="00061752">
          <w:pgSz w:w="11906" w:h="16838"/>
          <w:pgMar w:top="1440" w:right="1803" w:bottom="1440" w:left="1803" w:header="851" w:footer="992" w:gutter="0"/>
          <w:cols w:space="720"/>
          <w:docGrid w:type="lines" w:linePitch="319"/>
        </w:sectPr>
      </w:pPr>
    </w:p>
    <w:p w:rsidR="00061752" w:rsidRDefault="0008455E">
      <w:pPr>
        <w:spacing w:line="460" w:lineRule="exact"/>
        <w:rPr>
          <w:rFonts w:ascii="仿宋" w:eastAsia="仿宋" w:hAnsi="仿宋"/>
          <w:b/>
          <w:sz w:val="32"/>
          <w:szCs w:val="32"/>
        </w:rPr>
      </w:pPr>
      <w:r>
        <w:rPr>
          <w:rFonts w:ascii="仿宋" w:eastAsia="仿宋" w:hAnsi="仿宋" w:cs="FangSong_GB2312" w:hint="eastAsia"/>
          <w:bCs/>
          <w:sz w:val="32"/>
          <w:szCs w:val="32"/>
        </w:rPr>
        <w:lastRenderedPageBreak/>
        <w:t>附件</w:t>
      </w:r>
      <w:r>
        <w:rPr>
          <w:rFonts w:ascii="仿宋" w:eastAsia="仿宋" w:hAnsi="仿宋" w:cs="FangSong_GB2312"/>
          <w:bCs/>
          <w:sz w:val="32"/>
          <w:szCs w:val="32"/>
        </w:rPr>
        <w:t>3</w:t>
      </w:r>
      <w:r>
        <w:rPr>
          <w:rFonts w:ascii="仿宋" w:eastAsia="仿宋" w:hAnsi="仿宋" w:cs="FangSong_GB2312" w:hint="eastAsia"/>
          <w:bCs/>
          <w:sz w:val="32"/>
          <w:szCs w:val="32"/>
        </w:rPr>
        <w:t>：</w:t>
      </w:r>
    </w:p>
    <w:p w:rsidR="00061752" w:rsidRDefault="0008455E">
      <w:pPr>
        <w:spacing w:line="460" w:lineRule="exact"/>
        <w:jc w:val="center"/>
        <w:rPr>
          <w:rFonts w:ascii="仿宋" w:eastAsia="仿宋" w:hAnsi="仿宋"/>
          <w:b/>
          <w:sz w:val="32"/>
          <w:szCs w:val="32"/>
        </w:rPr>
      </w:pPr>
      <w:r>
        <w:rPr>
          <w:rFonts w:ascii="仿宋" w:eastAsia="仿宋" w:hAnsi="仿宋" w:hint="eastAsia"/>
          <w:b/>
          <w:sz w:val="32"/>
          <w:szCs w:val="32"/>
        </w:rPr>
        <w:t>《片段教学》评分表（</w:t>
      </w:r>
      <w:r>
        <w:rPr>
          <w:rFonts w:ascii="仿宋" w:eastAsia="仿宋" w:hAnsi="仿宋"/>
          <w:b/>
          <w:sz w:val="32"/>
          <w:szCs w:val="32"/>
        </w:rPr>
        <w:t>60</w:t>
      </w:r>
      <w:r>
        <w:rPr>
          <w:rFonts w:ascii="仿宋" w:eastAsia="仿宋" w:hAnsi="仿宋" w:hint="eastAsia"/>
          <w:b/>
          <w:sz w:val="32"/>
          <w:szCs w:val="32"/>
        </w:rPr>
        <w:t>分）</w:t>
      </w:r>
    </w:p>
    <w:p w:rsidR="00061752" w:rsidRDefault="0008455E">
      <w:pPr>
        <w:spacing w:line="460" w:lineRule="exact"/>
        <w:rPr>
          <w:rFonts w:ascii="仿宋" w:eastAsia="仿宋" w:hAnsi="仿宋"/>
          <w:sz w:val="24"/>
        </w:rPr>
      </w:pPr>
      <w:r>
        <w:rPr>
          <w:rFonts w:ascii="仿宋" w:eastAsia="仿宋" w:hAnsi="仿宋" w:hint="eastAsia"/>
          <w:sz w:val="24"/>
        </w:rPr>
        <w:t>学科：</w:t>
      </w:r>
      <w:r>
        <w:rPr>
          <w:rFonts w:ascii="仿宋" w:eastAsia="仿宋" w:hAnsi="仿宋"/>
          <w:sz w:val="24"/>
        </w:rPr>
        <w:t xml:space="preserve">        </w:t>
      </w:r>
      <w:r>
        <w:rPr>
          <w:rFonts w:ascii="仿宋" w:eastAsia="仿宋" w:hAnsi="仿宋" w:hint="eastAsia"/>
          <w:sz w:val="24"/>
        </w:rPr>
        <w:t>考生姓名：</w:t>
      </w:r>
      <w:r>
        <w:rPr>
          <w:rFonts w:ascii="仿宋" w:eastAsia="仿宋" w:hAnsi="仿宋"/>
          <w:sz w:val="24"/>
        </w:rPr>
        <w:t xml:space="preserve">        </w:t>
      </w:r>
      <w:r>
        <w:rPr>
          <w:rFonts w:ascii="仿宋" w:eastAsia="仿宋" w:hAnsi="仿宋" w:hint="eastAsia"/>
          <w:sz w:val="24"/>
        </w:rPr>
        <w:t>毕业院校与专业：</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5940"/>
        <w:gridCol w:w="1034"/>
      </w:tblGrid>
      <w:tr w:rsidR="00061752">
        <w:tc>
          <w:tcPr>
            <w:tcW w:w="1548" w:type="dxa"/>
          </w:tcPr>
          <w:p w:rsidR="00061752" w:rsidRDefault="0008455E">
            <w:pPr>
              <w:spacing w:line="460" w:lineRule="exact"/>
              <w:rPr>
                <w:rFonts w:ascii="仿宋" w:eastAsia="仿宋" w:hAnsi="仿宋"/>
              </w:rPr>
            </w:pPr>
            <w:r>
              <w:rPr>
                <w:rFonts w:ascii="仿宋" w:eastAsia="仿宋" w:hAnsi="仿宋" w:hint="eastAsia"/>
              </w:rPr>
              <w:t>项目</w:t>
            </w:r>
          </w:p>
        </w:tc>
        <w:tc>
          <w:tcPr>
            <w:tcW w:w="5940" w:type="dxa"/>
          </w:tcPr>
          <w:p w:rsidR="00061752" w:rsidRDefault="0008455E">
            <w:pPr>
              <w:spacing w:line="460" w:lineRule="exact"/>
              <w:rPr>
                <w:rFonts w:ascii="仿宋" w:eastAsia="仿宋" w:hAnsi="仿宋"/>
              </w:rPr>
            </w:pPr>
            <w:r>
              <w:rPr>
                <w:rFonts w:ascii="仿宋" w:eastAsia="仿宋" w:hAnsi="仿宋" w:hint="eastAsia"/>
              </w:rPr>
              <w:t>评价要点</w:t>
            </w:r>
          </w:p>
        </w:tc>
        <w:tc>
          <w:tcPr>
            <w:tcW w:w="1034" w:type="dxa"/>
            <w:vAlign w:val="center"/>
          </w:tcPr>
          <w:p w:rsidR="00061752" w:rsidRDefault="0008455E">
            <w:pPr>
              <w:spacing w:line="460" w:lineRule="exact"/>
              <w:jc w:val="center"/>
              <w:rPr>
                <w:rFonts w:ascii="仿宋" w:eastAsia="仿宋" w:hAnsi="仿宋"/>
              </w:rPr>
            </w:pPr>
            <w:r>
              <w:rPr>
                <w:rFonts w:ascii="仿宋" w:eastAsia="仿宋" w:hAnsi="仿宋" w:hint="eastAsia"/>
              </w:rPr>
              <w:t>得分</w:t>
            </w:r>
          </w:p>
        </w:tc>
      </w:tr>
      <w:tr w:rsidR="00061752">
        <w:tc>
          <w:tcPr>
            <w:tcW w:w="1548" w:type="dxa"/>
            <w:vAlign w:val="center"/>
          </w:tcPr>
          <w:p w:rsidR="00061752" w:rsidRDefault="0008455E">
            <w:pPr>
              <w:spacing w:line="460" w:lineRule="exact"/>
              <w:jc w:val="center"/>
              <w:rPr>
                <w:rFonts w:ascii="仿宋" w:eastAsia="仿宋" w:hAnsi="仿宋"/>
              </w:rPr>
            </w:pPr>
            <w:r>
              <w:rPr>
                <w:rFonts w:ascii="仿宋" w:eastAsia="仿宋" w:hAnsi="仿宋" w:hint="eastAsia"/>
              </w:rPr>
              <w:t>教学内容</w:t>
            </w:r>
          </w:p>
          <w:p w:rsidR="00061752" w:rsidRDefault="0008455E">
            <w:pPr>
              <w:spacing w:line="460" w:lineRule="exact"/>
              <w:jc w:val="center"/>
              <w:rPr>
                <w:rFonts w:ascii="仿宋" w:eastAsia="仿宋" w:hAnsi="仿宋"/>
              </w:rPr>
            </w:pPr>
            <w:r>
              <w:rPr>
                <w:rFonts w:ascii="仿宋" w:eastAsia="仿宋" w:hAnsi="仿宋" w:hint="eastAsia"/>
              </w:rPr>
              <w:t>（</w:t>
            </w:r>
            <w:r>
              <w:rPr>
                <w:rFonts w:ascii="仿宋" w:eastAsia="仿宋" w:hAnsi="仿宋"/>
              </w:rPr>
              <w:t>15</w:t>
            </w:r>
            <w:r>
              <w:rPr>
                <w:rFonts w:ascii="仿宋" w:eastAsia="仿宋" w:hAnsi="仿宋" w:hint="eastAsia"/>
              </w:rPr>
              <w:t>分）</w:t>
            </w:r>
          </w:p>
        </w:tc>
        <w:tc>
          <w:tcPr>
            <w:tcW w:w="5940" w:type="dxa"/>
          </w:tcPr>
          <w:p w:rsidR="00061752" w:rsidRDefault="0008455E">
            <w:pPr>
              <w:spacing w:line="460" w:lineRule="exact"/>
              <w:rPr>
                <w:rFonts w:ascii="仿宋" w:eastAsia="仿宋" w:hAnsi="仿宋"/>
              </w:rPr>
            </w:pPr>
            <w:r>
              <w:rPr>
                <w:rFonts w:ascii="仿宋" w:eastAsia="仿宋" w:hAnsi="仿宋" w:hint="eastAsia"/>
              </w:rPr>
              <w:t>体现教育教学理念、本人教学思想，教学设计新颖；</w:t>
            </w:r>
          </w:p>
          <w:p w:rsidR="00061752" w:rsidRDefault="0008455E">
            <w:pPr>
              <w:spacing w:line="460" w:lineRule="exact"/>
              <w:rPr>
                <w:rFonts w:ascii="仿宋" w:eastAsia="仿宋" w:hAnsi="仿宋"/>
              </w:rPr>
            </w:pPr>
            <w:r>
              <w:rPr>
                <w:rFonts w:ascii="仿宋" w:eastAsia="仿宋" w:hAnsi="仿宋" w:hint="eastAsia"/>
              </w:rPr>
              <w:t>符合课标、教材要求，切合学生实际；</w:t>
            </w:r>
          </w:p>
          <w:p w:rsidR="00061752" w:rsidRDefault="0008455E">
            <w:pPr>
              <w:spacing w:line="460" w:lineRule="exact"/>
              <w:rPr>
                <w:rFonts w:ascii="仿宋" w:eastAsia="仿宋" w:hAnsi="仿宋"/>
              </w:rPr>
            </w:pPr>
            <w:r>
              <w:rPr>
                <w:rFonts w:ascii="仿宋" w:eastAsia="仿宋" w:hAnsi="仿宋" w:hint="eastAsia"/>
              </w:rPr>
              <w:t>概念准确、观点正确、举例恰当、条例清楚、逻辑无误；</w:t>
            </w:r>
          </w:p>
          <w:p w:rsidR="00061752" w:rsidRDefault="0008455E">
            <w:pPr>
              <w:spacing w:line="460" w:lineRule="exact"/>
              <w:ind w:left="420" w:hanging="420"/>
              <w:rPr>
                <w:rFonts w:ascii="仿宋" w:eastAsia="仿宋" w:hAnsi="仿宋"/>
              </w:rPr>
            </w:pPr>
            <w:r>
              <w:rPr>
                <w:rFonts w:ascii="仿宋" w:eastAsia="仿宋" w:hAnsi="仿宋" w:hint="eastAsia"/>
              </w:rPr>
              <w:t>教学重点突出、难点突破，目标达成到位。</w:t>
            </w:r>
          </w:p>
        </w:tc>
        <w:tc>
          <w:tcPr>
            <w:tcW w:w="1034" w:type="dxa"/>
          </w:tcPr>
          <w:p w:rsidR="00061752" w:rsidRDefault="00061752">
            <w:pPr>
              <w:spacing w:line="460" w:lineRule="exact"/>
              <w:rPr>
                <w:rFonts w:ascii="仿宋" w:eastAsia="仿宋" w:hAnsi="仿宋"/>
              </w:rPr>
            </w:pPr>
          </w:p>
        </w:tc>
      </w:tr>
      <w:tr w:rsidR="00061752">
        <w:tc>
          <w:tcPr>
            <w:tcW w:w="1548" w:type="dxa"/>
            <w:vAlign w:val="center"/>
          </w:tcPr>
          <w:p w:rsidR="00061752" w:rsidRDefault="0008455E">
            <w:pPr>
              <w:spacing w:line="460" w:lineRule="exact"/>
              <w:jc w:val="center"/>
              <w:rPr>
                <w:rFonts w:ascii="仿宋" w:eastAsia="仿宋" w:hAnsi="仿宋"/>
              </w:rPr>
            </w:pPr>
            <w:r>
              <w:rPr>
                <w:rFonts w:ascii="仿宋" w:eastAsia="仿宋" w:hAnsi="仿宋" w:hint="eastAsia"/>
              </w:rPr>
              <w:t>教学方法</w:t>
            </w:r>
          </w:p>
          <w:p w:rsidR="00061752" w:rsidRDefault="0008455E">
            <w:pPr>
              <w:spacing w:line="460" w:lineRule="exact"/>
              <w:jc w:val="center"/>
              <w:rPr>
                <w:rFonts w:ascii="仿宋" w:eastAsia="仿宋" w:hAnsi="仿宋"/>
              </w:rPr>
            </w:pPr>
            <w:r>
              <w:rPr>
                <w:rFonts w:ascii="仿宋" w:eastAsia="仿宋" w:hAnsi="仿宋" w:hint="eastAsia"/>
              </w:rPr>
              <w:t>（</w:t>
            </w:r>
            <w:r>
              <w:rPr>
                <w:rFonts w:ascii="仿宋" w:eastAsia="仿宋" w:hAnsi="仿宋"/>
              </w:rPr>
              <w:t>15</w:t>
            </w:r>
            <w:r>
              <w:rPr>
                <w:rFonts w:ascii="仿宋" w:eastAsia="仿宋" w:hAnsi="仿宋" w:hint="eastAsia"/>
              </w:rPr>
              <w:t>分）</w:t>
            </w:r>
          </w:p>
        </w:tc>
        <w:tc>
          <w:tcPr>
            <w:tcW w:w="5940" w:type="dxa"/>
          </w:tcPr>
          <w:p w:rsidR="00061752" w:rsidRDefault="0008455E">
            <w:pPr>
              <w:spacing w:line="460" w:lineRule="exact"/>
              <w:rPr>
                <w:rFonts w:ascii="仿宋" w:eastAsia="仿宋" w:hAnsi="仿宋"/>
              </w:rPr>
            </w:pPr>
            <w:r>
              <w:rPr>
                <w:rFonts w:ascii="仿宋" w:eastAsia="仿宋" w:hAnsi="仿宋" w:hint="eastAsia"/>
              </w:rPr>
              <w:t>创造良好教学情景，营造宽松教学氛围，激发学生学习积极性，尊重学生的主体地位；</w:t>
            </w:r>
          </w:p>
          <w:p w:rsidR="00061752" w:rsidRDefault="0008455E">
            <w:pPr>
              <w:spacing w:line="460" w:lineRule="exact"/>
              <w:rPr>
                <w:rFonts w:ascii="仿宋" w:eastAsia="仿宋" w:hAnsi="仿宋"/>
              </w:rPr>
            </w:pPr>
            <w:r>
              <w:rPr>
                <w:rFonts w:ascii="仿宋" w:eastAsia="仿宋" w:hAnsi="仿宋" w:hint="eastAsia"/>
              </w:rPr>
              <w:t>教学步骤合理清晰，教学方法科学实用、教学策略得当，媒体选用合理；教学灵活、善于启发引导、富有激情。</w:t>
            </w:r>
          </w:p>
        </w:tc>
        <w:tc>
          <w:tcPr>
            <w:tcW w:w="1034" w:type="dxa"/>
          </w:tcPr>
          <w:p w:rsidR="00061752" w:rsidRDefault="00061752">
            <w:pPr>
              <w:spacing w:line="460" w:lineRule="exact"/>
              <w:rPr>
                <w:rFonts w:ascii="仿宋" w:eastAsia="仿宋" w:hAnsi="仿宋"/>
              </w:rPr>
            </w:pPr>
          </w:p>
        </w:tc>
      </w:tr>
      <w:tr w:rsidR="00061752">
        <w:tc>
          <w:tcPr>
            <w:tcW w:w="1548" w:type="dxa"/>
            <w:vAlign w:val="center"/>
          </w:tcPr>
          <w:p w:rsidR="00061752" w:rsidRDefault="0008455E">
            <w:pPr>
              <w:spacing w:line="460" w:lineRule="exact"/>
              <w:jc w:val="center"/>
              <w:rPr>
                <w:rFonts w:ascii="仿宋" w:eastAsia="仿宋" w:hAnsi="仿宋"/>
              </w:rPr>
            </w:pPr>
            <w:r>
              <w:rPr>
                <w:rFonts w:ascii="仿宋" w:eastAsia="仿宋" w:hAnsi="仿宋" w:hint="eastAsia"/>
              </w:rPr>
              <w:t>教学效果</w:t>
            </w:r>
          </w:p>
          <w:p w:rsidR="00061752" w:rsidRDefault="0008455E">
            <w:pPr>
              <w:spacing w:line="460" w:lineRule="exact"/>
              <w:jc w:val="center"/>
              <w:rPr>
                <w:rFonts w:ascii="仿宋" w:eastAsia="仿宋" w:hAnsi="仿宋"/>
              </w:rPr>
            </w:pPr>
            <w:r>
              <w:rPr>
                <w:rFonts w:ascii="仿宋" w:eastAsia="仿宋" w:hAnsi="仿宋" w:hint="eastAsia"/>
              </w:rPr>
              <w:t>（</w:t>
            </w:r>
            <w:r>
              <w:rPr>
                <w:rFonts w:ascii="仿宋" w:eastAsia="仿宋" w:hAnsi="仿宋"/>
              </w:rPr>
              <w:t>15</w:t>
            </w:r>
            <w:r>
              <w:rPr>
                <w:rFonts w:ascii="仿宋" w:eastAsia="仿宋" w:hAnsi="仿宋" w:hint="eastAsia"/>
              </w:rPr>
              <w:t>分）</w:t>
            </w:r>
          </w:p>
        </w:tc>
        <w:tc>
          <w:tcPr>
            <w:tcW w:w="5940" w:type="dxa"/>
          </w:tcPr>
          <w:p w:rsidR="00061752" w:rsidRDefault="0008455E">
            <w:pPr>
              <w:spacing w:line="460" w:lineRule="exact"/>
              <w:rPr>
                <w:rFonts w:ascii="仿宋" w:eastAsia="仿宋" w:hAnsi="仿宋"/>
              </w:rPr>
            </w:pPr>
            <w:r>
              <w:rPr>
                <w:rFonts w:ascii="仿宋" w:eastAsia="仿宋" w:hAnsi="仿宋" w:hint="eastAsia"/>
              </w:rPr>
              <w:t>目标明确，内容充实，逻辑性强，层次清晰，方法手段科学合理、课改意识强，有特色、目标达成效果好。</w:t>
            </w:r>
          </w:p>
        </w:tc>
        <w:tc>
          <w:tcPr>
            <w:tcW w:w="1034" w:type="dxa"/>
          </w:tcPr>
          <w:p w:rsidR="00061752" w:rsidRDefault="00061752">
            <w:pPr>
              <w:spacing w:line="460" w:lineRule="exact"/>
              <w:rPr>
                <w:rFonts w:ascii="仿宋" w:eastAsia="仿宋" w:hAnsi="仿宋"/>
              </w:rPr>
            </w:pPr>
          </w:p>
        </w:tc>
      </w:tr>
      <w:tr w:rsidR="00061752">
        <w:tc>
          <w:tcPr>
            <w:tcW w:w="1548" w:type="dxa"/>
            <w:vAlign w:val="center"/>
          </w:tcPr>
          <w:p w:rsidR="00061752" w:rsidRDefault="0008455E">
            <w:pPr>
              <w:spacing w:line="460" w:lineRule="exact"/>
              <w:jc w:val="center"/>
              <w:rPr>
                <w:rFonts w:ascii="仿宋" w:eastAsia="仿宋" w:hAnsi="仿宋"/>
              </w:rPr>
            </w:pPr>
            <w:r>
              <w:rPr>
                <w:rFonts w:ascii="仿宋" w:eastAsia="仿宋" w:hAnsi="仿宋" w:hint="eastAsia"/>
              </w:rPr>
              <w:t>教师素质</w:t>
            </w:r>
          </w:p>
          <w:p w:rsidR="00061752" w:rsidRDefault="0008455E">
            <w:pPr>
              <w:spacing w:line="460" w:lineRule="exact"/>
              <w:jc w:val="center"/>
              <w:rPr>
                <w:rFonts w:ascii="仿宋" w:eastAsia="仿宋" w:hAnsi="仿宋"/>
              </w:rPr>
            </w:pPr>
            <w:r>
              <w:rPr>
                <w:rFonts w:ascii="仿宋" w:eastAsia="仿宋" w:hAnsi="仿宋" w:hint="eastAsia"/>
              </w:rPr>
              <w:t>（</w:t>
            </w:r>
            <w:r>
              <w:rPr>
                <w:rFonts w:ascii="仿宋" w:eastAsia="仿宋" w:hAnsi="仿宋"/>
              </w:rPr>
              <w:t>10</w:t>
            </w:r>
            <w:r>
              <w:rPr>
                <w:rFonts w:ascii="仿宋" w:eastAsia="仿宋" w:hAnsi="仿宋" w:hint="eastAsia"/>
              </w:rPr>
              <w:t>分）</w:t>
            </w:r>
          </w:p>
        </w:tc>
        <w:tc>
          <w:tcPr>
            <w:tcW w:w="5940" w:type="dxa"/>
          </w:tcPr>
          <w:p w:rsidR="00061752" w:rsidRDefault="0008455E">
            <w:pPr>
              <w:spacing w:line="460" w:lineRule="exact"/>
              <w:rPr>
                <w:rFonts w:ascii="仿宋" w:eastAsia="仿宋" w:hAnsi="仿宋"/>
              </w:rPr>
            </w:pPr>
            <w:r>
              <w:rPr>
                <w:rFonts w:ascii="仿宋" w:eastAsia="仿宋" w:hAnsi="仿宋" w:hint="eastAsia"/>
              </w:rPr>
              <w:t>仪态大方，教态亲切自然，应对从容；</w:t>
            </w:r>
          </w:p>
          <w:p w:rsidR="00061752" w:rsidRDefault="0008455E">
            <w:pPr>
              <w:spacing w:line="460" w:lineRule="exact"/>
              <w:rPr>
                <w:rFonts w:ascii="仿宋" w:eastAsia="仿宋" w:hAnsi="仿宋"/>
              </w:rPr>
            </w:pPr>
            <w:r>
              <w:rPr>
                <w:rFonts w:ascii="仿宋" w:eastAsia="仿宋" w:hAnsi="仿宋" w:hint="eastAsia"/>
              </w:rPr>
              <w:t>语音准确，表达顺畅，语言简明、生动、有启发性感染力；</w:t>
            </w:r>
          </w:p>
          <w:p w:rsidR="00061752" w:rsidRDefault="0008455E">
            <w:pPr>
              <w:spacing w:line="460" w:lineRule="exact"/>
              <w:rPr>
                <w:rFonts w:ascii="仿宋" w:eastAsia="仿宋" w:hAnsi="仿宋"/>
              </w:rPr>
            </w:pPr>
            <w:r>
              <w:rPr>
                <w:rFonts w:ascii="仿宋" w:eastAsia="仿宋" w:hAnsi="仿宋" w:hint="eastAsia"/>
              </w:rPr>
              <w:t>学识素养良好，教学情感得当，媒体应用娴熟。</w:t>
            </w:r>
          </w:p>
        </w:tc>
        <w:tc>
          <w:tcPr>
            <w:tcW w:w="1034" w:type="dxa"/>
          </w:tcPr>
          <w:p w:rsidR="00061752" w:rsidRDefault="00061752">
            <w:pPr>
              <w:spacing w:line="460" w:lineRule="exact"/>
              <w:rPr>
                <w:rFonts w:ascii="仿宋" w:eastAsia="仿宋" w:hAnsi="仿宋"/>
              </w:rPr>
            </w:pPr>
          </w:p>
        </w:tc>
      </w:tr>
      <w:tr w:rsidR="00061752">
        <w:tc>
          <w:tcPr>
            <w:tcW w:w="1548" w:type="dxa"/>
            <w:vAlign w:val="center"/>
          </w:tcPr>
          <w:p w:rsidR="00061752" w:rsidRDefault="0008455E">
            <w:pPr>
              <w:spacing w:line="460" w:lineRule="exact"/>
              <w:jc w:val="center"/>
              <w:rPr>
                <w:rFonts w:ascii="仿宋" w:eastAsia="仿宋" w:hAnsi="仿宋"/>
              </w:rPr>
            </w:pPr>
            <w:r>
              <w:rPr>
                <w:rFonts w:ascii="仿宋" w:eastAsia="仿宋" w:hAnsi="仿宋" w:hint="eastAsia"/>
              </w:rPr>
              <w:t>板书</w:t>
            </w:r>
          </w:p>
          <w:p w:rsidR="00061752" w:rsidRDefault="0008455E">
            <w:pPr>
              <w:spacing w:line="460" w:lineRule="exact"/>
              <w:jc w:val="center"/>
              <w:rPr>
                <w:rFonts w:ascii="仿宋" w:eastAsia="仿宋" w:hAnsi="仿宋"/>
              </w:rPr>
            </w:pPr>
            <w:r>
              <w:rPr>
                <w:rFonts w:ascii="仿宋" w:eastAsia="仿宋" w:hAnsi="仿宋" w:hint="eastAsia"/>
              </w:rPr>
              <w:t>（</w:t>
            </w:r>
            <w:r>
              <w:rPr>
                <w:rFonts w:ascii="仿宋" w:eastAsia="仿宋" w:hAnsi="仿宋"/>
              </w:rPr>
              <w:t>5</w:t>
            </w:r>
            <w:r>
              <w:rPr>
                <w:rFonts w:ascii="仿宋" w:eastAsia="仿宋" w:hAnsi="仿宋" w:hint="eastAsia"/>
              </w:rPr>
              <w:t>分）</w:t>
            </w:r>
          </w:p>
        </w:tc>
        <w:tc>
          <w:tcPr>
            <w:tcW w:w="5940" w:type="dxa"/>
          </w:tcPr>
          <w:p w:rsidR="00061752" w:rsidRDefault="0008455E">
            <w:pPr>
              <w:spacing w:line="460" w:lineRule="exact"/>
              <w:rPr>
                <w:rFonts w:ascii="仿宋" w:eastAsia="仿宋" w:hAnsi="仿宋"/>
              </w:rPr>
            </w:pPr>
            <w:r>
              <w:rPr>
                <w:rFonts w:ascii="仿宋" w:eastAsia="仿宋" w:hAnsi="仿宋" w:hint="eastAsia"/>
              </w:rPr>
              <w:t>板书内容：书写工整，内容正确，条理清楚，符合规范要求；</w:t>
            </w:r>
          </w:p>
          <w:p w:rsidR="00061752" w:rsidRDefault="0008455E">
            <w:pPr>
              <w:spacing w:line="460" w:lineRule="exact"/>
              <w:rPr>
                <w:rFonts w:ascii="仿宋" w:eastAsia="仿宋" w:hAnsi="仿宋"/>
              </w:rPr>
            </w:pPr>
            <w:r>
              <w:rPr>
                <w:rFonts w:ascii="仿宋" w:eastAsia="仿宋" w:hAnsi="仿宋" w:hint="eastAsia"/>
              </w:rPr>
              <w:t>板书艺术：布局合理，疏密得当，版面干净整洁，美观大方。</w:t>
            </w:r>
          </w:p>
        </w:tc>
        <w:tc>
          <w:tcPr>
            <w:tcW w:w="1034" w:type="dxa"/>
          </w:tcPr>
          <w:p w:rsidR="00061752" w:rsidRDefault="00061752">
            <w:pPr>
              <w:spacing w:line="460" w:lineRule="exact"/>
              <w:rPr>
                <w:rFonts w:ascii="仿宋" w:eastAsia="仿宋" w:hAnsi="仿宋"/>
              </w:rPr>
            </w:pPr>
          </w:p>
        </w:tc>
      </w:tr>
      <w:tr w:rsidR="00061752">
        <w:trPr>
          <w:trHeight w:val="654"/>
        </w:trPr>
        <w:tc>
          <w:tcPr>
            <w:tcW w:w="1548" w:type="dxa"/>
            <w:vAlign w:val="center"/>
          </w:tcPr>
          <w:p w:rsidR="00061752" w:rsidRDefault="0008455E">
            <w:pPr>
              <w:spacing w:line="460" w:lineRule="exact"/>
              <w:jc w:val="center"/>
              <w:rPr>
                <w:rFonts w:ascii="仿宋" w:eastAsia="仿宋" w:hAnsi="仿宋"/>
              </w:rPr>
            </w:pPr>
            <w:r>
              <w:rPr>
                <w:rFonts w:ascii="仿宋" w:eastAsia="仿宋" w:hAnsi="仿宋" w:hint="eastAsia"/>
              </w:rPr>
              <w:t>总分</w:t>
            </w:r>
          </w:p>
        </w:tc>
        <w:tc>
          <w:tcPr>
            <w:tcW w:w="6974" w:type="dxa"/>
            <w:gridSpan w:val="2"/>
          </w:tcPr>
          <w:p w:rsidR="00061752" w:rsidRDefault="00061752">
            <w:pPr>
              <w:spacing w:line="460" w:lineRule="exact"/>
              <w:rPr>
                <w:rFonts w:ascii="仿宋" w:eastAsia="仿宋" w:hAnsi="仿宋"/>
              </w:rPr>
            </w:pPr>
          </w:p>
        </w:tc>
      </w:tr>
      <w:tr w:rsidR="00061752">
        <w:trPr>
          <w:trHeight w:val="1657"/>
        </w:trPr>
        <w:tc>
          <w:tcPr>
            <w:tcW w:w="8522" w:type="dxa"/>
            <w:gridSpan w:val="3"/>
          </w:tcPr>
          <w:p w:rsidR="00061752" w:rsidRDefault="0008455E">
            <w:pPr>
              <w:spacing w:line="460" w:lineRule="exact"/>
              <w:rPr>
                <w:rFonts w:ascii="仿宋" w:eastAsia="仿宋" w:hAnsi="仿宋"/>
              </w:rPr>
            </w:pPr>
            <w:r>
              <w:rPr>
                <w:rFonts w:ascii="仿宋" w:eastAsia="仿宋" w:hAnsi="仿宋"/>
              </w:rPr>
              <w:t xml:space="preserve">  </w:t>
            </w:r>
            <w:r>
              <w:rPr>
                <w:rFonts w:ascii="仿宋" w:eastAsia="仿宋" w:hAnsi="仿宋" w:hint="eastAsia"/>
              </w:rPr>
              <w:t>评委签名：</w:t>
            </w:r>
          </w:p>
        </w:tc>
      </w:tr>
    </w:tbl>
    <w:p w:rsidR="00061752" w:rsidRDefault="00061752">
      <w:pPr>
        <w:spacing w:line="480" w:lineRule="exact"/>
        <w:ind w:firstLineChars="200" w:firstLine="640"/>
        <w:rPr>
          <w:rFonts w:ascii="仿宋" w:eastAsia="仿宋" w:hAnsi="仿宋"/>
          <w:sz w:val="32"/>
          <w:szCs w:val="32"/>
        </w:rPr>
      </w:pPr>
    </w:p>
    <w:p w:rsidR="00061752" w:rsidRDefault="0008455E">
      <w:pPr>
        <w:autoSpaceDN w:val="0"/>
        <w:spacing w:line="500" w:lineRule="atLeast"/>
        <w:jc w:val="left"/>
        <w:rPr>
          <w:rFonts w:ascii="仿宋" w:eastAsia="仿宋" w:hAnsi="仿宋" w:cs="仿宋"/>
          <w:kern w:val="0"/>
          <w:sz w:val="32"/>
          <w:szCs w:val="32"/>
        </w:rPr>
      </w:pPr>
      <w:r>
        <w:rPr>
          <w:rFonts w:ascii="仿宋" w:eastAsia="仿宋" w:hAnsi="仿宋"/>
          <w:sz w:val="32"/>
          <w:szCs w:val="32"/>
        </w:rPr>
        <w:br w:type="page"/>
      </w:r>
      <w:r>
        <w:rPr>
          <w:rFonts w:ascii="仿宋" w:eastAsia="仿宋" w:hAnsi="仿宋" w:cs="仿宋" w:hint="eastAsia"/>
          <w:kern w:val="0"/>
          <w:sz w:val="32"/>
          <w:szCs w:val="32"/>
        </w:rPr>
        <w:lastRenderedPageBreak/>
        <w:t>附件</w:t>
      </w:r>
      <w:r>
        <w:rPr>
          <w:rFonts w:ascii="仿宋" w:eastAsia="仿宋" w:hAnsi="仿宋" w:cs="仿宋"/>
          <w:kern w:val="0"/>
          <w:sz w:val="32"/>
          <w:szCs w:val="32"/>
        </w:rPr>
        <w:t>4</w:t>
      </w:r>
      <w:r>
        <w:rPr>
          <w:rFonts w:ascii="仿宋" w:eastAsia="仿宋" w:hAnsi="仿宋" w:cs="仿宋" w:hint="eastAsia"/>
          <w:kern w:val="0"/>
          <w:sz w:val="32"/>
          <w:szCs w:val="32"/>
        </w:rPr>
        <w:t>：</w:t>
      </w:r>
    </w:p>
    <w:p w:rsidR="00061752" w:rsidRDefault="0008455E">
      <w:pPr>
        <w:autoSpaceDN w:val="0"/>
        <w:spacing w:line="420" w:lineRule="atLeast"/>
        <w:jc w:val="center"/>
        <w:rPr>
          <w:rFonts w:ascii="仿宋" w:eastAsia="仿宋" w:hAnsi="仿宋" w:cs="仿宋"/>
        </w:rPr>
      </w:pPr>
      <w:r>
        <w:rPr>
          <w:rFonts w:ascii="仿宋" w:eastAsia="仿宋" w:hAnsi="仿宋" w:cs="仿宋" w:hint="eastAsia"/>
          <w:spacing w:val="-10"/>
          <w:sz w:val="36"/>
        </w:rPr>
        <w:t>城厢区</w:t>
      </w:r>
      <w:r>
        <w:rPr>
          <w:rFonts w:ascii="仿宋" w:eastAsia="仿宋" w:hAnsi="仿宋" w:cs="仿宋"/>
          <w:spacing w:val="-10"/>
          <w:sz w:val="36"/>
        </w:rPr>
        <w:t>2019</w:t>
      </w:r>
      <w:r>
        <w:rPr>
          <w:rFonts w:ascii="仿宋" w:eastAsia="仿宋" w:hAnsi="仿宋" w:cs="仿宋" w:hint="eastAsia"/>
          <w:spacing w:val="-10"/>
          <w:sz w:val="36"/>
        </w:rPr>
        <w:t>年考核招聘高中新任教师报名登记表</w:t>
      </w:r>
    </w:p>
    <w:p w:rsidR="00061752" w:rsidRDefault="0008455E">
      <w:pPr>
        <w:autoSpaceDN w:val="0"/>
        <w:spacing w:line="420" w:lineRule="atLeast"/>
        <w:jc w:val="left"/>
        <w:rPr>
          <w:rFonts w:ascii="仿宋" w:eastAsia="仿宋" w:hAnsi="仿宋" w:cs="仿宋"/>
        </w:rPr>
      </w:pPr>
      <w:r>
        <w:rPr>
          <w:rFonts w:ascii="仿宋" w:eastAsia="仿宋" w:hAnsi="仿宋" w:cs="仿宋" w:hint="eastAsia"/>
          <w:sz w:val="24"/>
        </w:rPr>
        <w:t>报名编号：</w:t>
      </w:r>
      <w:r>
        <w:rPr>
          <w:rFonts w:ascii="仿宋" w:eastAsia="仿宋" w:hAnsi="仿宋" w:cs="仿宋"/>
          <w:sz w:val="24"/>
        </w:rPr>
        <w:t xml:space="preserve"> </w:t>
      </w:r>
    </w:p>
    <w:tbl>
      <w:tblPr>
        <w:tblW w:w="9665" w:type="dxa"/>
        <w:jc w:val="center"/>
        <w:tblLayout w:type="fixed"/>
        <w:tblCellMar>
          <w:left w:w="0" w:type="dxa"/>
          <w:right w:w="0" w:type="dxa"/>
        </w:tblCellMar>
        <w:tblLook w:val="04A0"/>
      </w:tblPr>
      <w:tblGrid>
        <w:gridCol w:w="835"/>
        <w:gridCol w:w="401"/>
        <w:gridCol w:w="222"/>
        <w:gridCol w:w="456"/>
        <w:gridCol w:w="358"/>
        <w:gridCol w:w="518"/>
        <w:gridCol w:w="210"/>
        <w:gridCol w:w="563"/>
        <w:gridCol w:w="437"/>
        <w:gridCol w:w="234"/>
        <w:gridCol w:w="582"/>
        <w:gridCol w:w="136"/>
        <w:gridCol w:w="1082"/>
        <w:gridCol w:w="53"/>
        <w:gridCol w:w="7"/>
        <w:gridCol w:w="967"/>
        <w:gridCol w:w="84"/>
        <w:gridCol w:w="960"/>
        <w:gridCol w:w="172"/>
        <w:gridCol w:w="1388"/>
      </w:tblGrid>
      <w:tr w:rsidR="00061752">
        <w:trPr>
          <w:trHeight w:val="615"/>
          <w:jc w:val="center"/>
        </w:trPr>
        <w:tc>
          <w:tcPr>
            <w:tcW w:w="145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1752" w:rsidRDefault="0008455E">
            <w:pPr>
              <w:autoSpaceDN w:val="0"/>
              <w:spacing w:line="300" w:lineRule="atLeast"/>
              <w:jc w:val="center"/>
              <w:rPr>
                <w:rFonts w:ascii="仿宋" w:eastAsia="仿宋" w:hAnsi="仿宋" w:cs="仿宋"/>
                <w:sz w:val="24"/>
              </w:rPr>
            </w:pPr>
            <w:r>
              <w:rPr>
                <w:rFonts w:ascii="仿宋" w:eastAsia="仿宋" w:hAnsi="仿宋" w:cs="仿宋" w:hint="eastAsia"/>
                <w:sz w:val="24"/>
              </w:rPr>
              <w:t>姓</w:t>
            </w:r>
            <w:r>
              <w:rPr>
                <w:rFonts w:ascii="仿宋" w:eastAsia="仿宋" w:hAnsi="仿宋" w:cs="仿宋"/>
                <w:sz w:val="24"/>
              </w:rPr>
              <w:t xml:space="preserve">  </w:t>
            </w:r>
            <w:r>
              <w:rPr>
                <w:rFonts w:ascii="仿宋" w:eastAsia="仿宋" w:hAnsi="仿宋" w:cs="仿宋" w:hint="eastAsia"/>
                <w:sz w:val="24"/>
              </w:rPr>
              <w:t>名</w:t>
            </w:r>
          </w:p>
        </w:tc>
        <w:tc>
          <w:tcPr>
            <w:tcW w:w="1332"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1752" w:rsidRDefault="0008455E">
            <w:pPr>
              <w:pStyle w:val="a3"/>
              <w:rPr>
                <w:rFonts w:ascii="仿宋" w:eastAsia="仿宋" w:hAnsi="仿宋" w:cs="Calibri"/>
              </w:rPr>
            </w:pPr>
            <w:r>
              <w:rPr>
                <w:rFonts w:ascii="仿宋" w:eastAsia="仿宋" w:hAnsi="仿宋" w:cs="Calibri"/>
              </w:rPr>
              <w:t xml:space="preserve"> </w:t>
            </w:r>
          </w:p>
        </w:tc>
        <w:tc>
          <w:tcPr>
            <w:tcW w:w="773"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1752" w:rsidRDefault="0008455E">
            <w:pPr>
              <w:autoSpaceDN w:val="0"/>
              <w:spacing w:line="300" w:lineRule="atLeast"/>
              <w:jc w:val="center"/>
              <w:rPr>
                <w:rFonts w:ascii="仿宋" w:eastAsia="仿宋" w:hAnsi="仿宋" w:cs="仿宋"/>
                <w:sz w:val="24"/>
              </w:rPr>
            </w:pPr>
            <w:r>
              <w:rPr>
                <w:rFonts w:ascii="仿宋" w:eastAsia="仿宋" w:hAnsi="仿宋" w:cs="仿宋" w:hint="eastAsia"/>
                <w:sz w:val="24"/>
              </w:rPr>
              <w:t>性别</w:t>
            </w:r>
          </w:p>
        </w:tc>
        <w:tc>
          <w:tcPr>
            <w:tcW w:w="671" w:type="dxa"/>
            <w:gridSpan w:val="2"/>
            <w:tcBorders>
              <w:top w:val="single" w:sz="4" w:space="0" w:color="000000"/>
              <w:left w:val="nil"/>
              <w:bottom w:val="single" w:sz="4" w:space="0" w:color="000000"/>
              <w:right w:val="nil"/>
            </w:tcBorders>
            <w:tcMar>
              <w:top w:w="0" w:type="dxa"/>
              <w:left w:w="108" w:type="dxa"/>
              <w:bottom w:w="0" w:type="dxa"/>
              <w:right w:w="108" w:type="dxa"/>
            </w:tcMar>
            <w:vAlign w:val="center"/>
          </w:tcPr>
          <w:p w:rsidR="00061752" w:rsidRDefault="0008455E">
            <w:pPr>
              <w:autoSpaceDN w:val="0"/>
              <w:spacing w:line="300" w:lineRule="atLeast"/>
              <w:jc w:val="center"/>
              <w:rPr>
                <w:rFonts w:ascii="仿宋" w:eastAsia="仿宋" w:hAnsi="仿宋" w:cs="仿宋"/>
                <w:sz w:val="24"/>
              </w:rPr>
            </w:pPr>
            <w:r>
              <w:rPr>
                <w:rFonts w:ascii="仿宋" w:eastAsia="仿宋" w:hAnsi="仿宋" w:cs="仿宋"/>
                <w:sz w:val="24"/>
              </w:rPr>
              <w:t xml:space="preserve"> </w:t>
            </w:r>
          </w:p>
        </w:tc>
        <w:tc>
          <w:tcPr>
            <w:tcW w:w="180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1752" w:rsidRDefault="0008455E">
            <w:pPr>
              <w:autoSpaceDN w:val="0"/>
              <w:spacing w:line="300" w:lineRule="atLeast"/>
              <w:jc w:val="center"/>
              <w:rPr>
                <w:rFonts w:ascii="仿宋" w:eastAsia="仿宋" w:hAnsi="仿宋" w:cs="仿宋"/>
                <w:sz w:val="24"/>
              </w:rPr>
            </w:pPr>
            <w:r>
              <w:rPr>
                <w:rFonts w:ascii="仿宋" w:eastAsia="仿宋" w:hAnsi="仿宋" w:cs="仿宋" w:hint="eastAsia"/>
                <w:sz w:val="24"/>
              </w:rPr>
              <w:t>出生年月</w:t>
            </w:r>
          </w:p>
        </w:tc>
        <w:tc>
          <w:tcPr>
            <w:tcW w:w="2071" w:type="dxa"/>
            <w:gridSpan w:val="5"/>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1752" w:rsidRDefault="0008455E">
            <w:pPr>
              <w:autoSpaceDN w:val="0"/>
              <w:spacing w:line="300" w:lineRule="atLeast"/>
              <w:jc w:val="center"/>
              <w:rPr>
                <w:rFonts w:ascii="仿宋" w:eastAsia="仿宋" w:hAnsi="仿宋" w:cs="仿宋"/>
                <w:sz w:val="24"/>
              </w:rPr>
            </w:pPr>
            <w:r>
              <w:rPr>
                <w:rFonts w:ascii="仿宋" w:eastAsia="仿宋" w:hAnsi="仿宋" w:cs="仿宋"/>
                <w:sz w:val="24"/>
              </w:rPr>
              <w:t xml:space="preserve"> </w:t>
            </w:r>
          </w:p>
        </w:tc>
        <w:tc>
          <w:tcPr>
            <w:tcW w:w="1560" w:type="dxa"/>
            <w:gridSpan w:val="2"/>
            <w:vMerge w:val="restart"/>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1752" w:rsidRDefault="0008455E">
            <w:pPr>
              <w:autoSpaceDN w:val="0"/>
              <w:spacing w:line="300" w:lineRule="atLeast"/>
              <w:jc w:val="center"/>
              <w:rPr>
                <w:rFonts w:ascii="仿宋" w:eastAsia="仿宋" w:hAnsi="仿宋" w:cs="仿宋"/>
                <w:sz w:val="24"/>
              </w:rPr>
            </w:pPr>
            <w:r>
              <w:rPr>
                <w:rFonts w:ascii="仿宋" w:eastAsia="仿宋" w:hAnsi="仿宋" w:cs="仿宋" w:hint="eastAsia"/>
                <w:sz w:val="24"/>
              </w:rPr>
              <w:t>一</w:t>
            </w:r>
          </w:p>
          <w:p w:rsidR="00061752" w:rsidRDefault="0008455E">
            <w:pPr>
              <w:autoSpaceDN w:val="0"/>
              <w:spacing w:line="300" w:lineRule="atLeast"/>
              <w:jc w:val="center"/>
              <w:rPr>
                <w:rFonts w:ascii="仿宋" w:eastAsia="仿宋" w:hAnsi="仿宋" w:cs="仿宋"/>
                <w:sz w:val="24"/>
              </w:rPr>
            </w:pPr>
            <w:r>
              <w:rPr>
                <w:rFonts w:ascii="仿宋" w:eastAsia="仿宋" w:hAnsi="仿宋" w:cs="仿宋" w:hint="eastAsia"/>
                <w:sz w:val="24"/>
              </w:rPr>
              <w:t>寸</w:t>
            </w:r>
          </w:p>
          <w:p w:rsidR="00061752" w:rsidRDefault="0008455E">
            <w:pPr>
              <w:autoSpaceDN w:val="0"/>
              <w:spacing w:line="300" w:lineRule="atLeast"/>
              <w:jc w:val="center"/>
              <w:rPr>
                <w:rFonts w:ascii="仿宋" w:eastAsia="仿宋" w:hAnsi="仿宋" w:cs="仿宋"/>
                <w:sz w:val="24"/>
              </w:rPr>
            </w:pPr>
            <w:r>
              <w:rPr>
                <w:rFonts w:ascii="仿宋" w:eastAsia="仿宋" w:hAnsi="仿宋" w:cs="仿宋" w:hint="eastAsia"/>
                <w:sz w:val="24"/>
              </w:rPr>
              <w:t>相</w:t>
            </w:r>
          </w:p>
          <w:p w:rsidR="00061752" w:rsidRDefault="0008455E">
            <w:pPr>
              <w:autoSpaceDN w:val="0"/>
              <w:spacing w:line="300" w:lineRule="atLeast"/>
              <w:jc w:val="center"/>
              <w:rPr>
                <w:rFonts w:ascii="仿宋" w:eastAsia="仿宋" w:hAnsi="仿宋" w:cs="仿宋"/>
                <w:sz w:val="24"/>
              </w:rPr>
            </w:pPr>
            <w:r>
              <w:rPr>
                <w:rFonts w:ascii="仿宋" w:eastAsia="仿宋" w:hAnsi="仿宋" w:cs="仿宋" w:hint="eastAsia"/>
                <w:sz w:val="24"/>
              </w:rPr>
              <w:t>片</w:t>
            </w:r>
          </w:p>
        </w:tc>
      </w:tr>
      <w:tr w:rsidR="00061752">
        <w:trPr>
          <w:trHeight w:val="615"/>
          <w:jc w:val="center"/>
        </w:trPr>
        <w:tc>
          <w:tcPr>
            <w:tcW w:w="145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1752" w:rsidRDefault="0008455E">
            <w:pPr>
              <w:autoSpaceDN w:val="0"/>
              <w:spacing w:line="300" w:lineRule="atLeast"/>
              <w:jc w:val="center"/>
              <w:rPr>
                <w:rFonts w:ascii="仿宋" w:eastAsia="仿宋" w:hAnsi="仿宋" w:cs="仿宋"/>
                <w:sz w:val="24"/>
              </w:rPr>
            </w:pPr>
            <w:r>
              <w:rPr>
                <w:rFonts w:ascii="仿宋" w:eastAsia="仿宋" w:hAnsi="仿宋" w:cs="仿宋" w:hint="eastAsia"/>
                <w:sz w:val="24"/>
              </w:rPr>
              <w:t>政治面貌</w:t>
            </w:r>
          </w:p>
        </w:tc>
        <w:tc>
          <w:tcPr>
            <w:tcW w:w="1332"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1752" w:rsidRDefault="0008455E">
            <w:pPr>
              <w:autoSpaceDN w:val="0"/>
              <w:spacing w:line="300" w:lineRule="atLeast"/>
              <w:jc w:val="center"/>
              <w:rPr>
                <w:rFonts w:ascii="仿宋" w:eastAsia="仿宋" w:hAnsi="仿宋" w:cs="仿宋"/>
                <w:sz w:val="24"/>
              </w:rPr>
            </w:pPr>
            <w:r>
              <w:rPr>
                <w:rFonts w:ascii="仿宋" w:eastAsia="仿宋" w:hAnsi="仿宋" w:cs="仿宋"/>
                <w:sz w:val="24"/>
              </w:rPr>
              <w:t xml:space="preserve"> </w:t>
            </w:r>
          </w:p>
        </w:tc>
        <w:tc>
          <w:tcPr>
            <w:tcW w:w="773"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1752" w:rsidRDefault="0008455E">
            <w:pPr>
              <w:autoSpaceDN w:val="0"/>
              <w:spacing w:line="300" w:lineRule="atLeast"/>
              <w:jc w:val="center"/>
              <w:rPr>
                <w:rFonts w:ascii="仿宋" w:eastAsia="仿宋" w:hAnsi="仿宋" w:cs="仿宋"/>
                <w:sz w:val="24"/>
              </w:rPr>
            </w:pPr>
            <w:r>
              <w:rPr>
                <w:rFonts w:ascii="仿宋" w:eastAsia="仿宋" w:hAnsi="仿宋" w:cs="仿宋" w:hint="eastAsia"/>
                <w:sz w:val="24"/>
              </w:rPr>
              <w:t>民族</w:t>
            </w:r>
          </w:p>
        </w:tc>
        <w:tc>
          <w:tcPr>
            <w:tcW w:w="671"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1752" w:rsidRDefault="0008455E">
            <w:pPr>
              <w:autoSpaceDN w:val="0"/>
              <w:spacing w:line="300" w:lineRule="atLeast"/>
              <w:jc w:val="center"/>
              <w:rPr>
                <w:rFonts w:ascii="仿宋" w:eastAsia="仿宋" w:hAnsi="仿宋" w:cs="仿宋"/>
                <w:sz w:val="24"/>
              </w:rPr>
            </w:pPr>
            <w:r>
              <w:rPr>
                <w:rFonts w:ascii="仿宋" w:eastAsia="仿宋" w:hAnsi="仿宋" w:cs="仿宋"/>
                <w:sz w:val="24"/>
              </w:rPr>
              <w:t xml:space="preserve"> </w:t>
            </w:r>
          </w:p>
        </w:tc>
        <w:tc>
          <w:tcPr>
            <w:tcW w:w="1800" w:type="dxa"/>
            <w:gridSpan w:val="3"/>
            <w:tcBorders>
              <w:top w:val="single" w:sz="4" w:space="0" w:color="000000"/>
              <w:left w:val="nil"/>
              <w:bottom w:val="nil"/>
              <w:right w:val="single" w:sz="4" w:space="0" w:color="000000"/>
            </w:tcBorders>
            <w:tcMar>
              <w:top w:w="0" w:type="dxa"/>
              <w:left w:w="108" w:type="dxa"/>
              <w:bottom w:w="0" w:type="dxa"/>
              <w:right w:w="108" w:type="dxa"/>
            </w:tcMar>
            <w:vAlign w:val="center"/>
          </w:tcPr>
          <w:p w:rsidR="00061752" w:rsidRDefault="0008455E">
            <w:pPr>
              <w:autoSpaceDN w:val="0"/>
              <w:spacing w:line="300" w:lineRule="atLeast"/>
              <w:jc w:val="center"/>
              <w:rPr>
                <w:rFonts w:ascii="仿宋" w:eastAsia="仿宋" w:hAnsi="仿宋" w:cs="仿宋"/>
                <w:sz w:val="24"/>
              </w:rPr>
            </w:pPr>
            <w:r>
              <w:rPr>
                <w:rFonts w:ascii="仿宋" w:eastAsia="仿宋" w:hAnsi="仿宋" w:cs="仿宋" w:hint="eastAsia"/>
                <w:sz w:val="24"/>
              </w:rPr>
              <w:t>教师资格种类及任教学科</w:t>
            </w:r>
          </w:p>
        </w:tc>
        <w:tc>
          <w:tcPr>
            <w:tcW w:w="2071" w:type="dxa"/>
            <w:gridSpan w:val="5"/>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1752" w:rsidRDefault="0008455E">
            <w:pPr>
              <w:autoSpaceDN w:val="0"/>
              <w:spacing w:line="300" w:lineRule="atLeast"/>
              <w:jc w:val="center"/>
              <w:rPr>
                <w:rFonts w:ascii="仿宋" w:eastAsia="仿宋" w:hAnsi="仿宋" w:cs="仿宋"/>
                <w:sz w:val="24"/>
              </w:rPr>
            </w:pPr>
            <w:r>
              <w:rPr>
                <w:rFonts w:ascii="仿宋" w:eastAsia="仿宋" w:hAnsi="仿宋" w:cs="仿宋"/>
                <w:sz w:val="24"/>
              </w:rPr>
              <w:t xml:space="preserve"> </w:t>
            </w:r>
          </w:p>
        </w:tc>
        <w:tc>
          <w:tcPr>
            <w:tcW w:w="1560" w:type="dxa"/>
            <w:gridSpan w:val="2"/>
            <w:vMerge/>
            <w:tcBorders>
              <w:top w:val="single" w:sz="4" w:space="0" w:color="000000"/>
              <w:left w:val="nil"/>
              <w:bottom w:val="single" w:sz="4" w:space="0" w:color="000000"/>
              <w:right w:val="single" w:sz="4" w:space="0" w:color="000000"/>
            </w:tcBorders>
            <w:vAlign w:val="center"/>
          </w:tcPr>
          <w:p w:rsidR="00061752" w:rsidRDefault="00061752">
            <w:pPr>
              <w:widowControl/>
              <w:jc w:val="left"/>
              <w:rPr>
                <w:rFonts w:ascii="仿宋" w:eastAsia="仿宋" w:hAnsi="仿宋" w:cs="仿宋"/>
                <w:sz w:val="24"/>
              </w:rPr>
            </w:pPr>
          </w:p>
        </w:tc>
      </w:tr>
      <w:tr w:rsidR="00061752">
        <w:trPr>
          <w:trHeight w:val="615"/>
          <w:jc w:val="center"/>
        </w:trPr>
        <w:tc>
          <w:tcPr>
            <w:tcW w:w="145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1752" w:rsidRDefault="0008455E">
            <w:pPr>
              <w:autoSpaceDN w:val="0"/>
              <w:spacing w:line="300" w:lineRule="atLeast"/>
              <w:jc w:val="center"/>
              <w:rPr>
                <w:rFonts w:ascii="仿宋" w:eastAsia="仿宋" w:hAnsi="仿宋" w:cs="仿宋"/>
                <w:sz w:val="24"/>
              </w:rPr>
            </w:pPr>
            <w:r>
              <w:rPr>
                <w:rFonts w:ascii="仿宋" w:eastAsia="仿宋" w:hAnsi="仿宋" w:cs="仿宋" w:hint="eastAsia"/>
                <w:sz w:val="24"/>
              </w:rPr>
              <w:t>籍</w:t>
            </w:r>
            <w:r>
              <w:rPr>
                <w:rFonts w:ascii="仿宋" w:eastAsia="仿宋" w:hAnsi="仿宋" w:cs="仿宋"/>
                <w:sz w:val="24"/>
              </w:rPr>
              <w:t xml:space="preserve">  </w:t>
            </w:r>
            <w:r>
              <w:rPr>
                <w:rFonts w:ascii="仿宋" w:eastAsia="仿宋" w:hAnsi="仿宋" w:cs="仿宋" w:hint="eastAsia"/>
                <w:sz w:val="24"/>
              </w:rPr>
              <w:t>贯</w:t>
            </w:r>
          </w:p>
        </w:tc>
        <w:tc>
          <w:tcPr>
            <w:tcW w:w="1332"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1752" w:rsidRDefault="0008455E">
            <w:pPr>
              <w:autoSpaceDN w:val="0"/>
              <w:spacing w:line="300" w:lineRule="atLeast"/>
              <w:jc w:val="center"/>
              <w:rPr>
                <w:rFonts w:ascii="仿宋" w:eastAsia="仿宋" w:hAnsi="仿宋" w:cs="仿宋"/>
                <w:sz w:val="24"/>
              </w:rPr>
            </w:pPr>
            <w:r>
              <w:rPr>
                <w:rFonts w:ascii="仿宋" w:eastAsia="仿宋" w:hAnsi="仿宋" w:cs="仿宋"/>
                <w:sz w:val="24"/>
              </w:rPr>
              <w:t xml:space="preserve"> </w:t>
            </w:r>
          </w:p>
        </w:tc>
        <w:tc>
          <w:tcPr>
            <w:tcW w:w="1210"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1752" w:rsidRDefault="0008455E">
            <w:pPr>
              <w:autoSpaceDN w:val="0"/>
              <w:spacing w:line="300" w:lineRule="atLeast"/>
              <w:jc w:val="center"/>
              <w:rPr>
                <w:rFonts w:ascii="仿宋" w:eastAsia="仿宋" w:hAnsi="仿宋" w:cs="仿宋"/>
                <w:sz w:val="24"/>
              </w:rPr>
            </w:pPr>
            <w:r>
              <w:rPr>
                <w:rFonts w:ascii="仿宋" w:eastAsia="仿宋" w:hAnsi="仿宋" w:cs="仿宋" w:hint="eastAsia"/>
                <w:sz w:val="24"/>
              </w:rPr>
              <w:t>入学前户籍所在地</w:t>
            </w:r>
          </w:p>
        </w:tc>
        <w:tc>
          <w:tcPr>
            <w:tcW w:w="4105" w:type="dxa"/>
            <w:gridSpan w:val="9"/>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1752" w:rsidRDefault="0008455E">
            <w:pPr>
              <w:autoSpaceDN w:val="0"/>
              <w:spacing w:line="300" w:lineRule="atLeast"/>
              <w:rPr>
                <w:rFonts w:ascii="仿宋" w:eastAsia="仿宋" w:hAnsi="仿宋" w:cs="仿宋"/>
                <w:sz w:val="24"/>
              </w:rPr>
            </w:pPr>
            <w:r>
              <w:rPr>
                <w:rFonts w:ascii="仿宋" w:eastAsia="仿宋" w:hAnsi="仿宋" w:cs="仿宋"/>
                <w:sz w:val="24"/>
              </w:rPr>
              <w:t xml:space="preserve">      </w:t>
            </w:r>
            <w:r>
              <w:rPr>
                <w:rFonts w:ascii="仿宋" w:eastAsia="仿宋" w:hAnsi="仿宋" w:cs="仿宋" w:hint="eastAsia"/>
                <w:sz w:val="24"/>
              </w:rPr>
              <w:t>省</w:t>
            </w:r>
            <w:r>
              <w:rPr>
                <w:rFonts w:ascii="仿宋" w:eastAsia="仿宋" w:hAnsi="仿宋" w:cs="仿宋"/>
                <w:sz w:val="24"/>
              </w:rPr>
              <w:t xml:space="preserve">     </w:t>
            </w:r>
            <w:r>
              <w:rPr>
                <w:rFonts w:ascii="仿宋" w:eastAsia="仿宋" w:hAnsi="仿宋" w:cs="仿宋" w:hint="eastAsia"/>
                <w:sz w:val="24"/>
              </w:rPr>
              <w:t>市</w:t>
            </w:r>
            <w:r>
              <w:rPr>
                <w:rFonts w:ascii="仿宋" w:eastAsia="仿宋" w:hAnsi="仿宋" w:cs="仿宋"/>
                <w:sz w:val="24"/>
              </w:rPr>
              <w:t xml:space="preserve">      </w:t>
            </w:r>
            <w:r>
              <w:rPr>
                <w:rFonts w:ascii="仿宋" w:eastAsia="仿宋" w:hAnsi="仿宋" w:cs="仿宋" w:hint="eastAsia"/>
                <w:sz w:val="24"/>
              </w:rPr>
              <w:t>县（市、</w:t>
            </w:r>
            <w:r>
              <w:rPr>
                <w:rFonts w:ascii="仿宋" w:eastAsia="仿宋" w:hAnsi="仿宋" w:cs="仿宋" w:hint="eastAsia"/>
                <w:spacing w:val="1"/>
                <w:sz w:val="24"/>
              </w:rPr>
              <w:t>区</w:t>
            </w:r>
            <w:r>
              <w:rPr>
                <w:rFonts w:ascii="仿宋" w:eastAsia="仿宋" w:hAnsi="仿宋" w:cs="仿宋" w:hint="eastAsia"/>
                <w:sz w:val="24"/>
              </w:rPr>
              <w:t>）</w:t>
            </w:r>
          </w:p>
        </w:tc>
        <w:tc>
          <w:tcPr>
            <w:tcW w:w="1560" w:type="dxa"/>
            <w:gridSpan w:val="2"/>
            <w:vMerge/>
            <w:tcBorders>
              <w:top w:val="single" w:sz="4" w:space="0" w:color="000000"/>
              <w:left w:val="nil"/>
              <w:bottom w:val="single" w:sz="4" w:space="0" w:color="000000"/>
              <w:right w:val="single" w:sz="4" w:space="0" w:color="000000"/>
            </w:tcBorders>
            <w:vAlign w:val="center"/>
          </w:tcPr>
          <w:p w:rsidR="00061752" w:rsidRDefault="00061752">
            <w:pPr>
              <w:widowControl/>
              <w:jc w:val="left"/>
              <w:rPr>
                <w:rFonts w:ascii="仿宋" w:eastAsia="仿宋" w:hAnsi="仿宋" w:cs="仿宋"/>
                <w:sz w:val="24"/>
              </w:rPr>
            </w:pPr>
          </w:p>
        </w:tc>
      </w:tr>
      <w:tr w:rsidR="00061752">
        <w:trPr>
          <w:trHeight w:val="615"/>
          <w:jc w:val="center"/>
        </w:trPr>
        <w:tc>
          <w:tcPr>
            <w:tcW w:w="145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1752" w:rsidRDefault="0008455E">
            <w:pPr>
              <w:autoSpaceDN w:val="0"/>
              <w:spacing w:line="300" w:lineRule="atLeast"/>
              <w:jc w:val="center"/>
              <w:rPr>
                <w:rFonts w:ascii="仿宋" w:eastAsia="仿宋" w:hAnsi="仿宋" w:cs="仿宋"/>
                <w:sz w:val="24"/>
              </w:rPr>
            </w:pPr>
            <w:r>
              <w:rPr>
                <w:rFonts w:ascii="仿宋" w:eastAsia="仿宋" w:hAnsi="仿宋" w:cs="仿宋" w:hint="eastAsia"/>
                <w:sz w:val="24"/>
              </w:rPr>
              <w:t>毕业院校及专业</w:t>
            </w:r>
          </w:p>
        </w:tc>
        <w:tc>
          <w:tcPr>
            <w:tcW w:w="3358" w:type="dxa"/>
            <w:gridSpan w:val="8"/>
            <w:tcBorders>
              <w:top w:val="single" w:sz="4" w:space="0" w:color="000000"/>
              <w:left w:val="nil"/>
              <w:bottom w:val="single" w:sz="4" w:space="0" w:color="000000"/>
              <w:right w:val="single" w:sz="4" w:space="0" w:color="auto"/>
            </w:tcBorders>
            <w:tcMar>
              <w:top w:w="0" w:type="dxa"/>
              <w:left w:w="108" w:type="dxa"/>
              <w:bottom w:w="0" w:type="dxa"/>
              <w:right w:w="108" w:type="dxa"/>
            </w:tcMar>
            <w:vAlign w:val="center"/>
          </w:tcPr>
          <w:p w:rsidR="00061752" w:rsidRDefault="0008455E">
            <w:pPr>
              <w:autoSpaceDN w:val="0"/>
              <w:spacing w:line="300" w:lineRule="atLeast"/>
              <w:jc w:val="center"/>
              <w:rPr>
                <w:rFonts w:ascii="仿宋" w:eastAsia="仿宋" w:hAnsi="仿宋" w:cs="仿宋"/>
                <w:sz w:val="24"/>
              </w:rPr>
            </w:pPr>
            <w:r>
              <w:rPr>
                <w:rFonts w:ascii="仿宋" w:eastAsia="仿宋" w:hAnsi="仿宋" w:cs="仿宋"/>
                <w:sz w:val="24"/>
              </w:rPr>
              <w:t xml:space="preserve"> </w:t>
            </w:r>
          </w:p>
        </w:tc>
        <w:tc>
          <w:tcPr>
            <w:tcW w:w="1218"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061752" w:rsidRDefault="0008455E">
            <w:pPr>
              <w:autoSpaceDN w:val="0"/>
              <w:spacing w:line="300" w:lineRule="atLeast"/>
              <w:jc w:val="center"/>
              <w:rPr>
                <w:rFonts w:ascii="仿宋" w:eastAsia="仿宋" w:hAnsi="仿宋" w:cs="仿宋"/>
                <w:sz w:val="24"/>
              </w:rPr>
            </w:pPr>
            <w:r>
              <w:rPr>
                <w:rFonts w:ascii="仿宋" w:eastAsia="仿宋" w:hAnsi="仿宋" w:cs="仿宋" w:hint="eastAsia"/>
                <w:sz w:val="24"/>
              </w:rPr>
              <w:t>毕业</w:t>
            </w:r>
          </w:p>
          <w:p w:rsidR="00061752" w:rsidRDefault="0008455E">
            <w:pPr>
              <w:autoSpaceDN w:val="0"/>
              <w:spacing w:line="300" w:lineRule="atLeast"/>
              <w:jc w:val="center"/>
              <w:rPr>
                <w:rFonts w:ascii="仿宋" w:eastAsia="仿宋" w:hAnsi="仿宋" w:cs="仿宋"/>
                <w:sz w:val="24"/>
              </w:rPr>
            </w:pPr>
            <w:r>
              <w:rPr>
                <w:rFonts w:ascii="仿宋" w:eastAsia="仿宋" w:hAnsi="仿宋" w:cs="仿宋" w:hint="eastAsia"/>
                <w:sz w:val="24"/>
              </w:rPr>
              <w:t>时间</w:t>
            </w:r>
          </w:p>
        </w:tc>
        <w:tc>
          <w:tcPr>
            <w:tcW w:w="1111" w:type="dxa"/>
            <w:gridSpan w:val="4"/>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1752" w:rsidRDefault="00061752">
            <w:pPr>
              <w:autoSpaceDN w:val="0"/>
              <w:spacing w:line="300" w:lineRule="atLeast"/>
              <w:jc w:val="center"/>
              <w:rPr>
                <w:rFonts w:ascii="仿宋" w:eastAsia="仿宋" w:hAnsi="仿宋" w:cs="仿宋"/>
                <w:sz w:val="24"/>
              </w:rPr>
            </w:pPr>
          </w:p>
        </w:tc>
        <w:tc>
          <w:tcPr>
            <w:tcW w:w="960" w:type="dxa"/>
            <w:tcBorders>
              <w:top w:val="single" w:sz="4" w:space="0" w:color="000000"/>
              <w:left w:val="nil"/>
              <w:bottom w:val="single" w:sz="4" w:space="0" w:color="000000"/>
              <w:right w:val="single" w:sz="4" w:space="0" w:color="auto"/>
            </w:tcBorders>
            <w:tcMar>
              <w:top w:w="0" w:type="dxa"/>
              <w:left w:w="108" w:type="dxa"/>
              <w:bottom w:w="0" w:type="dxa"/>
              <w:right w:w="108" w:type="dxa"/>
            </w:tcMar>
            <w:vAlign w:val="center"/>
          </w:tcPr>
          <w:p w:rsidR="00061752" w:rsidRDefault="0008455E">
            <w:pPr>
              <w:autoSpaceDN w:val="0"/>
              <w:spacing w:line="300" w:lineRule="atLeast"/>
              <w:jc w:val="center"/>
              <w:rPr>
                <w:rFonts w:ascii="仿宋" w:eastAsia="仿宋" w:hAnsi="仿宋" w:cs="仿宋"/>
                <w:sz w:val="24"/>
              </w:rPr>
            </w:pPr>
            <w:r>
              <w:rPr>
                <w:rFonts w:ascii="仿宋" w:eastAsia="仿宋" w:hAnsi="仿宋" w:cs="仿宋"/>
                <w:sz w:val="24"/>
              </w:rPr>
              <w:t xml:space="preserve"> </w:t>
            </w:r>
            <w:r>
              <w:rPr>
                <w:rFonts w:ascii="仿宋" w:eastAsia="仿宋" w:hAnsi="仿宋" w:cs="仿宋" w:hint="eastAsia"/>
                <w:sz w:val="24"/>
              </w:rPr>
              <w:t>是否全日制</w:t>
            </w:r>
          </w:p>
        </w:tc>
        <w:tc>
          <w:tcPr>
            <w:tcW w:w="1560"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061752" w:rsidRDefault="00061752">
            <w:pPr>
              <w:autoSpaceDN w:val="0"/>
              <w:spacing w:line="300" w:lineRule="atLeast"/>
              <w:jc w:val="center"/>
              <w:rPr>
                <w:rFonts w:ascii="仿宋" w:eastAsia="仿宋" w:hAnsi="仿宋" w:cs="仿宋"/>
                <w:sz w:val="24"/>
              </w:rPr>
            </w:pPr>
          </w:p>
        </w:tc>
      </w:tr>
      <w:tr w:rsidR="00061752">
        <w:trPr>
          <w:trHeight w:val="615"/>
          <w:jc w:val="center"/>
        </w:trPr>
        <w:tc>
          <w:tcPr>
            <w:tcW w:w="145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1752" w:rsidRDefault="0008455E">
            <w:pPr>
              <w:autoSpaceDN w:val="0"/>
              <w:spacing w:line="300" w:lineRule="atLeast"/>
              <w:jc w:val="center"/>
              <w:rPr>
                <w:rFonts w:ascii="仿宋" w:eastAsia="仿宋" w:hAnsi="仿宋" w:cs="仿宋"/>
                <w:sz w:val="24"/>
              </w:rPr>
            </w:pPr>
            <w:r>
              <w:rPr>
                <w:rFonts w:ascii="仿宋" w:eastAsia="仿宋" w:hAnsi="仿宋" w:cs="仿宋" w:hint="eastAsia"/>
                <w:sz w:val="24"/>
              </w:rPr>
              <w:t>本科毕业院校及专业</w:t>
            </w:r>
          </w:p>
        </w:tc>
        <w:tc>
          <w:tcPr>
            <w:tcW w:w="3358" w:type="dxa"/>
            <w:gridSpan w:val="8"/>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1752" w:rsidRDefault="0008455E">
            <w:pPr>
              <w:autoSpaceDN w:val="0"/>
              <w:spacing w:line="300" w:lineRule="atLeast"/>
              <w:jc w:val="center"/>
              <w:rPr>
                <w:rFonts w:ascii="仿宋" w:eastAsia="仿宋" w:hAnsi="仿宋" w:cs="仿宋"/>
                <w:sz w:val="24"/>
              </w:rPr>
            </w:pPr>
            <w:r>
              <w:rPr>
                <w:rFonts w:ascii="仿宋" w:eastAsia="仿宋" w:hAnsi="仿宋" w:cs="仿宋"/>
                <w:sz w:val="24"/>
              </w:rPr>
              <w:t xml:space="preserve"> </w:t>
            </w:r>
          </w:p>
        </w:tc>
        <w:tc>
          <w:tcPr>
            <w:tcW w:w="1218"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1752" w:rsidRDefault="0008455E">
            <w:pPr>
              <w:autoSpaceDN w:val="0"/>
              <w:spacing w:line="300" w:lineRule="atLeast"/>
              <w:jc w:val="center"/>
              <w:rPr>
                <w:rFonts w:ascii="仿宋" w:eastAsia="仿宋" w:hAnsi="仿宋" w:cs="仿宋"/>
                <w:sz w:val="24"/>
              </w:rPr>
            </w:pPr>
            <w:r>
              <w:rPr>
                <w:rFonts w:ascii="仿宋" w:eastAsia="仿宋" w:hAnsi="仿宋" w:cs="仿宋" w:hint="eastAsia"/>
                <w:sz w:val="24"/>
              </w:rPr>
              <w:t>毕业</w:t>
            </w:r>
          </w:p>
          <w:p w:rsidR="00061752" w:rsidRDefault="0008455E">
            <w:pPr>
              <w:autoSpaceDN w:val="0"/>
              <w:spacing w:line="300" w:lineRule="atLeast"/>
              <w:jc w:val="center"/>
              <w:rPr>
                <w:rFonts w:ascii="仿宋" w:eastAsia="仿宋" w:hAnsi="仿宋" w:cs="仿宋"/>
                <w:sz w:val="24"/>
              </w:rPr>
            </w:pPr>
            <w:r>
              <w:rPr>
                <w:rFonts w:ascii="仿宋" w:eastAsia="仿宋" w:hAnsi="仿宋" w:cs="仿宋" w:hint="eastAsia"/>
                <w:sz w:val="24"/>
              </w:rPr>
              <w:t>时间</w:t>
            </w:r>
            <w:r>
              <w:rPr>
                <w:rFonts w:ascii="仿宋" w:eastAsia="仿宋" w:hAnsi="仿宋" w:cs="仿宋"/>
                <w:sz w:val="24"/>
              </w:rPr>
              <w:t xml:space="preserve"> </w:t>
            </w:r>
          </w:p>
        </w:tc>
        <w:tc>
          <w:tcPr>
            <w:tcW w:w="1111" w:type="dxa"/>
            <w:gridSpan w:val="4"/>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1752" w:rsidRDefault="0008455E">
            <w:pPr>
              <w:autoSpaceDN w:val="0"/>
              <w:spacing w:line="300" w:lineRule="atLeast"/>
              <w:ind w:left="-1" w:firstLine="1"/>
              <w:jc w:val="center"/>
              <w:rPr>
                <w:rFonts w:ascii="仿宋" w:eastAsia="仿宋" w:hAnsi="仿宋" w:cs="仿宋"/>
                <w:sz w:val="24"/>
              </w:rPr>
            </w:pPr>
            <w:r>
              <w:rPr>
                <w:rFonts w:ascii="仿宋" w:eastAsia="仿宋" w:hAnsi="仿宋" w:cs="仿宋"/>
                <w:sz w:val="24"/>
              </w:rPr>
              <w:t xml:space="preserve"> </w:t>
            </w:r>
          </w:p>
        </w:tc>
        <w:tc>
          <w:tcPr>
            <w:tcW w:w="960" w:type="dxa"/>
            <w:tcBorders>
              <w:top w:val="single" w:sz="4" w:space="0" w:color="000000"/>
              <w:left w:val="nil"/>
              <w:bottom w:val="single" w:sz="4" w:space="0" w:color="000000"/>
              <w:right w:val="single" w:sz="4" w:space="0" w:color="auto"/>
            </w:tcBorders>
            <w:tcMar>
              <w:top w:w="0" w:type="dxa"/>
              <w:left w:w="108" w:type="dxa"/>
              <w:bottom w:w="0" w:type="dxa"/>
              <w:right w:w="108" w:type="dxa"/>
            </w:tcMar>
            <w:vAlign w:val="center"/>
          </w:tcPr>
          <w:p w:rsidR="00061752" w:rsidRDefault="0008455E">
            <w:pPr>
              <w:autoSpaceDN w:val="0"/>
              <w:spacing w:line="300" w:lineRule="atLeast"/>
              <w:jc w:val="center"/>
              <w:rPr>
                <w:rFonts w:ascii="仿宋" w:eastAsia="仿宋" w:hAnsi="仿宋" w:cs="仿宋"/>
                <w:sz w:val="24"/>
              </w:rPr>
            </w:pPr>
            <w:r>
              <w:rPr>
                <w:rFonts w:ascii="仿宋" w:eastAsia="仿宋" w:hAnsi="仿宋" w:cs="仿宋" w:hint="eastAsia"/>
                <w:sz w:val="24"/>
              </w:rPr>
              <w:t>是否全日制</w:t>
            </w:r>
            <w:r>
              <w:rPr>
                <w:rFonts w:ascii="仿宋" w:eastAsia="仿宋" w:hAnsi="仿宋" w:cs="仿宋"/>
                <w:sz w:val="24"/>
              </w:rPr>
              <w:t xml:space="preserve"> </w:t>
            </w:r>
          </w:p>
        </w:tc>
        <w:tc>
          <w:tcPr>
            <w:tcW w:w="1560"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061752" w:rsidRDefault="00061752">
            <w:pPr>
              <w:autoSpaceDN w:val="0"/>
              <w:spacing w:line="300" w:lineRule="atLeast"/>
              <w:jc w:val="center"/>
              <w:rPr>
                <w:rFonts w:ascii="仿宋" w:eastAsia="仿宋" w:hAnsi="仿宋" w:cs="仿宋"/>
                <w:sz w:val="24"/>
              </w:rPr>
            </w:pPr>
          </w:p>
        </w:tc>
      </w:tr>
      <w:tr w:rsidR="00061752">
        <w:trPr>
          <w:trHeight w:val="615"/>
          <w:jc w:val="center"/>
        </w:trPr>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1752" w:rsidRDefault="0008455E">
            <w:pPr>
              <w:autoSpaceDN w:val="0"/>
              <w:spacing w:line="300" w:lineRule="atLeast"/>
              <w:jc w:val="center"/>
              <w:rPr>
                <w:rFonts w:ascii="仿宋" w:eastAsia="仿宋" w:hAnsi="仿宋" w:cs="仿宋"/>
                <w:sz w:val="24"/>
              </w:rPr>
            </w:pPr>
            <w:r>
              <w:rPr>
                <w:rFonts w:ascii="仿宋" w:eastAsia="仿宋" w:hAnsi="仿宋" w:cs="仿宋" w:hint="eastAsia"/>
                <w:sz w:val="24"/>
              </w:rPr>
              <w:t>最高学历</w:t>
            </w:r>
          </w:p>
        </w:tc>
        <w:tc>
          <w:tcPr>
            <w:tcW w:w="1437" w:type="dxa"/>
            <w:gridSpan w:val="4"/>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1752" w:rsidRDefault="0008455E">
            <w:pPr>
              <w:autoSpaceDN w:val="0"/>
              <w:spacing w:line="300" w:lineRule="atLeast"/>
              <w:jc w:val="center"/>
              <w:rPr>
                <w:rFonts w:ascii="仿宋" w:eastAsia="仿宋" w:hAnsi="仿宋" w:cs="仿宋"/>
                <w:sz w:val="24"/>
              </w:rPr>
            </w:pPr>
            <w:r>
              <w:rPr>
                <w:rFonts w:ascii="仿宋" w:eastAsia="仿宋" w:hAnsi="仿宋" w:cs="仿宋"/>
                <w:sz w:val="24"/>
              </w:rPr>
              <w:t xml:space="preserve"> </w:t>
            </w:r>
          </w:p>
        </w:tc>
        <w:tc>
          <w:tcPr>
            <w:tcW w:w="728"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1752" w:rsidRDefault="0008455E">
            <w:pPr>
              <w:autoSpaceDN w:val="0"/>
              <w:spacing w:line="300" w:lineRule="atLeast"/>
              <w:jc w:val="center"/>
              <w:rPr>
                <w:rFonts w:ascii="仿宋" w:eastAsia="仿宋" w:hAnsi="仿宋" w:cs="仿宋"/>
                <w:sz w:val="24"/>
              </w:rPr>
            </w:pPr>
            <w:r>
              <w:rPr>
                <w:rFonts w:ascii="仿宋" w:eastAsia="仿宋" w:hAnsi="仿宋" w:cs="仿宋" w:hint="eastAsia"/>
                <w:sz w:val="24"/>
              </w:rPr>
              <w:t>最高学位</w:t>
            </w:r>
          </w:p>
        </w:tc>
        <w:tc>
          <w:tcPr>
            <w:tcW w:w="1816" w:type="dxa"/>
            <w:gridSpan w:val="4"/>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1752" w:rsidRDefault="0008455E">
            <w:pPr>
              <w:autoSpaceDN w:val="0"/>
              <w:spacing w:line="300" w:lineRule="atLeast"/>
              <w:jc w:val="center"/>
              <w:rPr>
                <w:rFonts w:ascii="仿宋" w:eastAsia="仿宋" w:hAnsi="仿宋" w:cs="仿宋"/>
                <w:sz w:val="24"/>
              </w:rPr>
            </w:pPr>
            <w:r>
              <w:rPr>
                <w:rFonts w:ascii="仿宋" w:eastAsia="仿宋" w:hAnsi="仿宋" w:cs="仿宋"/>
                <w:sz w:val="24"/>
              </w:rPr>
              <w:t xml:space="preserve"> </w:t>
            </w:r>
          </w:p>
        </w:tc>
        <w:tc>
          <w:tcPr>
            <w:tcW w:w="1218"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1752" w:rsidRDefault="0008455E">
            <w:pPr>
              <w:autoSpaceDN w:val="0"/>
              <w:spacing w:line="300" w:lineRule="atLeast"/>
              <w:jc w:val="center"/>
              <w:rPr>
                <w:rFonts w:ascii="仿宋" w:eastAsia="仿宋" w:hAnsi="仿宋" w:cs="仿宋"/>
                <w:sz w:val="24"/>
              </w:rPr>
            </w:pPr>
            <w:r>
              <w:rPr>
                <w:rFonts w:ascii="仿宋" w:eastAsia="仿宋" w:hAnsi="仿宋" w:cs="仿宋" w:hint="eastAsia"/>
                <w:sz w:val="24"/>
              </w:rPr>
              <w:t>外语语种及水平</w:t>
            </w:r>
          </w:p>
        </w:tc>
        <w:tc>
          <w:tcPr>
            <w:tcW w:w="1111" w:type="dxa"/>
            <w:gridSpan w:val="4"/>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1752" w:rsidRDefault="0008455E">
            <w:pPr>
              <w:autoSpaceDN w:val="0"/>
              <w:spacing w:line="300" w:lineRule="atLeast"/>
              <w:jc w:val="center"/>
              <w:rPr>
                <w:rFonts w:ascii="仿宋" w:eastAsia="仿宋" w:hAnsi="仿宋" w:cs="仿宋"/>
                <w:sz w:val="24"/>
              </w:rPr>
            </w:pPr>
            <w:r>
              <w:rPr>
                <w:rFonts w:ascii="仿宋" w:eastAsia="仿宋" w:hAnsi="仿宋" w:cs="仿宋"/>
                <w:sz w:val="24"/>
              </w:rPr>
              <w:t xml:space="preserve"> </w:t>
            </w:r>
          </w:p>
        </w:tc>
        <w:tc>
          <w:tcPr>
            <w:tcW w:w="960"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1752" w:rsidRDefault="0008455E">
            <w:pPr>
              <w:autoSpaceDN w:val="0"/>
              <w:spacing w:line="300" w:lineRule="atLeast"/>
              <w:ind w:left="230" w:hanging="230"/>
              <w:jc w:val="center"/>
              <w:rPr>
                <w:rFonts w:ascii="仿宋" w:eastAsia="仿宋" w:hAnsi="仿宋" w:cs="仿宋"/>
                <w:sz w:val="24"/>
              </w:rPr>
            </w:pPr>
            <w:r>
              <w:rPr>
                <w:rFonts w:ascii="仿宋" w:eastAsia="仿宋" w:hAnsi="仿宋" w:cs="仿宋" w:hint="eastAsia"/>
                <w:sz w:val="24"/>
              </w:rPr>
              <w:t>计算机水平</w:t>
            </w:r>
          </w:p>
        </w:tc>
        <w:tc>
          <w:tcPr>
            <w:tcW w:w="15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1752" w:rsidRDefault="0008455E">
            <w:pPr>
              <w:autoSpaceDN w:val="0"/>
              <w:spacing w:line="300" w:lineRule="atLeast"/>
              <w:jc w:val="center"/>
              <w:rPr>
                <w:rFonts w:ascii="仿宋" w:eastAsia="仿宋" w:hAnsi="仿宋" w:cs="仿宋"/>
                <w:sz w:val="24"/>
              </w:rPr>
            </w:pPr>
            <w:r>
              <w:rPr>
                <w:rFonts w:ascii="仿宋" w:eastAsia="仿宋" w:hAnsi="仿宋" w:cs="仿宋"/>
                <w:sz w:val="24"/>
              </w:rPr>
              <w:t xml:space="preserve"> </w:t>
            </w:r>
          </w:p>
        </w:tc>
      </w:tr>
      <w:tr w:rsidR="00061752">
        <w:trPr>
          <w:trHeight w:val="615"/>
          <w:jc w:val="center"/>
        </w:trPr>
        <w:tc>
          <w:tcPr>
            <w:tcW w:w="12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1752" w:rsidRDefault="0008455E">
            <w:pPr>
              <w:autoSpaceDN w:val="0"/>
              <w:spacing w:line="300" w:lineRule="atLeast"/>
              <w:jc w:val="center"/>
              <w:rPr>
                <w:rFonts w:ascii="仿宋" w:eastAsia="仿宋" w:hAnsi="仿宋" w:cs="仿宋"/>
                <w:sz w:val="24"/>
              </w:rPr>
            </w:pPr>
            <w:r>
              <w:rPr>
                <w:rFonts w:ascii="仿宋" w:eastAsia="仿宋" w:hAnsi="仿宋" w:cs="仿宋" w:hint="eastAsia"/>
                <w:sz w:val="24"/>
              </w:rPr>
              <w:t>有何特长</w:t>
            </w:r>
          </w:p>
        </w:tc>
        <w:tc>
          <w:tcPr>
            <w:tcW w:w="5909" w:type="dxa"/>
            <w:gridSpan w:val="15"/>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1752" w:rsidRDefault="0008455E">
            <w:pPr>
              <w:autoSpaceDN w:val="0"/>
              <w:spacing w:line="300" w:lineRule="atLeast"/>
              <w:jc w:val="center"/>
              <w:rPr>
                <w:rFonts w:ascii="仿宋" w:eastAsia="仿宋" w:hAnsi="仿宋" w:cs="仿宋"/>
                <w:sz w:val="24"/>
              </w:rPr>
            </w:pPr>
            <w:r>
              <w:rPr>
                <w:rFonts w:ascii="仿宋" w:eastAsia="仿宋" w:hAnsi="仿宋" w:cs="仿宋"/>
                <w:sz w:val="24"/>
              </w:rPr>
              <w:t xml:space="preserve"> </w:t>
            </w:r>
          </w:p>
        </w:tc>
        <w:tc>
          <w:tcPr>
            <w:tcW w:w="960"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1752" w:rsidRDefault="0008455E">
            <w:pPr>
              <w:autoSpaceDN w:val="0"/>
              <w:spacing w:line="300" w:lineRule="atLeast"/>
              <w:jc w:val="center"/>
              <w:rPr>
                <w:rFonts w:ascii="仿宋" w:eastAsia="仿宋" w:hAnsi="仿宋" w:cs="仿宋"/>
                <w:sz w:val="24"/>
              </w:rPr>
            </w:pPr>
            <w:r>
              <w:rPr>
                <w:rFonts w:ascii="仿宋" w:eastAsia="仿宋" w:hAnsi="仿宋" w:cs="仿宋" w:hint="eastAsia"/>
                <w:sz w:val="24"/>
              </w:rPr>
              <w:t>普通话等级</w:t>
            </w:r>
          </w:p>
        </w:tc>
        <w:tc>
          <w:tcPr>
            <w:tcW w:w="15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1752" w:rsidRDefault="0008455E">
            <w:pPr>
              <w:autoSpaceDN w:val="0"/>
              <w:spacing w:line="300" w:lineRule="atLeast"/>
              <w:jc w:val="center"/>
              <w:rPr>
                <w:rFonts w:ascii="仿宋" w:eastAsia="仿宋" w:hAnsi="仿宋" w:cs="仿宋"/>
                <w:sz w:val="24"/>
              </w:rPr>
            </w:pPr>
            <w:r>
              <w:rPr>
                <w:rFonts w:ascii="仿宋" w:eastAsia="仿宋" w:hAnsi="仿宋" w:cs="仿宋"/>
                <w:sz w:val="24"/>
              </w:rPr>
              <w:t xml:space="preserve"> </w:t>
            </w:r>
          </w:p>
        </w:tc>
      </w:tr>
      <w:tr w:rsidR="00061752">
        <w:trPr>
          <w:trHeight w:val="615"/>
          <w:jc w:val="center"/>
        </w:trPr>
        <w:tc>
          <w:tcPr>
            <w:tcW w:w="12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1752" w:rsidRDefault="0008455E">
            <w:pPr>
              <w:autoSpaceDN w:val="0"/>
              <w:spacing w:line="300" w:lineRule="atLeast"/>
              <w:jc w:val="center"/>
              <w:rPr>
                <w:rFonts w:ascii="仿宋" w:eastAsia="仿宋" w:hAnsi="仿宋" w:cs="仿宋"/>
                <w:sz w:val="24"/>
              </w:rPr>
            </w:pPr>
            <w:r>
              <w:rPr>
                <w:rFonts w:ascii="仿宋" w:eastAsia="仿宋" w:hAnsi="仿宋" w:cs="仿宋" w:hint="eastAsia"/>
                <w:sz w:val="24"/>
              </w:rPr>
              <w:t>身份证号</w:t>
            </w:r>
          </w:p>
        </w:tc>
        <w:tc>
          <w:tcPr>
            <w:tcW w:w="4858" w:type="dxa"/>
            <w:gridSpan w:val="1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1752" w:rsidRDefault="0008455E">
            <w:pPr>
              <w:autoSpaceDN w:val="0"/>
              <w:spacing w:line="300" w:lineRule="atLeast"/>
              <w:jc w:val="center"/>
              <w:rPr>
                <w:rFonts w:ascii="仿宋" w:eastAsia="仿宋" w:hAnsi="仿宋" w:cs="仿宋"/>
                <w:sz w:val="24"/>
              </w:rPr>
            </w:pPr>
            <w:r>
              <w:rPr>
                <w:rFonts w:ascii="仿宋" w:eastAsia="仿宋" w:hAnsi="仿宋" w:cs="仿宋"/>
                <w:sz w:val="24"/>
              </w:rPr>
              <w:t xml:space="preserve"> </w:t>
            </w:r>
          </w:p>
        </w:tc>
        <w:tc>
          <w:tcPr>
            <w:tcW w:w="1051"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1752" w:rsidRDefault="0008455E">
            <w:pPr>
              <w:autoSpaceDN w:val="0"/>
              <w:spacing w:line="300" w:lineRule="atLeast"/>
              <w:jc w:val="center"/>
              <w:rPr>
                <w:rFonts w:ascii="仿宋" w:eastAsia="仿宋" w:hAnsi="仿宋" w:cs="仿宋"/>
                <w:sz w:val="24"/>
              </w:rPr>
            </w:pPr>
            <w:r>
              <w:rPr>
                <w:rFonts w:ascii="仿宋" w:eastAsia="仿宋" w:hAnsi="仿宋" w:cs="仿宋" w:hint="eastAsia"/>
                <w:sz w:val="24"/>
              </w:rPr>
              <w:t>邮编</w:t>
            </w:r>
          </w:p>
        </w:tc>
        <w:tc>
          <w:tcPr>
            <w:tcW w:w="2520"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1752" w:rsidRDefault="0008455E">
            <w:pPr>
              <w:autoSpaceDN w:val="0"/>
              <w:spacing w:line="300" w:lineRule="atLeast"/>
              <w:jc w:val="center"/>
              <w:rPr>
                <w:rFonts w:ascii="仿宋" w:eastAsia="仿宋" w:hAnsi="仿宋" w:cs="仿宋"/>
                <w:sz w:val="24"/>
              </w:rPr>
            </w:pPr>
            <w:r>
              <w:rPr>
                <w:rFonts w:ascii="仿宋" w:eastAsia="仿宋" w:hAnsi="仿宋" w:cs="仿宋"/>
                <w:sz w:val="24"/>
              </w:rPr>
              <w:t xml:space="preserve"> </w:t>
            </w:r>
          </w:p>
        </w:tc>
      </w:tr>
      <w:tr w:rsidR="00061752">
        <w:trPr>
          <w:trHeight w:val="615"/>
          <w:jc w:val="center"/>
        </w:trPr>
        <w:tc>
          <w:tcPr>
            <w:tcW w:w="12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1752" w:rsidRDefault="0008455E">
            <w:pPr>
              <w:autoSpaceDN w:val="0"/>
              <w:spacing w:line="300" w:lineRule="atLeast"/>
              <w:jc w:val="center"/>
              <w:rPr>
                <w:rFonts w:ascii="仿宋" w:eastAsia="仿宋" w:hAnsi="仿宋" w:cs="仿宋"/>
                <w:sz w:val="24"/>
              </w:rPr>
            </w:pPr>
            <w:r>
              <w:rPr>
                <w:rFonts w:ascii="仿宋" w:eastAsia="仿宋" w:hAnsi="仿宋" w:cs="仿宋" w:hint="eastAsia"/>
                <w:sz w:val="24"/>
              </w:rPr>
              <w:t>通讯地址</w:t>
            </w:r>
          </w:p>
        </w:tc>
        <w:tc>
          <w:tcPr>
            <w:tcW w:w="4851" w:type="dxa"/>
            <w:gridSpan w:val="1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1752" w:rsidRDefault="0008455E">
            <w:pPr>
              <w:autoSpaceDN w:val="0"/>
              <w:spacing w:line="300" w:lineRule="atLeast"/>
              <w:jc w:val="center"/>
              <w:rPr>
                <w:rFonts w:ascii="仿宋" w:eastAsia="仿宋" w:hAnsi="仿宋" w:cs="仿宋"/>
                <w:sz w:val="24"/>
              </w:rPr>
            </w:pPr>
            <w:r>
              <w:rPr>
                <w:rFonts w:ascii="仿宋" w:eastAsia="仿宋" w:hAnsi="仿宋" w:cs="仿宋"/>
                <w:sz w:val="24"/>
              </w:rPr>
              <w:t xml:space="preserve"> </w:t>
            </w:r>
          </w:p>
        </w:tc>
        <w:tc>
          <w:tcPr>
            <w:tcW w:w="1058"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1752" w:rsidRDefault="0008455E">
            <w:pPr>
              <w:autoSpaceDN w:val="0"/>
              <w:spacing w:line="300" w:lineRule="atLeast"/>
              <w:jc w:val="center"/>
              <w:rPr>
                <w:rFonts w:ascii="仿宋" w:eastAsia="仿宋" w:hAnsi="仿宋" w:cs="仿宋"/>
                <w:sz w:val="24"/>
              </w:rPr>
            </w:pPr>
            <w:r>
              <w:rPr>
                <w:rFonts w:ascii="仿宋" w:eastAsia="仿宋" w:hAnsi="仿宋" w:cs="仿宋" w:hint="eastAsia"/>
                <w:sz w:val="24"/>
              </w:rPr>
              <w:t>手机</w:t>
            </w:r>
          </w:p>
        </w:tc>
        <w:tc>
          <w:tcPr>
            <w:tcW w:w="2520"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1752" w:rsidRDefault="0008455E">
            <w:pPr>
              <w:autoSpaceDN w:val="0"/>
              <w:spacing w:line="300" w:lineRule="atLeast"/>
              <w:jc w:val="center"/>
              <w:rPr>
                <w:rFonts w:ascii="仿宋" w:eastAsia="仿宋" w:hAnsi="仿宋" w:cs="仿宋"/>
                <w:sz w:val="24"/>
              </w:rPr>
            </w:pPr>
            <w:r>
              <w:rPr>
                <w:rFonts w:ascii="仿宋" w:eastAsia="仿宋" w:hAnsi="仿宋" w:cs="仿宋"/>
                <w:sz w:val="24"/>
              </w:rPr>
              <w:t xml:space="preserve"> </w:t>
            </w:r>
          </w:p>
        </w:tc>
      </w:tr>
      <w:tr w:rsidR="00061752">
        <w:trPr>
          <w:trHeight w:val="1435"/>
          <w:jc w:val="center"/>
        </w:trPr>
        <w:tc>
          <w:tcPr>
            <w:tcW w:w="191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1752" w:rsidRDefault="0008455E">
            <w:pPr>
              <w:autoSpaceDN w:val="0"/>
              <w:spacing w:line="320" w:lineRule="atLeast"/>
              <w:ind w:firstLine="120"/>
              <w:jc w:val="center"/>
              <w:rPr>
                <w:rFonts w:ascii="仿宋" w:eastAsia="仿宋" w:hAnsi="仿宋" w:cs="仿宋"/>
                <w:sz w:val="24"/>
              </w:rPr>
            </w:pPr>
            <w:r>
              <w:rPr>
                <w:rFonts w:ascii="仿宋" w:eastAsia="仿宋" w:hAnsi="仿宋" w:cs="仿宋" w:hint="eastAsia"/>
                <w:sz w:val="24"/>
              </w:rPr>
              <w:t>主要简历</w:t>
            </w:r>
          </w:p>
          <w:p w:rsidR="00061752" w:rsidRDefault="0008455E">
            <w:pPr>
              <w:autoSpaceDN w:val="0"/>
              <w:spacing w:line="320" w:lineRule="atLeast"/>
              <w:rPr>
                <w:rFonts w:ascii="仿宋" w:eastAsia="仿宋" w:hAnsi="仿宋" w:cs="仿宋"/>
                <w:sz w:val="24"/>
              </w:rPr>
            </w:pPr>
            <w:r>
              <w:rPr>
                <w:rFonts w:ascii="仿宋" w:eastAsia="仿宋" w:hAnsi="仿宋" w:cs="仿宋" w:hint="eastAsia"/>
                <w:sz w:val="24"/>
              </w:rPr>
              <w:t>（何年何月至何年何月在何学校学习，任何职务）</w:t>
            </w:r>
          </w:p>
        </w:tc>
        <w:tc>
          <w:tcPr>
            <w:tcW w:w="7751" w:type="dxa"/>
            <w:gridSpan w:val="16"/>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1752" w:rsidRDefault="0008455E">
            <w:pPr>
              <w:autoSpaceDN w:val="0"/>
              <w:spacing w:line="360" w:lineRule="atLeast"/>
              <w:jc w:val="center"/>
              <w:rPr>
                <w:rFonts w:ascii="仿宋" w:eastAsia="仿宋" w:hAnsi="仿宋" w:cs="仿宋"/>
                <w:sz w:val="24"/>
              </w:rPr>
            </w:pPr>
            <w:r>
              <w:rPr>
                <w:rFonts w:ascii="仿宋" w:eastAsia="仿宋" w:hAnsi="仿宋" w:cs="仿宋"/>
                <w:sz w:val="24"/>
              </w:rPr>
              <w:t xml:space="preserve"> </w:t>
            </w:r>
          </w:p>
        </w:tc>
      </w:tr>
      <w:tr w:rsidR="00061752">
        <w:trPr>
          <w:trHeight w:val="720"/>
          <w:jc w:val="center"/>
        </w:trPr>
        <w:tc>
          <w:tcPr>
            <w:tcW w:w="191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1752" w:rsidRDefault="0008455E">
            <w:pPr>
              <w:autoSpaceDN w:val="0"/>
              <w:spacing w:line="360" w:lineRule="atLeast"/>
              <w:ind w:firstLine="360"/>
              <w:rPr>
                <w:rFonts w:ascii="仿宋" w:eastAsia="仿宋" w:hAnsi="仿宋" w:cs="仿宋"/>
                <w:sz w:val="24"/>
              </w:rPr>
            </w:pPr>
            <w:r>
              <w:rPr>
                <w:rFonts w:ascii="仿宋" w:eastAsia="仿宋" w:hAnsi="仿宋" w:cs="仿宋" w:hint="eastAsia"/>
                <w:sz w:val="24"/>
              </w:rPr>
              <w:t>在学期间</w:t>
            </w:r>
          </w:p>
          <w:p w:rsidR="00061752" w:rsidRDefault="0008455E">
            <w:pPr>
              <w:autoSpaceDN w:val="0"/>
              <w:spacing w:line="360" w:lineRule="atLeast"/>
              <w:ind w:firstLine="360"/>
              <w:rPr>
                <w:rFonts w:ascii="仿宋" w:eastAsia="仿宋" w:hAnsi="仿宋" w:cs="仿宋"/>
                <w:sz w:val="24"/>
              </w:rPr>
            </w:pPr>
            <w:r>
              <w:rPr>
                <w:rFonts w:ascii="仿宋" w:eastAsia="仿宋" w:hAnsi="仿宋" w:cs="仿宋" w:hint="eastAsia"/>
                <w:sz w:val="24"/>
              </w:rPr>
              <w:t>奖惩情况</w:t>
            </w:r>
          </w:p>
        </w:tc>
        <w:tc>
          <w:tcPr>
            <w:tcW w:w="7751" w:type="dxa"/>
            <w:gridSpan w:val="16"/>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1752" w:rsidRDefault="0008455E">
            <w:pPr>
              <w:autoSpaceDN w:val="0"/>
              <w:spacing w:line="360" w:lineRule="atLeast"/>
              <w:jc w:val="center"/>
              <w:rPr>
                <w:rFonts w:ascii="仿宋" w:eastAsia="仿宋" w:hAnsi="仿宋" w:cs="仿宋"/>
                <w:sz w:val="24"/>
              </w:rPr>
            </w:pPr>
            <w:r>
              <w:rPr>
                <w:rFonts w:ascii="仿宋" w:eastAsia="仿宋" w:hAnsi="仿宋" w:cs="仿宋"/>
                <w:sz w:val="24"/>
              </w:rPr>
              <w:t xml:space="preserve"> </w:t>
            </w:r>
          </w:p>
          <w:p w:rsidR="00061752" w:rsidRDefault="0008455E">
            <w:pPr>
              <w:autoSpaceDN w:val="0"/>
              <w:spacing w:line="360" w:lineRule="atLeast"/>
              <w:jc w:val="center"/>
              <w:rPr>
                <w:rFonts w:ascii="仿宋" w:eastAsia="仿宋" w:hAnsi="仿宋" w:cs="仿宋"/>
                <w:sz w:val="24"/>
              </w:rPr>
            </w:pPr>
            <w:r>
              <w:rPr>
                <w:rFonts w:ascii="仿宋" w:eastAsia="仿宋" w:hAnsi="仿宋" w:cs="仿宋"/>
                <w:sz w:val="24"/>
              </w:rPr>
              <w:t xml:space="preserve"> </w:t>
            </w:r>
          </w:p>
        </w:tc>
      </w:tr>
      <w:tr w:rsidR="00061752">
        <w:trPr>
          <w:trHeight w:val="720"/>
          <w:jc w:val="center"/>
        </w:trPr>
        <w:tc>
          <w:tcPr>
            <w:tcW w:w="191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1752" w:rsidRDefault="0008455E">
            <w:pPr>
              <w:autoSpaceDN w:val="0"/>
              <w:spacing w:line="300" w:lineRule="atLeast"/>
              <w:jc w:val="center"/>
              <w:rPr>
                <w:rFonts w:ascii="仿宋" w:eastAsia="仿宋" w:hAnsi="仿宋" w:cs="仿宋"/>
                <w:sz w:val="24"/>
              </w:rPr>
            </w:pPr>
            <w:r>
              <w:rPr>
                <w:rFonts w:ascii="仿宋" w:eastAsia="仿宋" w:hAnsi="仿宋" w:cs="仿宋" w:hint="eastAsia"/>
                <w:sz w:val="24"/>
              </w:rPr>
              <w:t>报考单位</w:t>
            </w:r>
          </w:p>
        </w:tc>
        <w:tc>
          <w:tcPr>
            <w:tcW w:w="2320" w:type="dxa"/>
            <w:gridSpan w:val="6"/>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1752" w:rsidRDefault="0008455E">
            <w:pPr>
              <w:autoSpaceDN w:val="0"/>
              <w:spacing w:line="300" w:lineRule="atLeast"/>
              <w:jc w:val="center"/>
              <w:rPr>
                <w:rFonts w:ascii="仿宋" w:eastAsia="仿宋" w:hAnsi="仿宋" w:cs="仿宋"/>
                <w:sz w:val="24"/>
              </w:rPr>
            </w:pPr>
            <w:r>
              <w:rPr>
                <w:rFonts w:ascii="仿宋" w:eastAsia="仿宋" w:hAnsi="仿宋" w:cs="仿宋"/>
                <w:sz w:val="24"/>
              </w:rPr>
              <w:t xml:space="preserve"> </w:t>
            </w:r>
          </w:p>
        </w:tc>
        <w:tc>
          <w:tcPr>
            <w:tcW w:w="718"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1752" w:rsidRDefault="0008455E">
            <w:pPr>
              <w:autoSpaceDN w:val="0"/>
              <w:spacing w:line="300" w:lineRule="atLeast"/>
              <w:jc w:val="center"/>
              <w:rPr>
                <w:rFonts w:ascii="仿宋" w:eastAsia="仿宋" w:hAnsi="仿宋" w:cs="仿宋"/>
                <w:sz w:val="24"/>
              </w:rPr>
            </w:pPr>
            <w:r>
              <w:rPr>
                <w:rFonts w:ascii="仿宋" w:eastAsia="仿宋" w:hAnsi="仿宋" w:cs="仿宋" w:hint="eastAsia"/>
                <w:sz w:val="24"/>
              </w:rPr>
              <w:t>报考</w:t>
            </w:r>
          </w:p>
          <w:p w:rsidR="00061752" w:rsidRDefault="0008455E">
            <w:pPr>
              <w:autoSpaceDN w:val="0"/>
              <w:spacing w:line="300" w:lineRule="atLeast"/>
              <w:jc w:val="center"/>
              <w:rPr>
                <w:rFonts w:ascii="仿宋" w:eastAsia="仿宋" w:hAnsi="仿宋" w:cs="仿宋"/>
                <w:sz w:val="24"/>
              </w:rPr>
            </w:pPr>
            <w:r>
              <w:rPr>
                <w:rFonts w:ascii="仿宋" w:eastAsia="仿宋" w:hAnsi="仿宋" w:cs="仿宋" w:hint="eastAsia"/>
                <w:sz w:val="24"/>
              </w:rPr>
              <w:t>岗位</w:t>
            </w:r>
          </w:p>
        </w:tc>
        <w:tc>
          <w:tcPr>
            <w:tcW w:w="2109" w:type="dxa"/>
            <w:gridSpan w:val="4"/>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1752" w:rsidRDefault="0008455E">
            <w:pPr>
              <w:autoSpaceDN w:val="0"/>
              <w:spacing w:line="300" w:lineRule="atLeast"/>
              <w:jc w:val="center"/>
              <w:rPr>
                <w:rFonts w:ascii="仿宋" w:eastAsia="仿宋" w:hAnsi="仿宋" w:cs="仿宋"/>
                <w:sz w:val="24"/>
              </w:rPr>
            </w:pPr>
            <w:r>
              <w:rPr>
                <w:rFonts w:ascii="仿宋" w:eastAsia="仿宋" w:hAnsi="仿宋" w:cs="仿宋"/>
                <w:sz w:val="24"/>
              </w:rPr>
              <w:t xml:space="preserve"> </w:t>
            </w:r>
          </w:p>
        </w:tc>
        <w:tc>
          <w:tcPr>
            <w:tcW w:w="1216"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1752" w:rsidRDefault="0008455E">
            <w:pPr>
              <w:autoSpaceDN w:val="0"/>
              <w:spacing w:line="300" w:lineRule="atLeast"/>
              <w:jc w:val="center"/>
              <w:rPr>
                <w:rFonts w:ascii="仿宋" w:eastAsia="仿宋" w:hAnsi="仿宋" w:cs="仿宋"/>
                <w:sz w:val="24"/>
              </w:rPr>
            </w:pPr>
            <w:r>
              <w:rPr>
                <w:rFonts w:ascii="仿宋" w:eastAsia="仿宋" w:hAnsi="仿宋" w:cs="仿宋" w:hint="eastAsia"/>
                <w:sz w:val="24"/>
              </w:rPr>
              <w:t>是否同意</w:t>
            </w:r>
          </w:p>
          <w:p w:rsidR="00061752" w:rsidRDefault="0008455E">
            <w:pPr>
              <w:autoSpaceDN w:val="0"/>
              <w:spacing w:line="300" w:lineRule="atLeast"/>
              <w:jc w:val="center"/>
              <w:rPr>
                <w:rFonts w:ascii="仿宋" w:eastAsia="仿宋" w:hAnsi="仿宋" w:cs="仿宋"/>
                <w:sz w:val="24"/>
              </w:rPr>
            </w:pPr>
            <w:r>
              <w:rPr>
                <w:rFonts w:ascii="仿宋" w:eastAsia="仿宋" w:hAnsi="仿宋" w:cs="仿宋" w:hint="eastAsia"/>
                <w:sz w:val="24"/>
              </w:rPr>
              <w:t>统一调配</w:t>
            </w:r>
          </w:p>
        </w:tc>
        <w:tc>
          <w:tcPr>
            <w:tcW w:w="138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1752" w:rsidRDefault="0008455E">
            <w:pPr>
              <w:autoSpaceDN w:val="0"/>
              <w:spacing w:line="360" w:lineRule="atLeast"/>
              <w:jc w:val="center"/>
              <w:rPr>
                <w:rFonts w:ascii="仿宋" w:eastAsia="仿宋" w:hAnsi="仿宋" w:cs="仿宋"/>
                <w:sz w:val="24"/>
              </w:rPr>
            </w:pPr>
            <w:r>
              <w:rPr>
                <w:rFonts w:ascii="仿宋" w:eastAsia="仿宋" w:hAnsi="仿宋" w:cs="仿宋"/>
                <w:sz w:val="24"/>
              </w:rPr>
              <w:t xml:space="preserve"> </w:t>
            </w:r>
          </w:p>
        </w:tc>
      </w:tr>
      <w:tr w:rsidR="00061752">
        <w:trPr>
          <w:trHeight w:val="1008"/>
          <w:jc w:val="center"/>
        </w:trPr>
        <w:tc>
          <w:tcPr>
            <w:tcW w:w="9665" w:type="dxa"/>
            <w:gridSpan w:val="2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1752" w:rsidRDefault="0008455E">
            <w:pPr>
              <w:autoSpaceDN w:val="0"/>
              <w:spacing w:line="500" w:lineRule="atLeast"/>
              <w:rPr>
                <w:rFonts w:ascii="仿宋" w:eastAsia="仿宋" w:hAnsi="仿宋" w:cs="仿宋"/>
                <w:sz w:val="24"/>
              </w:rPr>
            </w:pPr>
            <w:r>
              <w:rPr>
                <w:rFonts w:ascii="仿宋" w:eastAsia="仿宋" w:hAnsi="仿宋" w:cs="仿宋" w:hint="eastAsia"/>
                <w:b/>
                <w:sz w:val="24"/>
              </w:rPr>
              <w:t>诚信声明：</w:t>
            </w:r>
            <w:r>
              <w:rPr>
                <w:rFonts w:ascii="仿宋" w:eastAsia="仿宋" w:hAnsi="仿宋" w:cs="仿宋" w:hint="eastAsia"/>
                <w:spacing w:val="-10"/>
                <w:sz w:val="24"/>
              </w:rPr>
              <w:t>本人确认以上所填信息真实、准确。如有不实导致被取消录用资格，本人愿负全责。</w:t>
            </w:r>
          </w:p>
          <w:p w:rsidR="00061752" w:rsidRDefault="0008455E">
            <w:pPr>
              <w:autoSpaceDN w:val="0"/>
              <w:spacing w:line="500" w:lineRule="atLeast"/>
              <w:ind w:firstLine="1200"/>
              <w:rPr>
                <w:rFonts w:ascii="仿宋" w:eastAsia="仿宋" w:hAnsi="仿宋" w:cs="仿宋"/>
                <w:sz w:val="24"/>
              </w:rPr>
            </w:pPr>
            <w:r>
              <w:rPr>
                <w:rFonts w:ascii="仿宋" w:eastAsia="仿宋" w:hAnsi="仿宋" w:cs="仿宋" w:hint="eastAsia"/>
                <w:sz w:val="24"/>
              </w:rPr>
              <w:t>考生签名（手写）：</w:t>
            </w:r>
            <w:r>
              <w:rPr>
                <w:rFonts w:ascii="仿宋" w:eastAsia="仿宋" w:hAnsi="仿宋" w:cs="仿宋"/>
                <w:sz w:val="24"/>
              </w:rPr>
              <w:t xml:space="preserve">                             </w:t>
            </w:r>
            <w:r>
              <w:rPr>
                <w:rFonts w:ascii="仿宋" w:eastAsia="仿宋" w:hAnsi="仿宋" w:cs="仿宋" w:hint="eastAsia"/>
                <w:sz w:val="24"/>
              </w:rPr>
              <w:t>年</w:t>
            </w:r>
            <w:r>
              <w:rPr>
                <w:rFonts w:ascii="仿宋" w:eastAsia="仿宋" w:hAnsi="仿宋" w:cs="仿宋"/>
                <w:sz w:val="24"/>
              </w:rPr>
              <w:t xml:space="preserve">   </w:t>
            </w:r>
            <w:r>
              <w:rPr>
                <w:rFonts w:ascii="仿宋" w:eastAsia="仿宋" w:hAnsi="仿宋" w:cs="仿宋" w:hint="eastAsia"/>
                <w:sz w:val="24"/>
              </w:rPr>
              <w:t>月</w:t>
            </w:r>
            <w:r>
              <w:rPr>
                <w:rFonts w:ascii="仿宋" w:eastAsia="仿宋" w:hAnsi="仿宋" w:cs="仿宋"/>
                <w:sz w:val="24"/>
              </w:rPr>
              <w:t xml:space="preserve">   </w:t>
            </w:r>
            <w:r>
              <w:rPr>
                <w:rFonts w:ascii="仿宋" w:eastAsia="仿宋" w:hAnsi="仿宋" w:cs="仿宋" w:hint="eastAsia"/>
                <w:sz w:val="24"/>
              </w:rPr>
              <w:t>日</w:t>
            </w:r>
            <w:r>
              <w:rPr>
                <w:rFonts w:ascii="仿宋" w:eastAsia="仿宋" w:hAnsi="仿宋" w:cs="仿宋"/>
                <w:sz w:val="24"/>
              </w:rPr>
              <w:t xml:space="preserve">   </w:t>
            </w:r>
          </w:p>
        </w:tc>
      </w:tr>
      <w:tr w:rsidR="00061752">
        <w:trPr>
          <w:trHeight w:val="1097"/>
          <w:jc w:val="center"/>
        </w:trPr>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1752" w:rsidRDefault="0008455E">
            <w:pPr>
              <w:autoSpaceDN w:val="0"/>
              <w:spacing w:line="360" w:lineRule="atLeast"/>
              <w:jc w:val="center"/>
              <w:rPr>
                <w:rFonts w:ascii="仿宋" w:eastAsia="仿宋" w:hAnsi="仿宋" w:cs="仿宋"/>
                <w:sz w:val="24"/>
              </w:rPr>
            </w:pPr>
            <w:r>
              <w:rPr>
                <w:rFonts w:ascii="仿宋" w:eastAsia="仿宋" w:hAnsi="仿宋" w:cs="仿宋" w:hint="eastAsia"/>
                <w:sz w:val="24"/>
              </w:rPr>
              <w:t>资格审查意见</w:t>
            </w:r>
          </w:p>
        </w:tc>
        <w:tc>
          <w:tcPr>
            <w:tcW w:w="8830" w:type="dxa"/>
            <w:gridSpan w:val="19"/>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1752" w:rsidRDefault="0008455E">
            <w:pPr>
              <w:autoSpaceDN w:val="0"/>
              <w:spacing w:line="480" w:lineRule="atLeast"/>
              <w:ind w:firstLine="2280"/>
              <w:rPr>
                <w:rFonts w:ascii="仿宋" w:eastAsia="仿宋" w:hAnsi="仿宋" w:cs="仿宋"/>
                <w:sz w:val="24"/>
              </w:rPr>
            </w:pPr>
            <w:r>
              <w:rPr>
                <w:rFonts w:ascii="仿宋" w:eastAsia="仿宋" w:hAnsi="仿宋" w:cs="仿宋" w:hint="eastAsia"/>
                <w:sz w:val="24"/>
              </w:rPr>
              <w:t>经资格审查合格，同意报考。</w:t>
            </w:r>
            <w:r>
              <w:rPr>
                <w:rFonts w:ascii="仿宋" w:eastAsia="仿宋" w:hAnsi="仿宋" w:cs="仿宋"/>
                <w:sz w:val="24"/>
              </w:rPr>
              <w:t xml:space="preserve">        </w:t>
            </w:r>
            <w:r>
              <w:rPr>
                <w:rFonts w:ascii="仿宋" w:eastAsia="仿宋" w:hAnsi="仿宋" w:cs="仿宋" w:hint="eastAsia"/>
                <w:sz w:val="24"/>
              </w:rPr>
              <w:t>盖</w:t>
            </w:r>
            <w:r>
              <w:rPr>
                <w:rFonts w:ascii="仿宋" w:eastAsia="仿宋" w:hAnsi="仿宋" w:cs="仿宋"/>
                <w:sz w:val="24"/>
              </w:rPr>
              <w:t xml:space="preserve">  </w:t>
            </w:r>
            <w:r>
              <w:rPr>
                <w:rFonts w:ascii="仿宋" w:eastAsia="仿宋" w:hAnsi="仿宋" w:cs="仿宋" w:hint="eastAsia"/>
                <w:sz w:val="24"/>
              </w:rPr>
              <w:t>章</w:t>
            </w:r>
          </w:p>
          <w:p w:rsidR="00061752" w:rsidRDefault="0008455E">
            <w:pPr>
              <w:autoSpaceDN w:val="0"/>
              <w:spacing w:line="360" w:lineRule="atLeast"/>
              <w:ind w:left="1662"/>
              <w:jc w:val="center"/>
              <w:rPr>
                <w:rFonts w:ascii="仿宋" w:eastAsia="仿宋" w:hAnsi="仿宋" w:cs="仿宋"/>
                <w:sz w:val="24"/>
              </w:rPr>
            </w:pPr>
            <w:r>
              <w:rPr>
                <w:rFonts w:ascii="仿宋" w:eastAsia="仿宋" w:hAnsi="仿宋" w:cs="仿宋"/>
                <w:sz w:val="24"/>
              </w:rPr>
              <w:t xml:space="preserve">                          </w:t>
            </w:r>
            <w:r>
              <w:rPr>
                <w:rFonts w:ascii="仿宋" w:eastAsia="仿宋" w:hAnsi="仿宋" w:cs="仿宋" w:hint="eastAsia"/>
                <w:sz w:val="24"/>
              </w:rPr>
              <w:t>年</w:t>
            </w:r>
            <w:r>
              <w:rPr>
                <w:rFonts w:ascii="仿宋" w:eastAsia="仿宋" w:hAnsi="仿宋" w:cs="仿宋"/>
                <w:sz w:val="24"/>
              </w:rPr>
              <w:t xml:space="preserve">   </w:t>
            </w:r>
            <w:r>
              <w:rPr>
                <w:rFonts w:ascii="仿宋" w:eastAsia="仿宋" w:hAnsi="仿宋" w:cs="仿宋" w:hint="eastAsia"/>
                <w:sz w:val="24"/>
              </w:rPr>
              <w:t>月</w:t>
            </w:r>
            <w:r>
              <w:rPr>
                <w:rFonts w:ascii="仿宋" w:eastAsia="仿宋" w:hAnsi="仿宋" w:cs="仿宋"/>
                <w:sz w:val="24"/>
              </w:rPr>
              <w:t xml:space="preserve">   </w:t>
            </w:r>
            <w:r>
              <w:rPr>
                <w:rFonts w:ascii="仿宋" w:eastAsia="仿宋" w:hAnsi="仿宋" w:cs="仿宋" w:hint="eastAsia"/>
                <w:sz w:val="24"/>
              </w:rPr>
              <w:t>日</w:t>
            </w:r>
          </w:p>
        </w:tc>
      </w:tr>
      <w:tr w:rsidR="00061752">
        <w:trPr>
          <w:trHeight w:val="582"/>
          <w:jc w:val="center"/>
        </w:trPr>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1752" w:rsidRDefault="0008455E">
            <w:pPr>
              <w:autoSpaceDN w:val="0"/>
              <w:spacing w:line="360" w:lineRule="atLeast"/>
              <w:jc w:val="center"/>
              <w:rPr>
                <w:rFonts w:ascii="仿宋" w:eastAsia="仿宋" w:hAnsi="仿宋" w:cs="仿宋"/>
                <w:sz w:val="24"/>
              </w:rPr>
            </w:pPr>
            <w:r>
              <w:rPr>
                <w:rFonts w:ascii="仿宋" w:eastAsia="仿宋" w:hAnsi="仿宋" w:cs="仿宋" w:hint="eastAsia"/>
                <w:sz w:val="24"/>
              </w:rPr>
              <w:t>备注</w:t>
            </w:r>
          </w:p>
        </w:tc>
        <w:tc>
          <w:tcPr>
            <w:tcW w:w="8830" w:type="dxa"/>
            <w:gridSpan w:val="19"/>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61752" w:rsidRDefault="0008455E">
            <w:pPr>
              <w:autoSpaceDN w:val="0"/>
              <w:spacing w:line="360" w:lineRule="atLeast"/>
              <w:rPr>
                <w:rFonts w:ascii="仿宋" w:eastAsia="仿宋" w:hAnsi="仿宋" w:cs="仿宋"/>
                <w:sz w:val="24"/>
              </w:rPr>
            </w:pPr>
            <w:r>
              <w:rPr>
                <w:rFonts w:ascii="仿宋" w:eastAsia="仿宋" w:hAnsi="仿宋" w:cs="仿宋"/>
                <w:sz w:val="24"/>
              </w:rPr>
              <w:t xml:space="preserve"> </w:t>
            </w:r>
          </w:p>
        </w:tc>
      </w:tr>
    </w:tbl>
    <w:p w:rsidR="00061752" w:rsidRDefault="00061752">
      <w:pPr>
        <w:rPr>
          <w:rFonts w:ascii="仿宋" w:eastAsia="仿宋" w:hAnsi="仿宋"/>
        </w:rPr>
      </w:pPr>
    </w:p>
    <w:p w:rsidR="00061752" w:rsidRDefault="00061752"/>
    <w:sectPr w:rsidR="00061752" w:rsidSect="000617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1D2" w:rsidRPr="00750139" w:rsidRDefault="00C931D2" w:rsidP="00061752">
      <w:pPr>
        <w:rPr>
          <w:rFonts w:ascii="仿宋_GB2312"/>
          <w:b/>
          <w:sz w:val="32"/>
          <w:szCs w:val="32"/>
        </w:rPr>
      </w:pPr>
      <w:r>
        <w:separator/>
      </w:r>
    </w:p>
  </w:endnote>
  <w:endnote w:type="continuationSeparator" w:id="1">
    <w:p w:rsidR="00C931D2" w:rsidRPr="00750139" w:rsidRDefault="00C931D2" w:rsidP="00061752">
      <w:pPr>
        <w:rPr>
          <w:rFonts w:ascii="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宋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FangSong_GB2312">
    <w:panose1 w:val="02010609060101010101"/>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752" w:rsidRDefault="000932C5">
    <w:pPr>
      <w:pStyle w:val="a4"/>
      <w:jc w:val="center"/>
    </w:pPr>
    <w:r>
      <w:fldChar w:fldCharType="begin"/>
    </w:r>
    <w:r w:rsidR="0008455E">
      <w:instrText xml:space="preserve"> PAGE   \* MERGEFORMAT </w:instrText>
    </w:r>
    <w:r>
      <w:fldChar w:fldCharType="separate"/>
    </w:r>
    <w:r w:rsidR="00FF3F83">
      <w:rPr>
        <w:noProof/>
      </w:rPr>
      <w:t>6</w:t>
    </w:r>
    <w:r>
      <w:fldChar w:fldCharType="end"/>
    </w:r>
  </w:p>
  <w:p w:rsidR="00061752" w:rsidRDefault="0006175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1D2" w:rsidRPr="00750139" w:rsidRDefault="00C931D2" w:rsidP="00061752">
      <w:pPr>
        <w:rPr>
          <w:rFonts w:ascii="仿宋_GB2312"/>
          <w:b/>
          <w:sz w:val="32"/>
          <w:szCs w:val="32"/>
        </w:rPr>
      </w:pPr>
      <w:r>
        <w:separator/>
      </w:r>
    </w:p>
  </w:footnote>
  <w:footnote w:type="continuationSeparator" w:id="1">
    <w:p w:rsidR="00C931D2" w:rsidRPr="00750139" w:rsidRDefault="00C931D2" w:rsidP="00061752">
      <w:pPr>
        <w:rPr>
          <w:rFonts w:ascii="仿宋_GB2312"/>
          <w:b/>
          <w:sz w:val="32"/>
          <w:szCs w:val="3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752" w:rsidRDefault="00061752">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B69C9"/>
    <w:multiLevelType w:val="singleLevel"/>
    <w:tmpl w:val="568B69C9"/>
    <w:lvl w:ilvl="0">
      <w:start w:val="3"/>
      <w:numFmt w:val="decimal"/>
      <w:suff w:val="nothing"/>
      <w:lvlText w:val="%1、"/>
      <w:lvlJc w:val="left"/>
      <w:rPr>
        <w:rFonts w:cs="Times New Roman"/>
      </w:rPr>
    </w:lvl>
  </w:abstractNum>
  <w:num w:numId="1">
    <w:abstractNumId w:val="0"/>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10E49F3"/>
    <w:rsid w:val="00061752"/>
    <w:rsid w:val="0008455E"/>
    <w:rsid w:val="000932C5"/>
    <w:rsid w:val="00575B6B"/>
    <w:rsid w:val="0074771E"/>
    <w:rsid w:val="007E7DEA"/>
    <w:rsid w:val="009309E8"/>
    <w:rsid w:val="00C931D2"/>
    <w:rsid w:val="00D07971"/>
    <w:rsid w:val="00FF3F83"/>
    <w:rsid w:val="010E49F3"/>
    <w:rsid w:val="0FED1569"/>
    <w:rsid w:val="1FED046C"/>
    <w:rsid w:val="203771A8"/>
    <w:rsid w:val="4FA65E11"/>
    <w:rsid w:val="591A54B1"/>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lsdException w:name="Subtitle" w:qFormat="1"/>
    <w:lsdException w:name="Salutation"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1752"/>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uiPriority w:val="99"/>
    <w:qFormat/>
    <w:rsid w:val="00061752"/>
    <w:rPr>
      <w:kern w:val="0"/>
      <w:sz w:val="24"/>
      <w:szCs w:val="24"/>
    </w:rPr>
  </w:style>
  <w:style w:type="paragraph" w:styleId="a4">
    <w:name w:val="footer"/>
    <w:basedOn w:val="a"/>
    <w:uiPriority w:val="99"/>
    <w:qFormat/>
    <w:rsid w:val="00061752"/>
    <w:pPr>
      <w:tabs>
        <w:tab w:val="center" w:pos="4153"/>
        <w:tab w:val="right" w:pos="8306"/>
      </w:tabs>
      <w:snapToGrid w:val="0"/>
      <w:jc w:val="left"/>
    </w:pPr>
    <w:rPr>
      <w:kern w:val="0"/>
      <w:sz w:val="18"/>
      <w:szCs w:val="18"/>
    </w:rPr>
  </w:style>
  <w:style w:type="paragraph" w:styleId="a5">
    <w:name w:val="header"/>
    <w:basedOn w:val="a"/>
    <w:uiPriority w:val="99"/>
    <w:qFormat/>
    <w:rsid w:val="00061752"/>
    <w:pPr>
      <w:pBdr>
        <w:bottom w:val="single" w:sz="6" w:space="1" w:color="auto"/>
      </w:pBdr>
      <w:tabs>
        <w:tab w:val="center" w:pos="4153"/>
        <w:tab w:val="right" w:pos="8306"/>
      </w:tabs>
      <w:snapToGrid w:val="0"/>
      <w:jc w:val="center"/>
    </w:pPr>
    <w:rPr>
      <w:kern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10</Pages>
  <Words>773</Words>
  <Characters>4412</Characters>
  <Application>Microsoft Office Word</Application>
  <DocSecurity>0</DocSecurity>
  <Lines>36</Lines>
  <Paragraphs>10</Paragraphs>
  <ScaleCrop>false</ScaleCrop>
  <Company/>
  <LinksUpToDate>false</LinksUpToDate>
  <CharactersWithSpaces>5175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5</cp:revision>
  <cp:lastPrinted>2018-11-01T08:11:00Z</cp:lastPrinted>
  <dcterms:created xsi:type="dcterms:W3CDTF">2018-10-22T01:16:00Z</dcterms:created>
  <dcterms:modified xsi:type="dcterms:W3CDTF">2018-11-02T07:27:00Z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