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日照杰出人力资源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集团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有限公司招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登记表</w:t>
      </w:r>
    </w:p>
    <w:p>
      <w:pPr>
        <w:spacing w:line="0" w:lineRule="atLeas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您好！欢迎您对本公司的职位提出申请。请按照下面表格的要求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真实、准确</w:t>
      </w:r>
      <w:r>
        <w:rPr>
          <w:rFonts w:hint="eastAsia" w:ascii="楷体" w:hAnsi="楷体" w:eastAsia="楷体" w:cs="楷体"/>
          <w:sz w:val="24"/>
          <w:szCs w:val="24"/>
        </w:rPr>
        <w:t>完整地进行填写，这些信息将会被用于录用决策。我们将会对您的信息进行严格保密，请放心填写。</w:t>
      </w:r>
    </w:p>
    <w:p>
      <w:pPr>
        <w:spacing w:line="0" w:lineRule="atLeast"/>
        <w:jc w:val="center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应聘岗位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：</w:t>
      </w:r>
      <w:r>
        <w:rPr>
          <w:rFonts w:hint="eastAsia" w:ascii="黑体" w:hAnsi="黑体" w:eastAsia="黑体" w:cs="黑体"/>
          <w:b/>
          <w:bCs/>
          <w:sz w:val="40"/>
          <w:szCs w:val="40"/>
          <w:u w:val="single"/>
        </w:rPr>
        <w:softHyphen/>
      </w:r>
      <w:r>
        <w:rPr>
          <w:rFonts w:hint="eastAsia" w:ascii="黑体" w:hAnsi="黑体" w:eastAsia="黑体" w:cs="黑体"/>
          <w:b/>
          <w:bCs/>
          <w:sz w:val="40"/>
          <w:szCs w:val="40"/>
          <w:u w:val="single"/>
        </w:rPr>
        <w:softHyphen/>
      </w:r>
      <w:r>
        <w:rPr>
          <w:rFonts w:hint="eastAsia" w:ascii="黑体" w:hAnsi="黑体" w:eastAsia="黑体" w:cs="黑体"/>
          <w:b/>
          <w:bCs/>
          <w:sz w:val="40"/>
          <w:szCs w:val="40"/>
          <w:u w:val="single"/>
        </w:rPr>
        <w:softHyphen/>
      </w:r>
      <w:r>
        <w:rPr>
          <w:rFonts w:hint="eastAsia" w:ascii="黑体" w:hAnsi="黑体" w:eastAsia="黑体" w:cs="黑体"/>
          <w:b/>
          <w:bCs/>
          <w:sz w:val="40"/>
          <w:szCs w:val="40"/>
          <w:u w:val="single"/>
        </w:rPr>
        <w:softHyphen/>
      </w:r>
      <w:r>
        <w:rPr>
          <w:rFonts w:hint="eastAsia" w:ascii="黑体" w:hAnsi="黑体" w:eastAsia="黑体" w:cs="黑体"/>
          <w:b/>
          <w:bCs/>
          <w:sz w:val="40"/>
          <w:szCs w:val="40"/>
          <w:u w:val="single"/>
        </w:rPr>
        <w:softHyphen/>
      </w:r>
      <w:r>
        <w:rPr>
          <w:rFonts w:hint="eastAsia" w:ascii="黑体" w:hAnsi="黑体" w:eastAsia="黑体" w:cs="黑体"/>
          <w:b/>
          <w:bCs/>
          <w:sz w:val="40"/>
          <w:szCs w:val="40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登记日期：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</w:t>
      </w:r>
    </w:p>
    <w:tbl>
      <w:tblPr>
        <w:tblStyle w:val="6"/>
        <w:tblW w:w="11155" w:type="dxa"/>
        <w:jc w:val="center"/>
        <w:tblInd w:w="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"/>
        <w:gridCol w:w="88"/>
        <w:gridCol w:w="287"/>
        <w:gridCol w:w="248"/>
        <w:gridCol w:w="663"/>
        <w:gridCol w:w="154"/>
        <w:gridCol w:w="405"/>
        <w:gridCol w:w="655"/>
        <w:gridCol w:w="440"/>
        <w:gridCol w:w="345"/>
        <w:gridCol w:w="351"/>
        <w:gridCol w:w="399"/>
        <w:gridCol w:w="525"/>
        <w:gridCol w:w="390"/>
        <w:gridCol w:w="750"/>
        <w:gridCol w:w="420"/>
        <w:gridCol w:w="968"/>
        <w:gridCol w:w="262"/>
        <w:gridCol w:w="390"/>
        <w:gridCol w:w="645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33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农历生日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extDirection w:val="tbRl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子女状况</w:t>
            </w:r>
          </w:p>
        </w:tc>
        <w:tc>
          <w:tcPr>
            <w:tcW w:w="5445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孕期：</w:t>
            </w:r>
          </w:p>
        </w:tc>
        <w:tc>
          <w:tcPr>
            <w:tcW w:w="1722" w:type="dxa"/>
            <w:vMerge w:val="continue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4327" w:type="dxa"/>
            <w:gridSpan w:val="10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65" w:type="dxa"/>
            <w:gridSpan w:val="4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</w:p>
        </w:tc>
        <w:tc>
          <w:tcPr>
            <w:tcW w:w="1722" w:type="dxa"/>
            <w:vMerge w:val="continue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327" w:type="dxa"/>
            <w:gridSpan w:val="10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2265" w:type="dxa"/>
            <w:gridSpan w:val="4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432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4327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01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业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血 型</w:t>
            </w:r>
          </w:p>
        </w:tc>
        <w:tc>
          <w:tcPr>
            <w:tcW w:w="62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高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 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期望薪金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7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是否考取驾照</w:t>
            </w:r>
          </w:p>
        </w:tc>
        <w:tc>
          <w:tcPr>
            <w:tcW w:w="1222" w:type="dxa"/>
            <w:gridSpan w:val="3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健康状况：  </w:t>
            </w:r>
          </w:p>
        </w:tc>
        <w:tc>
          <w:tcPr>
            <w:tcW w:w="6471" w:type="dxa"/>
            <w:gridSpan w:val="1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其他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过往病史：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gridSpan w:val="3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学习及培训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（从高中起填写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院校或机构名称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—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—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—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155" w:type="dxa"/>
            <w:gridSpan w:val="22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个人特长及擅长技能：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6" w:type="dxa"/>
            <w:gridSpan w:val="3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薪酬情况</w:t>
            </w: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gridSpan w:val="3"/>
            <w:vMerge w:val="continue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36" w:type="dxa"/>
            <w:gridSpan w:val="3"/>
            <w:vMerge w:val="continue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6" w:type="dxa"/>
            <w:gridSpan w:val="3"/>
            <w:vMerge w:val="continue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2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  年  月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55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年龄     </w:t>
            </w: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与本人关系</w:t>
            </w: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1155" w:type="dxa"/>
            <w:gridSpan w:val="22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个人声明：1.公司将根据简历统一安排面试。若暂无人员需求，简历将被收录公司人才储备库。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2.面试者如未被录用，此表及相关附件材料、照片等，由公司妥善处理，均不退回。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3.本人允许贵公司为核对应聘者信息，所进行的一切关于我本人的资料、背景调查。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4.如果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所填简历信息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存在虚假行为，我自愿接收贵公司的辞退劝退处理，且不做一切任何补偿。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spacing w:line="0" w:lineRule="atLeast"/>
        <w:jc w:val="left"/>
        <w:rPr>
          <w:rFonts w:hint="eastAsia"/>
          <w:sz w:val="18"/>
          <w:szCs w:val="18"/>
        </w:rPr>
      </w:pPr>
    </w:p>
    <w:sectPr>
      <w:pgSz w:w="11906" w:h="16838"/>
      <w:pgMar w:top="85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CE"/>
    <w:rsid w:val="00006264"/>
    <w:rsid w:val="0004575F"/>
    <w:rsid w:val="000E6107"/>
    <w:rsid w:val="001E72E7"/>
    <w:rsid w:val="002A2095"/>
    <w:rsid w:val="003502CB"/>
    <w:rsid w:val="00370E8C"/>
    <w:rsid w:val="0044048E"/>
    <w:rsid w:val="004615C8"/>
    <w:rsid w:val="004B0B8F"/>
    <w:rsid w:val="0051021C"/>
    <w:rsid w:val="006026A0"/>
    <w:rsid w:val="007664D5"/>
    <w:rsid w:val="008339ED"/>
    <w:rsid w:val="00850A18"/>
    <w:rsid w:val="00876DDF"/>
    <w:rsid w:val="00934F5A"/>
    <w:rsid w:val="009374E8"/>
    <w:rsid w:val="009D4E21"/>
    <w:rsid w:val="00A05C0A"/>
    <w:rsid w:val="00AC21CE"/>
    <w:rsid w:val="00B42494"/>
    <w:rsid w:val="00B95C65"/>
    <w:rsid w:val="00BB17B0"/>
    <w:rsid w:val="00C02BA2"/>
    <w:rsid w:val="00C04DA9"/>
    <w:rsid w:val="00C3488A"/>
    <w:rsid w:val="00D333D8"/>
    <w:rsid w:val="00D374AB"/>
    <w:rsid w:val="00DA36A1"/>
    <w:rsid w:val="00EB3499"/>
    <w:rsid w:val="00EB71B4"/>
    <w:rsid w:val="00ED2BB2"/>
    <w:rsid w:val="00EE3AC7"/>
    <w:rsid w:val="00F9094F"/>
    <w:rsid w:val="044B1A85"/>
    <w:rsid w:val="09EC172B"/>
    <w:rsid w:val="0A336282"/>
    <w:rsid w:val="0F0E0DA6"/>
    <w:rsid w:val="168D5A3F"/>
    <w:rsid w:val="1A881F4A"/>
    <w:rsid w:val="1AAD3B09"/>
    <w:rsid w:val="1FD15669"/>
    <w:rsid w:val="23CA43F3"/>
    <w:rsid w:val="28F74CE9"/>
    <w:rsid w:val="29A37600"/>
    <w:rsid w:val="29C00853"/>
    <w:rsid w:val="2CCB1F9A"/>
    <w:rsid w:val="2F0240B3"/>
    <w:rsid w:val="308D3ADB"/>
    <w:rsid w:val="347B26E0"/>
    <w:rsid w:val="36236DA9"/>
    <w:rsid w:val="46F90ACC"/>
    <w:rsid w:val="542A1C26"/>
    <w:rsid w:val="658E562C"/>
    <w:rsid w:val="70F64EFC"/>
    <w:rsid w:val="71B01408"/>
    <w:rsid w:val="7221150B"/>
    <w:rsid w:val="77502E7C"/>
    <w:rsid w:val="78BD18B0"/>
    <w:rsid w:val="799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47155-0A5E-4C37-9A0D-AC5769E95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881</Characters>
  <Lines>7</Lines>
  <Paragraphs>2</Paragraphs>
  <TotalTime>47</TotalTime>
  <ScaleCrop>false</ScaleCrop>
  <LinksUpToDate>false</LinksUpToDate>
  <CharactersWithSpaces>1033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2013-03-26T01:10:00Z</dcterms:created>
  <dc:creator>微软用户</dc:creator>
  <cp:lastModifiedBy>杰出人力资源（刘国伟）</cp:lastModifiedBy>
  <cp:lastPrinted>2017-10-19T03:50:00Z</cp:lastPrinted>
  <dcterms:modified xsi:type="dcterms:W3CDTF">2018-08-07T06:55:36Z</dcterms:modified>
  <dc:title>泰安韩美整形美容有限公司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