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jc w:val="center"/>
        <w:tblInd w:w="28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65"/>
        <w:gridCol w:w="1695"/>
        <w:gridCol w:w="1200"/>
        <w:gridCol w:w="810"/>
        <w:gridCol w:w="1230"/>
        <w:gridCol w:w="14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专业/学科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用人方式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附属实验中学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化学/地理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占编使用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有教师资格证书，有2年以上中学教学经历者优先；年龄不超过30周岁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附属实验小学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美术/信息技术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硕士或学士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硕士占编；学士人事代理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有教师资格证书，本硕专业一致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附属幼儿园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学前教育相关专业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硕士或学士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硕士占编；学士人事代理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幼教专业资格证书优先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合计5人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40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  <w:shd w:val="clear" w:fill="FFFFFF"/>
        </w:rPr>
        <w:t>基础教育集团联系人：</w:t>
      </w:r>
    </w:p>
    <w:tbl>
      <w:tblPr>
        <w:tblW w:w="848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2700"/>
        <w:gridCol w:w="20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附属实验中学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田老师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Hbsdfz1984@163.com</w:t>
            </w:r>
          </w:p>
        </w:tc>
        <w:tc>
          <w:tcPr>
            <w:tcW w:w="2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0561-3803274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附属实验小学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单老师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291036581@QQ.com</w:t>
            </w:r>
          </w:p>
        </w:tc>
        <w:tc>
          <w:tcPr>
            <w:tcW w:w="2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0561-3803272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附属幼儿园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2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Zhuzheng9797@163.com</w:t>
            </w:r>
          </w:p>
        </w:tc>
        <w:tc>
          <w:tcPr>
            <w:tcW w:w="2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18605619797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3E74CB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205DC"/>
    <w:rsid w:val="37D41E4B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CA2233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2018-12-19T06:45:05Z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