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pStyle w:val="2"/>
        <w:spacing w:line="62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面试考生须知</w:t>
      </w:r>
    </w:p>
    <w:p>
      <w:pPr>
        <w:pStyle w:val="2"/>
        <w:spacing w:line="62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一、考生须按照公布的面试时间与考场安排，最迟在当天面试开考前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0分钟凭本人笔试准考证和身份证到指定考场报到，参加面试抽签。考生所携带的通讯工具和音频、视频发射、接收设备关闭后连同背包、书包等其他物品交工作人员统一保管、考完离场时领回。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，开考前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10分钟</w:t>
      </w:r>
      <w:r>
        <w:rPr>
          <w:rFonts w:hint="eastAsia" w:ascii="仿宋_GB2312"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1CA2"/>
    <w:rsid w:val="03471CA2"/>
    <w:rsid w:val="36765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行政中心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2018-03-01T03:39:00Z</dcterms:created>
  <dc:creator>行政服务中心</dc:creator>
  <cp:lastModifiedBy>路西西</cp:lastModifiedBy>
  <dcterms:modified xsi:type="dcterms:W3CDTF">2018-03-02T03:23:31Z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