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珠海城投发展有限公司简介</w:t>
      </w:r>
    </w:p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珠海城投发展有限公司（下称城投公司）成立于2017年3月，是珠海市斗门区国有资产管理委员会出资设立的有限责任公司。城投公司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以房地产综合开发、基础设施建设为主营业务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旗下共有珠海尚川建设有限公司、珠海市斗门区水务工程建筑有限公司、珠海市斗门区城投土地开发有限公司3家全资子公司，拥有房屋建筑工程施工总承包贰级资质、市政公用工程施工总承包贰级资质、水利水电工程施工总承包叁级资质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城投公司作为斗门区城市建设的主要国有企业，积极</w:t>
      </w:r>
      <w:r>
        <w:rPr>
          <w:rFonts w:hint="eastAsia" w:ascii="仿宋_GB2312" w:eastAsia="仿宋_GB2312"/>
          <w:sz w:val="32"/>
          <w:szCs w:val="32"/>
        </w:rPr>
        <w:t>推进斗门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新型城镇化</w:t>
      </w:r>
      <w:r>
        <w:rPr>
          <w:rFonts w:hint="eastAsia" w:ascii="仿宋_GB2312" w:eastAsia="仿宋_GB2312"/>
          <w:sz w:val="32"/>
          <w:szCs w:val="32"/>
          <w:lang w:eastAsia="zh-CN"/>
        </w:rPr>
        <w:t>建设，</w:t>
      </w:r>
      <w:r>
        <w:rPr>
          <w:rFonts w:hint="eastAsia" w:ascii="仿宋_GB2312" w:eastAsia="仿宋_GB2312"/>
          <w:sz w:val="32"/>
          <w:szCs w:val="32"/>
        </w:rPr>
        <w:t>充分发挥区属国有资本在城市建设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投融资</w:t>
      </w:r>
      <w:r>
        <w:rPr>
          <w:rFonts w:hint="eastAsia" w:ascii="仿宋_GB2312" w:eastAsia="仿宋_GB2312"/>
          <w:sz w:val="32"/>
          <w:szCs w:val="32"/>
        </w:rPr>
        <w:t>中的引导带动作用，提高城市建设、经营、管理和公共服务水平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G Times (WN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B12B9"/>
    <w:rsid w:val="16DA1FD2"/>
    <w:rsid w:val="1C3F5D98"/>
    <w:rsid w:val="23691E43"/>
    <w:rsid w:val="27EC7D75"/>
    <w:rsid w:val="2A5B7088"/>
    <w:rsid w:val="50186C8A"/>
    <w:rsid w:val="5E3A4B90"/>
    <w:rsid w:val="60ED2610"/>
    <w:rsid w:val="691E1E70"/>
    <w:rsid w:val="750029E7"/>
    <w:rsid w:val="77A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陈</dc:creator>
  <cp:lastModifiedBy>企工委办公室</cp:lastModifiedBy>
  <dcterms:modified xsi:type="dcterms:W3CDTF">2019-02-15T10:29:53Z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