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FE7" w:rsidRDefault="002555CB">
      <w:pPr>
        <w:jc w:val="left"/>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sz w:val="28"/>
          <w:szCs w:val="28"/>
        </w:rPr>
        <w:t>1</w:t>
      </w:r>
    </w:p>
    <w:p w:rsidR="001A7FE7" w:rsidRDefault="002555CB">
      <w:pPr>
        <w:jc w:val="center"/>
        <w:rPr>
          <w:rFonts w:ascii="方正小标宋简体" w:eastAsia="方正小标宋简体" w:cs="方正小标宋简体"/>
          <w:sz w:val="36"/>
          <w:szCs w:val="36"/>
        </w:rPr>
      </w:pPr>
      <w:r>
        <w:rPr>
          <w:rFonts w:ascii="方正小标宋简体" w:eastAsia="方正小标宋简体" w:cs="方正小标宋简体" w:hint="eastAsia"/>
          <w:sz w:val="36"/>
          <w:szCs w:val="36"/>
        </w:rPr>
        <w:t>重庆水利电力职业技术学院</w:t>
      </w:r>
      <w:r>
        <w:rPr>
          <w:rFonts w:ascii="方正小标宋简体" w:eastAsia="方正小标宋简体" w:cs="方正小标宋简体"/>
          <w:sz w:val="36"/>
          <w:szCs w:val="36"/>
        </w:rPr>
        <w:t>201</w:t>
      </w:r>
      <w:r>
        <w:rPr>
          <w:rFonts w:ascii="方正小标宋简体" w:eastAsia="方正小标宋简体" w:cs="方正小标宋简体" w:hint="eastAsia"/>
          <w:sz w:val="36"/>
          <w:szCs w:val="36"/>
        </w:rPr>
        <w:t>9</w:t>
      </w:r>
      <w:r>
        <w:rPr>
          <w:rFonts w:ascii="方正小标宋简体" w:eastAsia="方正小标宋简体" w:cs="方正小标宋简体" w:hint="eastAsia"/>
          <w:sz w:val="36"/>
          <w:szCs w:val="36"/>
        </w:rPr>
        <w:t>年</w:t>
      </w:r>
      <w:r>
        <w:rPr>
          <w:rFonts w:ascii="方正小标宋简体" w:eastAsia="方正小标宋简体" w:cs="方正小标宋简体" w:hint="eastAsia"/>
          <w:sz w:val="36"/>
          <w:szCs w:val="36"/>
        </w:rPr>
        <w:t>上半年</w:t>
      </w:r>
      <w:r>
        <w:rPr>
          <w:rFonts w:ascii="方正小标宋简体" w:eastAsia="方正小标宋简体" w:cs="方正小标宋简体" w:hint="eastAsia"/>
          <w:sz w:val="36"/>
          <w:szCs w:val="36"/>
        </w:rPr>
        <w:t>招聘工作人员岗位设置一览表</w:t>
      </w:r>
      <w:r>
        <w:rPr>
          <w:rFonts w:ascii="方正小标宋简体" w:eastAsia="方正小标宋简体" w:cs="方正小标宋简体" w:hint="eastAsia"/>
          <w:sz w:val="36"/>
          <w:szCs w:val="36"/>
        </w:rPr>
        <w:t>（第二批）</w:t>
      </w:r>
    </w:p>
    <w:tbl>
      <w:tblPr>
        <w:tblW w:w="13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454"/>
        <w:gridCol w:w="1134"/>
        <w:gridCol w:w="5538"/>
        <w:gridCol w:w="3610"/>
      </w:tblGrid>
      <w:tr w:rsidR="001A7FE7">
        <w:trPr>
          <w:trHeight w:hRule="exact" w:val="654"/>
          <w:jc w:val="center"/>
        </w:trPr>
        <w:tc>
          <w:tcPr>
            <w:tcW w:w="1348" w:type="dxa"/>
            <w:vAlign w:val="center"/>
          </w:tcPr>
          <w:p w:rsidR="001A7FE7" w:rsidRDefault="002555CB">
            <w:pPr>
              <w:spacing w:line="300" w:lineRule="exact"/>
              <w:jc w:val="center"/>
              <w:rPr>
                <w:rFonts w:ascii="宋体" w:hAnsi="宋体" w:cs="宋体"/>
                <w:kern w:val="0"/>
                <w:sz w:val="18"/>
                <w:szCs w:val="18"/>
              </w:rPr>
            </w:pPr>
            <w:r>
              <w:rPr>
                <w:rFonts w:ascii="宋体" w:hAnsi="宋体" w:cs="宋体" w:hint="eastAsia"/>
                <w:kern w:val="0"/>
                <w:sz w:val="18"/>
                <w:szCs w:val="18"/>
              </w:rPr>
              <w:t>部门名称</w:t>
            </w:r>
          </w:p>
        </w:tc>
        <w:tc>
          <w:tcPr>
            <w:tcW w:w="1454" w:type="dxa"/>
            <w:vAlign w:val="center"/>
          </w:tcPr>
          <w:p w:rsidR="001A7FE7" w:rsidRDefault="002555CB">
            <w:pPr>
              <w:spacing w:line="300" w:lineRule="exact"/>
              <w:jc w:val="center"/>
              <w:rPr>
                <w:rFonts w:ascii="宋体" w:hAnsi="宋体" w:cs="宋体"/>
                <w:kern w:val="0"/>
                <w:sz w:val="18"/>
                <w:szCs w:val="18"/>
              </w:rPr>
            </w:pPr>
            <w:r>
              <w:rPr>
                <w:rFonts w:ascii="宋体" w:hAnsi="宋体" w:cs="宋体" w:hint="eastAsia"/>
                <w:kern w:val="0"/>
                <w:sz w:val="18"/>
                <w:szCs w:val="18"/>
              </w:rPr>
              <w:t>岗位名称</w:t>
            </w:r>
          </w:p>
        </w:tc>
        <w:tc>
          <w:tcPr>
            <w:tcW w:w="1134" w:type="dxa"/>
            <w:vAlign w:val="center"/>
          </w:tcPr>
          <w:p w:rsidR="001A7FE7" w:rsidRDefault="002555CB">
            <w:pPr>
              <w:spacing w:line="300" w:lineRule="exact"/>
              <w:jc w:val="center"/>
              <w:rPr>
                <w:rFonts w:ascii="宋体" w:hAnsi="宋体" w:cs="宋体"/>
                <w:kern w:val="0"/>
                <w:sz w:val="18"/>
                <w:szCs w:val="18"/>
              </w:rPr>
            </w:pPr>
            <w:r>
              <w:rPr>
                <w:rFonts w:ascii="宋体" w:hAnsi="宋体" w:cs="宋体" w:hint="eastAsia"/>
                <w:kern w:val="0"/>
                <w:sz w:val="18"/>
                <w:szCs w:val="18"/>
              </w:rPr>
              <w:t>岗位类别</w:t>
            </w:r>
          </w:p>
        </w:tc>
        <w:tc>
          <w:tcPr>
            <w:tcW w:w="5538" w:type="dxa"/>
            <w:vAlign w:val="center"/>
          </w:tcPr>
          <w:p w:rsidR="001A7FE7" w:rsidRDefault="002555CB">
            <w:pPr>
              <w:spacing w:line="300" w:lineRule="exact"/>
              <w:jc w:val="center"/>
              <w:rPr>
                <w:rFonts w:ascii="宋体" w:hAnsi="宋体" w:cs="宋体"/>
                <w:kern w:val="0"/>
                <w:sz w:val="18"/>
                <w:szCs w:val="18"/>
              </w:rPr>
            </w:pPr>
            <w:r>
              <w:rPr>
                <w:rFonts w:ascii="宋体" w:hAnsi="宋体" w:cs="宋体" w:hint="eastAsia"/>
                <w:kern w:val="0"/>
                <w:sz w:val="18"/>
                <w:szCs w:val="18"/>
              </w:rPr>
              <w:t>主要职责</w:t>
            </w:r>
          </w:p>
        </w:tc>
        <w:tc>
          <w:tcPr>
            <w:tcW w:w="3610" w:type="dxa"/>
            <w:vAlign w:val="center"/>
          </w:tcPr>
          <w:p w:rsidR="001A7FE7" w:rsidRDefault="002555CB">
            <w:pPr>
              <w:spacing w:line="300" w:lineRule="exact"/>
              <w:jc w:val="center"/>
              <w:rPr>
                <w:rFonts w:ascii="宋体" w:hAnsi="宋体" w:cs="宋体"/>
                <w:kern w:val="0"/>
                <w:sz w:val="18"/>
                <w:szCs w:val="18"/>
              </w:rPr>
            </w:pPr>
            <w:r>
              <w:rPr>
                <w:rFonts w:ascii="宋体" w:hAnsi="宋体" w:cs="宋体" w:hint="eastAsia"/>
                <w:kern w:val="0"/>
                <w:sz w:val="18"/>
                <w:szCs w:val="18"/>
              </w:rPr>
              <w:t>应聘岗位条件</w:t>
            </w:r>
          </w:p>
        </w:tc>
      </w:tr>
      <w:tr w:rsidR="001A7FE7">
        <w:trPr>
          <w:trHeight w:hRule="exact" w:val="2339"/>
          <w:jc w:val="center"/>
        </w:trPr>
        <w:tc>
          <w:tcPr>
            <w:tcW w:w="1348" w:type="dxa"/>
            <w:vAlign w:val="center"/>
          </w:tcPr>
          <w:p w:rsidR="001A7FE7" w:rsidRDefault="002555CB">
            <w:pPr>
              <w:pStyle w:val="p0"/>
              <w:adjustRightInd w:val="0"/>
              <w:snapToGrid w:val="0"/>
              <w:rPr>
                <w:rFonts w:ascii="宋体" w:hAnsi="宋体"/>
                <w:sz w:val="18"/>
                <w:szCs w:val="18"/>
              </w:rPr>
            </w:pPr>
            <w:r>
              <w:rPr>
                <w:rFonts w:ascii="宋体" w:hAnsi="宋体" w:hint="eastAsia"/>
                <w:sz w:val="18"/>
                <w:szCs w:val="18"/>
              </w:rPr>
              <w:t>宣传部</w:t>
            </w:r>
          </w:p>
        </w:tc>
        <w:tc>
          <w:tcPr>
            <w:tcW w:w="1454"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宣传干事</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名</w:t>
            </w:r>
            <w:r>
              <w:rPr>
                <w:rFonts w:ascii="宋体" w:hAnsi="宋体" w:cs="宋体" w:hint="eastAsia"/>
                <w:kern w:val="0"/>
                <w:sz w:val="18"/>
                <w:szCs w:val="18"/>
              </w:rPr>
              <w:t>）</w:t>
            </w:r>
          </w:p>
        </w:tc>
        <w:tc>
          <w:tcPr>
            <w:tcW w:w="1134"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管理</w:t>
            </w:r>
            <w:r>
              <w:rPr>
                <w:rFonts w:ascii="宋体" w:hAnsi="宋体" w:cs="宋体" w:hint="eastAsia"/>
                <w:kern w:val="0"/>
                <w:sz w:val="18"/>
                <w:szCs w:val="18"/>
              </w:rPr>
              <w:t>岗</w:t>
            </w:r>
          </w:p>
        </w:tc>
        <w:tc>
          <w:tcPr>
            <w:tcW w:w="5538" w:type="dxa"/>
            <w:vAlign w:val="center"/>
          </w:tcPr>
          <w:p w:rsidR="001A7FE7" w:rsidRDefault="002555CB">
            <w:pPr>
              <w:adjustRightInd w:val="0"/>
              <w:snapToGrid w:val="0"/>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负责年度宣传策划与实施；</w:t>
            </w:r>
            <w:r>
              <w:rPr>
                <w:rFonts w:ascii="宋体" w:hAnsi="宋体" w:cs="宋体" w:hint="eastAsia"/>
                <w:kern w:val="0"/>
                <w:sz w:val="18"/>
                <w:szCs w:val="18"/>
              </w:rPr>
              <w:t>2.</w:t>
            </w:r>
            <w:r>
              <w:rPr>
                <w:rFonts w:ascii="宋体" w:hAnsi="宋体" w:cs="宋体" w:hint="eastAsia"/>
                <w:kern w:val="0"/>
                <w:sz w:val="18"/>
                <w:szCs w:val="18"/>
              </w:rPr>
              <w:t>负责官网新闻、内外宣稿件审核发布；</w:t>
            </w:r>
            <w:r>
              <w:rPr>
                <w:rFonts w:ascii="宋体" w:hAnsi="宋体" w:cs="宋体" w:hint="eastAsia"/>
                <w:kern w:val="0"/>
                <w:sz w:val="18"/>
                <w:szCs w:val="18"/>
              </w:rPr>
              <w:t>3.</w:t>
            </w:r>
            <w:r>
              <w:rPr>
                <w:rFonts w:ascii="宋体" w:hAnsi="宋体" w:cs="宋体" w:hint="eastAsia"/>
                <w:kern w:val="0"/>
                <w:sz w:val="18"/>
                <w:szCs w:val="18"/>
              </w:rPr>
              <w:t>负责各部门兼职宣传队伍、学生新闻中心管理；</w:t>
            </w:r>
            <w:r>
              <w:rPr>
                <w:rFonts w:ascii="宋体" w:hAnsi="宋体" w:cs="宋体" w:hint="eastAsia"/>
                <w:kern w:val="0"/>
                <w:sz w:val="18"/>
                <w:szCs w:val="18"/>
              </w:rPr>
              <w:t>4.</w:t>
            </w:r>
            <w:r>
              <w:rPr>
                <w:rFonts w:ascii="宋体" w:hAnsi="宋体" w:cs="宋体" w:hint="eastAsia"/>
                <w:kern w:val="0"/>
                <w:sz w:val="18"/>
                <w:szCs w:val="18"/>
              </w:rPr>
              <w:t>统筹外宣媒体联络，统筹负责外媒采访与稿件审核；</w:t>
            </w:r>
            <w:r>
              <w:rPr>
                <w:rFonts w:ascii="宋体" w:hAnsi="宋体" w:cs="宋体" w:hint="eastAsia"/>
                <w:kern w:val="0"/>
                <w:sz w:val="18"/>
                <w:szCs w:val="18"/>
              </w:rPr>
              <w:t>5.</w:t>
            </w:r>
            <w:r>
              <w:rPr>
                <w:rFonts w:ascii="宋体" w:hAnsi="宋体" w:cs="宋体" w:hint="eastAsia"/>
                <w:kern w:val="0"/>
                <w:sz w:val="18"/>
                <w:szCs w:val="18"/>
              </w:rPr>
              <w:t>负责学院形象宣传策划、相传片、宣传画册编制；</w:t>
            </w:r>
            <w:r>
              <w:rPr>
                <w:rFonts w:ascii="宋体" w:hAnsi="宋体" w:cs="宋体" w:hint="eastAsia"/>
                <w:kern w:val="0"/>
                <w:sz w:val="18"/>
                <w:szCs w:val="18"/>
              </w:rPr>
              <w:t>6.</w:t>
            </w:r>
            <w:r>
              <w:rPr>
                <w:rFonts w:ascii="宋体" w:hAnsi="宋体" w:cs="宋体" w:hint="eastAsia"/>
                <w:kern w:val="0"/>
                <w:sz w:val="18"/>
                <w:szCs w:val="18"/>
              </w:rPr>
              <w:t>具体负责外报信息谋划组稿和报送；</w:t>
            </w:r>
            <w:r>
              <w:rPr>
                <w:rFonts w:ascii="宋体" w:hAnsi="宋体" w:cs="宋体" w:hint="eastAsia"/>
                <w:kern w:val="0"/>
                <w:sz w:val="18"/>
                <w:szCs w:val="18"/>
              </w:rPr>
              <w:t>7.</w:t>
            </w:r>
            <w:r>
              <w:rPr>
                <w:rFonts w:ascii="宋体" w:hAnsi="宋体" w:cs="宋体" w:hint="eastAsia"/>
                <w:kern w:val="0"/>
                <w:sz w:val="18"/>
                <w:szCs w:val="18"/>
              </w:rPr>
              <w:t>负责自媒体（微信、微博）建设与管理；</w:t>
            </w:r>
            <w:r>
              <w:rPr>
                <w:rFonts w:ascii="宋体" w:hAnsi="宋体" w:cs="宋体" w:hint="eastAsia"/>
                <w:kern w:val="0"/>
                <w:sz w:val="18"/>
                <w:szCs w:val="18"/>
              </w:rPr>
              <w:t>8.</w:t>
            </w:r>
            <w:r>
              <w:rPr>
                <w:rFonts w:ascii="宋体" w:hAnsi="宋体" w:cs="宋体" w:hint="eastAsia"/>
                <w:kern w:val="0"/>
                <w:sz w:val="18"/>
                <w:szCs w:val="18"/>
              </w:rPr>
              <w:t>负责校内宣传物品发布审批；</w:t>
            </w:r>
            <w:r>
              <w:rPr>
                <w:rFonts w:ascii="宋体" w:hAnsi="宋体" w:cs="宋体" w:hint="eastAsia"/>
                <w:kern w:val="0"/>
                <w:sz w:val="18"/>
                <w:szCs w:val="18"/>
              </w:rPr>
              <w:t>9.</w:t>
            </w:r>
            <w:r>
              <w:rPr>
                <w:rFonts w:ascii="宋体" w:hAnsi="宋体" w:cs="宋体" w:hint="eastAsia"/>
                <w:kern w:val="0"/>
                <w:sz w:val="18"/>
                <w:szCs w:val="18"/>
              </w:rPr>
              <w:t>负责上述工作制度建设、政务新闻宣传、档案资料建设管理；</w:t>
            </w:r>
            <w:r>
              <w:rPr>
                <w:rFonts w:ascii="宋体" w:hAnsi="宋体" w:cs="宋体" w:hint="eastAsia"/>
                <w:kern w:val="0"/>
                <w:sz w:val="18"/>
                <w:szCs w:val="18"/>
              </w:rPr>
              <w:t>10.</w:t>
            </w:r>
            <w:r>
              <w:rPr>
                <w:rFonts w:ascii="宋体" w:hAnsi="宋体" w:cs="宋体" w:hint="eastAsia"/>
                <w:kern w:val="0"/>
                <w:sz w:val="18"/>
                <w:szCs w:val="18"/>
              </w:rPr>
              <w:t>完成领导交办的其他事项。</w:t>
            </w:r>
          </w:p>
        </w:tc>
        <w:tc>
          <w:tcPr>
            <w:tcW w:w="3610" w:type="dxa"/>
            <w:vAlign w:val="center"/>
          </w:tcPr>
          <w:p w:rsidR="001A7FE7" w:rsidRDefault="002555CB">
            <w:pPr>
              <w:adjustRightInd w:val="0"/>
              <w:snapToGrid w:val="0"/>
              <w:rPr>
                <w:rFonts w:ascii="宋体" w:hAnsi="宋体" w:cs="宋体"/>
                <w:kern w:val="0"/>
                <w:sz w:val="18"/>
                <w:szCs w:val="18"/>
              </w:rPr>
            </w:pPr>
            <w:r>
              <w:rPr>
                <w:rFonts w:ascii="宋体" w:hAnsi="宋体" w:cs="宋体" w:hint="eastAsia"/>
                <w:kern w:val="0"/>
                <w:sz w:val="18"/>
                <w:szCs w:val="18"/>
              </w:rPr>
              <w:t>中共党员；全日制本科以上学历、学位，全日制硕士研究生优先；马克思主义哲学、马克思主义基本原理、思想政治教育</w:t>
            </w:r>
            <w:r>
              <w:rPr>
                <w:rFonts w:ascii="宋体" w:hAnsi="宋体" w:cs="宋体" w:hint="eastAsia"/>
                <w:kern w:val="0"/>
                <w:sz w:val="18"/>
                <w:szCs w:val="18"/>
              </w:rPr>
              <w:t>、新闻宣传、法学等专业；具备较为扎实的马克思主义、思想政治教育理论和文字功底以及研究、策划和编辑能力。</w:t>
            </w:r>
          </w:p>
        </w:tc>
      </w:tr>
      <w:tr w:rsidR="001A7FE7">
        <w:trPr>
          <w:trHeight w:hRule="exact" w:val="2891"/>
          <w:jc w:val="center"/>
        </w:trPr>
        <w:tc>
          <w:tcPr>
            <w:tcW w:w="1348" w:type="dxa"/>
            <w:vAlign w:val="center"/>
          </w:tcPr>
          <w:p w:rsidR="001A7FE7" w:rsidRDefault="002555CB">
            <w:pPr>
              <w:widowControl/>
              <w:adjustRightInd w:val="0"/>
              <w:snapToGrid w:val="0"/>
              <w:rPr>
                <w:rFonts w:ascii="宋体" w:hAnsi="宋体" w:cs="宋体"/>
                <w:kern w:val="0"/>
                <w:sz w:val="18"/>
                <w:szCs w:val="18"/>
              </w:rPr>
            </w:pPr>
            <w:r>
              <w:rPr>
                <w:rFonts w:ascii="宋体" w:hAnsi="宋体" w:hint="eastAsia"/>
                <w:sz w:val="18"/>
                <w:szCs w:val="18"/>
              </w:rPr>
              <w:t>保卫处</w:t>
            </w:r>
          </w:p>
        </w:tc>
        <w:tc>
          <w:tcPr>
            <w:tcW w:w="1454" w:type="dxa"/>
            <w:vAlign w:val="center"/>
          </w:tcPr>
          <w:p w:rsidR="001A7FE7" w:rsidRDefault="002555CB">
            <w:pPr>
              <w:pStyle w:val="p0"/>
              <w:adjustRightInd w:val="0"/>
              <w:snapToGrid w:val="0"/>
              <w:rPr>
                <w:rFonts w:ascii="宋体" w:hAnsi="宋体"/>
                <w:sz w:val="18"/>
                <w:szCs w:val="18"/>
              </w:rPr>
            </w:pPr>
            <w:r>
              <w:rPr>
                <w:rFonts w:ascii="宋体" w:hAnsi="宋体" w:hint="eastAsia"/>
                <w:sz w:val="18"/>
                <w:szCs w:val="18"/>
              </w:rPr>
              <w:t>指挥中心网络管理干事</w:t>
            </w:r>
          </w:p>
          <w:p w:rsidR="001A7FE7" w:rsidRDefault="002555CB">
            <w:pPr>
              <w:pStyle w:val="p0"/>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名</w:t>
            </w:r>
            <w:r>
              <w:rPr>
                <w:rFonts w:ascii="宋体" w:hAnsi="宋体" w:hint="eastAsia"/>
                <w:sz w:val="18"/>
                <w:szCs w:val="18"/>
              </w:rPr>
              <w:t>）</w:t>
            </w:r>
          </w:p>
        </w:tc>
        <w:tc>
          <w:tcPr>
            <w:tcW w:w="1134" w:type="dxa"/>
            <w:vAlign w:val="center"/>
          </w:tcPr>
          <w:p w:rsidR="001A7FE7" w:rsidRDefault="002555CB">
            <w:pPr>
              <w:pStyle w:val="p0"/>
              <w:adjustRightInd w:val="0"/>
              <w:snapToGrid w:val="0"/>
              <w:jc w:val="left"/>
              <w:rPr>
                <w:rFonts w:ascii="宋体" w:hAnsi="宋体"/>
                <w:sz w:val="18"/>
                <w:szCs w:val="18"/>
              </w:rPr>
            </w:pPr>
            <w:r>
              <w:rPr>
                <w:rFonts w:ascii="宋体" w:hAnsi="宋体" w:hint="eastAsia"/>
                <w:sz w:val="18"/>
                <w:szCs w:val="18"/>
              </w:rPr>
              <w:t>管理</w:t>
            </w:r>
            <w:r>
              <w:rPr>
                <w:rFonts w:ascii="宋体" w:hAnsi="宋体" w:hint="eastAsia"/>
                <w:sz w:val="18"/>
                <w:szCs w:val="18"/>
              </w:rPr>
              <w:t>岗</w:t>
            </w:r>
          </w:p>
        </w:tc>
        <w:tc>
          <w:tcPr>
            <w:tcW w:w="5538" w:type="dxa"/>
            <w:vAlign w:val="center"/>
          </w:tcPr>
          <w:p w:rsidR="001A7FE7" w:rsidRDefault="002555CB">
            <w:pPr>
              <w:pStyle w:val="p0"/>
              <w:adjustRightInd w:val="0"/>
              <w:snapToGrid w:val="0"/>
              <w:rPr>
                <w:rFonts w:ascii="宋体" w:hAnsi="宋体"/>
                <w:sz w:val="18"/>
                <w:szCs w:val="18"/>
              </w:rPr>
            </w:pPr>
            <w:r>
              <w:rPr>
                <w:rFonts w:ascii="宋体" w:hAnsi="宋体" w:hint="eastAsia"/>
                <w:sz w:val="18"/>
                <w:szCs w:val="18"/>
              </w:rPr>
              <w:t>1</w:t>
            </w:r>
            <w:r>
              <w:rPr>
                <w:rFonts w:ascii="宋体" w:hAnsi="宋体" w:hint="eastAsia"/>
                <w:sz w:val="18"/>
                <w:szCs w:val="18"/>
              </w:rPr>
              <w:t>．认真学习安稳工作的法律法规和上级有关学校安稳工作的文件精神，增强安全意识，掌握安全工作的基本要求；</w:t>
            </w:r>
            <w:r>
              <w:rPr>
                <w:rFonts w:ascii="宋体" w:hAnsi="宋体" w:hint="eastAsia"/>
                <w:sz w:val="18"/>
                <w:szCs w:val="18"/>
              </w:rPr>
              <w:t>2</w:t>
            </w:r>
            <w:r>
              <w:rPr>
                <w:rFonts w:ascii="宋体" w:hAnsi="宋体" w:hint="eastAsia"/>
                <w:sz w:val="18"/>
                <w:szCs w:val="18"/>
              </w:rPr>
              <w:t>、全面了解学校安稳工作的内容，熟悉学校安稳工作的业务知识和技能；</w:t>
            </w:r>
            <w:r>
              <w:rPr>
                <w:rFonts w:ascii="宋体" w:hAnsi="宋体" w:hint="eastAsia"/>
                <w:sz w:val="18"/>
                <w:szCs w:val="18"/>
              </w:rPr>
              <w:t>3.</w:t>
            </w:r>
            <w:r>
              <w:rPr>
                <w:rFonts w:ascii="宋体" w:hAnsi="宋体" w:hint="eastAsia"/>
                <w:sz w:val="18"/>
                <w:szCs w:val="18"/>
              </w:rPr>
              <w:t>组织、开展学校安稳工作的各项宣传教育活动</w:t>
            </w:r>
            <w:r>
              <w:rPr>
                <w:rFonts w:ascii="宋体" w:hAnsi="宋体" w:hint="eastAsia"/>
                <w:sz w:val="18"/>
                <w:szCs w:val="18"/>
              </w:rPr>
              <w:t>;4.</w:t>
            </w:r>
            <w:r>
              <w:rPr>
                <w:rFonts w:ascii="宋体" w:hAnsi="宋体" w:hint="eastAsia"/>
                <w:sz w:val="18"/>
                <w:szCs w:val="18"/>
              </w:rPr>
              <w:t>做好学院摄像头检查和视频监控中心网络的日常维护工作；</w:t>
            </w:r>
            <w:r>
              <w:rPr>
                <w:rFonts w:ascii="宋体" w:hAnsi="宋体" w:hint="eastAsia"/>
                <w:sz w:val="18"/>
                <w:szCs w:val="18"/>
              </w:rPr>
              <w:t>5.</w:t>
            </w:r>
            <w:r>
              <w:rPr>
                <w:rFonts w:ascii="宋体" w:hAnsi="宋体" w:hint="eastAsia"/>
                <w:sz w:val="18"/>
                <w:szCs w:val="18"/>
              </w:rPr>
              <w:t>参与学院组织的各类安全隐患排查整治行动</w:t>
            </w:r>
            <w:r>
              <w:rPr>
                <w:rFonts w:ascii="宋体" w:hAnsi="宋体" w:hint="eastAsia"/>
                <w:sz w:val="18"/>
                <w:szCs w:val="18"/>
              </w:rPr>
              <w:t>;6.</w:t>
            </w:r>
            <w:r>
              <w:rPr>
                <w:rFonts w:ascii="宋体" w:hAnsi="宋体" w:hint="eastAsia"/>
                <w:sz w:val="18"/>
                <w:szCs w:val="18"/>
              </w:rPr>
              <w:t>参与重要时间节点、校内大型活动的值勤安保工作；</w:t>
            </w:r>
            <w:r>
              <w:rPr>
                <w:rFonts w:ascii="宋体" w:hAnsi="宋体" w:hint="eastAsia"/>
                <w:sz w:val="18"/>
                <w:szCs w:val="18"/>
              </w:rPr>
              <w:t>7.</w:t>
            </w:r>
            <w:r>
              <w:rPr>
                <w:rFonts w:ascii="宋体" w:hAnsi="宋体" w:hint="eastAsia"/>
                <w:sz w:val="18"/>
                <w:szCs w:val="18"/>
              </w:rPr>
              <w:t>完成领导交办的其它工作。</w:t>
            </w:r>
          </w:p>
          <w:p w:rsidR="001A7FE7" w:rsidRDefault="001A7FE7">
            <w:pPr>
              <w:pStyle w:val="p0"/>
              <w:adjustRightInd w:val="0"/>
              <w:snapToGrid w:val="0"/>
              <w:rPr>
                <w:rFonts w:ascii="宋体" w:hAnsi="宋体"/>
                <w:sz w:val="18"/>
                <w:szCs w:val="18"/>
              </w:rPr>
            </w:pPr>
          </w:p>
        </w:tc>
        <w:tc>
          <w:tcPr>
            <w:tcW w:w="3610" w:type="dxa"/>
            <w:vAlign w:val="center"/>
          </w:tcPr>
          <w:p w:rsidR="001A7FE7" w:rsidRDefault="002555CB">
            <w:pPr>
              <w:pStyle w:val="p0"/>
              <w:adjustRightInd w:val="0"/>
              <w:snapToGrid w:val="0"/>
              <w:rPr>
                <w:rFonts w:ascii="宋体" w:hAnsi="宋体"/>
                <w:sz w:val="18"/>
                <w:szCs w:val="18"/>
              </w:rPr>
            </w:pPr>
            <w:r>
              <w:rPr>
                <w:rFonts w:ascii="宋体" w:hAnsi="宋体" w:hint="eastAsia"/>
                <w:sz w:val="18"/>
                <w:szCs w:val="18"/>
              </w:rPr>
              <w:t>全日制本科及以上学历，计算机网络、信息工程专业；具备较强的计算机操作能力、安全网络管理能力；具有一定的文字表达能力；</w:t>
            </w:r>
            <w:r>
              <w:rPr>
                <w:rFonts w:ascii="宋体" w:hAnsi="宋体" w:hint="eastAsia"/>
                <w:sz w:val="18"/>
                <w:szCs w:val="18"/>
              </w:rPr>
              <w:t>具有良好的思想品德修养，具有较强的责任心和敬业精神，服从领导工作安排，身体健康，无违法犯罪记录；具有</w:t>
            </w:r>
            <w:r>
              <w:rPr>
                <w:rFonts w:ascii="宋体" w:hAnsi="宋体" w:hint="eastAsia"/>
                <w:sz w:val="18"/>
                <w:szCs w:val="18"/>
              </w:rPr>
              <w:t>2</w:t>
            </w:r>
            <w:r>
              <w:rPr>
                <w:rFonts w:ascii="宋体" w:hAnsi="宋体" w:hint="eastAsia"/>
                <w:sz w:val="18"/>
                <w:szCs w:val="18"/>
              </w:rPr>
              <w:t>年以上计算机网络、信息工程行业工作经验。</w:t>
            </w:r>
          </w:p>
          <w:p w:rsidR="001A7FE7" w:rsidRDefault="001A7FE7">
            <w:pPr>
              <w:pStyle w:val="p0"/>
              <w:adjustRightInd w:val="0"/>
              <w:snapToGrid w:val="0"/>
              <w:rPr>
                <w:rFonts w:ascii="宋体" w:hAnsi="宋体"/>
                <w:sz w:val="18"/>
                <w:szCs w:val="18"/>
              </w:rPr>
            </w:pPr>
          </w:p>
        </w:tc>
      </w:tr>
      <w:tr w:rsidR="001A7FE7">
        <w:trPr>
          <w:trHeight w:hRule="exact" w:val="3494"/>
          <w:jc w:val="center"/>
        </w:trPr>
        <w:tc>
          <w:tcPr>
            <w:tcW w:w="1348" w:type="dxa"/>
            <w:vAlign w:val="center"/>
          </w:tcPr>
          <w:p w:rsidR="001A7FE7" w:rsidRDefault="002555CB">
            <w:pPr>
              <w:widowControl/>
              <w:adjustRightInd w:val="0"/>
              <w:snapToGrid w:val="0"/>
              <w:rPr>
                <w:rFonts w:ascii="宋体" w:hAnsi="宋体" w:cs="宋体"/>
                <w:kern w:val="0"/>
                <w:sz w:val="18"/>
                <w:szCs w:val="18"/>
              </w:rPr>
            </w:pPr>
            <w:r>
              <w:rPr>
                <w:rFonts w:ascii="宋体" w:hAnsi="宋体" w:cs="宋体" w:hint="eastAsia"/>
                <w:kern w:val="0"/>
                <w:sz w:val="18"/>
                <w:szCs w:val="18"/>
              </w:rPr>
              <w:lastRenderedPageBreak/>
              <w:t>保卫处</w:t>
            </w:r>
          </w:p>
        </w:tc>
        <w:tc>
          <w:tcPr>
            <w:tcW w:w="1454" w:type="dxa"/>
            <w:vAlign w:val="center"/>
          </w:tcPr>
          <w:p w:rsidR="001A7FE7" w:rsidRDefault="002555CB">
            <w:pPr>
              <w:spacing w:line="300" w:lineRule="exact"/>
              <w:jc w:val="center"/>
              <w:rPr>
                <w:rFonts w:ascii="宋体" w:hAnsi="宋体" w:cs="宋体"/>
                <w:kern w:val="0"/>
                <w:sz w:val="18"/>
                <w:szCs w:val="18"/>
              </w:rPr>
            </w:pPr>
            <w:r>
              <w:rPr>
                <w:rFonts w:ascii="宋体" w:hAnsi="宋体" w:cs="宋体" w:hint="eastAsia"/>
                <w:kern w:val="0"/>
                <w:sz w:val="18"/>
                <w:szCs w:val="18"/>
              </w:rPr>
              <w:t>治安干事</w:t>
            </w:r>
          </w:p>
          <w:p w:rsidR="001A7FE7" w:rsidRDefault="002555CB">
            <w:pPr>
              <w:spacing w:line="30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名</w:t>
            </w:r>
            <w:r>
              <w:rPr>
                <w:rFonts w:ascii="宋体" w:hAnsi="宋体" w:cs="宋体" w:hint="eastAsia"/>
                <w:kern w:val="0"/>
                <w:sz w:val="18"/>
                <w:szCs w:val="18"/>
              </w:rPr>
              <w:t>）</w:t>
            </w:r>
          </w:p>
        </w:tc>
        <w:tc>
          <w:tcPr>
            <w:tcW w:w="1134" w:type="dxa"/>
            <w:vAlign w:val="center"/>
          </w:tcPr>
          <w:p w:rsidR="001A7FE7" w:rsidRDefault="002555CB">
            <w:pPr>
              <w:spacing w:line="300" w:lineRule="exact"/>
              <w:jc w:val="left"/>
              <w:rPr>
                <w:rFonts w:ascii="宋体" w:hAnsi="宋体" w:cs="宋体"/>
                <w:kern w:val="0"/>
                <w:sz w:val="18"/>
                <w:szCs w:val="18"/>
              </w:rPr>
            </w:pPr>
            <w:r>
              <w:rPr>
                <w:rFonts w:ascii="宋体" w:hAnsi="宋体" w:cs="宋体" w:hint="eastAsia"/>
                <w:kern w:val="0"/>
                <w:sz w:val="18"/>
                <w:szCs w:val="18"/>
              </w:rPr>
              <w:t>管理</w:t>
            </w:r>
            <w:r>
              <w:rPr>
                <w:rFonts w:ascii="宋体" w:hAnsi="宋体" w:cs="宋体" w:hint="eastAsia"/>
                <w:kern w:val="0"/>
                <w:sz w:val="18"/>
                <w:szCs w:val="18"/>
              </w:rPr>
              <w:t>岗</w:t>
            </w:r>
          </w:p>
        </w:tc>
        <w:tc>
          <w:tcPr>
            <w:tcW w:w="5538"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认真学习安稳工作的法律法规和上级有关学校安稳工作的文件精神，加强政治理论学习和高校治安保卫工作知识学习，提高政治素养和业务技能；</w:t>
            </w:r>
            <w:r>
              <w:rPr>
                <w:rFonts w:ascii="宋体" w:hAnsi="宋体" w:cs="宋体" w:hint="eastAsia"/>
                <w:kern w:val="0"/>
                <w:sz w:val="18"/>
                <w:szCs w:val="18"/>
              </w:rPr>
              <w:t>2.</w:t>
            </w:r>
            <w:r>
              <w:rPr>
                <w:rFonts w:ascii="宋体" w:hAnsi="宋体" w:cs="宋体" w:hint="eastAsia"/>
                <w:kern w:val="0"/>
                <w:sz w:val="18"/>
                <w:szCs w:val="18"/>
              </w:rPr>
              <w:t>认真做好校园治安管理工作，开展治安安全检查，督促各部门落实治安防范措施；</w:t>
            </w:r>
            <w:r>
              <w:rPr>
                <w:rFonts w:ascii="宋体" w:hAnsi="宋体" w:cs="宋体" w:hint="eastAsia"/>
                <w:kern w:val="0"/>
                <w:sz w:val="18"/>
                <w:szCs w:val="18"/>
              </w:rPr>
              <w:t>3.</w:t>
            </w:r>
            <w:r>
              <w:rPr>
                <w:rFonts w:ascii="宋体" w:hAnsi="宋体" w:cs="宋体" w:hint="eastAsia"/>
                <w:kern w:val="0"/>
                <w:sz w:val="18"/>
                <w:szCs w:val="18"/>
              </w:rPr>
              <w:t>组织、开展学校安稳工作的各项宣传教育活动；</w:t>
            </w:r>
            <w:r>
              <w:rPr>
                <w:rFonts w:ascii="宋体" w:hAnsi="宋体" w:cs="宋体" w:hint="eastAsia"/>
                <w:kern w:val="0"/>
                <w:sz w:val="18"/>
                <w:szCs w:val="18"/>
              </w:rPr>
              <w:t>4.</w:t>
            </w:r>
            <w:r>
              <w:rPr>
                <w:rFonts w:ascii="宋体" w:hAnsi="宋体" w:cs="宋体" w:hint="eastAsia"/>
                <w:kern w:val="0"/>
                <w:sz w:val="18"/>
                <w:szCs w:val="18"/>
              </w:rPr>
              <w:t>做好治安信息的收集、整理统计工作；</w:t>
            </w:r>
            <w:r>
              <w:rPr>
                <w:rFonts w:ascii="宋体" w:hAnsi="宋体" w:cs="宋体" w:hint="eastAsia"/>
                <w:kern w:val="0"/>
                <w:sz w:val="18"/>
                <w:szCs w:val="18"/>
              </w:rPr>
              <w:t>5.</w:t>
            </w:r>
            <w:r>
              <w:rPr>
                <w:rFonts w:ascii="宋体" w:hAnsi="宋体" w:cs="宋体" w:hint="eastAsia"/>
                <w:kern w:val="0"/>
                <w:sz w:val="18"/>
                <w:szCs w:val="18"/>
              </w:rPr>
              <w:t>做好师生户籍管理工作；</w:t>
            </w:r>
            <w:r>
              <w:rPr>
                <w:rFonts w:ascii="宋体" w:hAnsi="宋体" w:cs="宋体" w:hint="eastAsia"/>
                <w:kern w:val="0"/>
                <w:sz w:val="18"/>
                <w:szCs w:val="18"/>
              </w:rPr>
              <w:t>6.</w:t>
            </w:r>
            <w:r>
              <w:rPr>
                <w:rFonts w:ascii="宋体" w:hAnsi="宋体" w:cs="宋体" w:hint="eastAsia"/>
                <w:kern w:val="0"/>
                <w:sz w:val="18"/>
                <w:szCs w:val="18"/>
              </w:rPr>
              <w:t>做好重要时间节点、校内大型活动的值勤安保工作；</w:t>
            </w:r>
            <w:r>
              <w:rPr>
                <w:rFonts w:ascii="宋体" w:hAnsi="宋体" w:cs="宋体" w:hint="eastAsia"/>
                <w:kern w:val="0"/>
                <w:sz w:val="18"/>
                <w:szCs w:val="18"/>
              </w:rPr>
              <w:t>7.</w:t>
            </w:r>
            <w:r>
              <w:rPr>
                <w:rFonts w:ascii="宋体" w:hAnsi="宋体" w:cs="宋体" w:hint="eastAsia"/>
                <w:kern w:val="0"/>
                <w:sz w:val="18"/>
                <w:szCs w:val="18"/>
              </w:rPr>
              <w:t>完成领导交办的其他工作。</w:t>
            </w:r>
            <w:r>
              <w:rPr>
                <w:rFonts w:ascii="宋体" w:hAnsi="宋体" w:cs="宋体" w:hint="eastAsia"/>
                <w:kern w:val="0"/>
                <w:sz w:val="18"/>
                <w:szCs w:val="18"/>
              </w:rPr>
              <w:t xml:space="preserve"> </w:t>
            </w:r>
          </w:p>
          <w:p w:rsidR="001A7FE7" w:rsidRDefault="001A7FE7">
            <w:pPr>
              <w:spacing w:line="300" w:lineRule="exact"/>
              <w:jc w:val="left"/>
              <w:rPr>
                <w:rFonts w:ascii="宋体" w:hAnsi="宋体" w:cs="宋体"/>
                <w:kern w:val="0"/>
                <w:sz w:val="18"/>
                <w:szCs w:val="18"/>
              </w:rPr>
            </w:pPr>
          </w:p>
        </w:tc>
        <w:tc>
          <w:tcPr>
            <w:tcW w:w="3610"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全日制本科及以上学历，专业不限；具备较强的计算机操作能力和一定的文字表达能力；具有良好的思想品德修养，具有较强</w:t>
            </w:r>
            <w:r>
              <w:rPr>
                <w:rFonts w:ascii="宋体" w:hAnsi="宋体" w:cs="宋体" w:hint="eastAsia"/>
                <w:kern w:val="0"/>
                <w:sz w:val="18"/>
                <w:szCs w:val="18"/>
              </w:rPr>
              <w:t>的责任心和敬业精神，服从领导工作安排，身体健康，无违法犯罪记录；具有学校安全管理工作经验优先。</w:t>
            </w:r>
          </w:p>
          <w:p w:rsidR="001A7FE7" w:rsidRDefault="001A7FE7">
            <w:pPr>
              <w:adjustRightInd w:val="0"/>
              <w:snapToGrid w:val="0"/>
              <w:jc w:val="left"/>
              <w:rPr>
                <w:rFonts w:ascii="宋体" w:hAnsi="宋体" w:cs="宋体"/>
                <w:kern w:val="0"/>
                <w:sz w:val="18"/>
                <w:szCs w:val="18"/>
              </w:rPr>
            </w:pPr>
          </w:p>
        </w:tc>
      </w:tr>
      <w:tr w:rsidR="001A7FE7">
        <w:trPr>
          <w:trHeight w:hRule="exact" w:val="3494"/>
          <w:jc w:val="center"/>
        </w:trPr>
        <w:tc>
          <w:tcPr>
            <w:tcW w:w="1348" w:type="dxa"/>
            <w:vAlign w:val="center"/>
          </w:tcPr>
          <w:p w:rsidR="001A7FE7" w:rsidRDefault="002555CB">
            <w:pPr>
              <w:widowControl/>
              <w:adjustRightInd w:val="0"/>
              <w:snapToGrid w:val="0"/>
              <w:rPr>
                <w:rFonts w:ascii="宋体" w:hAnsi="宋体" w:cs="宋体"/>
                <w:kern w:val="0"/>
                <w:sz w:val="18"/>
                <w:szCs w:val="18"/>
              </w:rPr>
            </w:pPr>
            <w:r>
              <w:rPr>
                <w:rFonts w:ascii="宋体" w:hAnsi="宋体" w:cs="宋体" w:hint="eastAsia"/>
                <w:kern w:val="0"/>
                <w:sz w:val="18"/>
                <w:szCs w:val="18"/>
              </w:rPr>
              <w:t>智能制造学院</w:t>
            </w:r>
            <w:r>
              <w:rPr>
                <w:rFonts w:ascii="宋体" w:hAnsi="宋体" w:cs="宋体" w:hint="eastAsia"/>
                <w:kern w:val="0"/>
                <w:sz w:val="18"/>
                <w:szCs w:val="18"/>
              </w:rPr>
              <w:t xml:space="preserve"> </w:t>
            </w:r>
          </w:p>
        </w:tc>
        <w:tc>
          <w:tcPr>
            <w:tcW w:w="1454"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实训室管理员</w:t>
            </w:r>
          </w:p>
          <w:p w:rsidR="001A7FE7" w:rsidRDefault="002555CB">
            <w:pP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名</w:t>
            </w:r>
            <w:r>
              <w:rPr>
                <w:rFonts w:ascii="宋体" w:hAnsi="宋体" w:cs="宋体" w:hint="eastAsia"/>
                <w:kern w:val="0"/>
                <w:sz w:val="18"/>
                <w:szCs w:val="18"/>
              </w:rPr>
              <w:t>）</w:t>
            </w:r>
          </w:p>
        </w:tc>
        <w:tc>
          <w:tcPr>
            <w:tcW w:w="1134"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管理</w:t>
            </w:r>
            <w:r>
              <w:rPr>
                <w:rFonts w:ascii="宋体" w:hAnsi="宋体" w:cs="宋体" w:hint="eastAsia"/>
                <w:kern w:val="0"/>
                <w:sz w:val="18"/>
                <w:szCs w:val="18"/>
              </w:rPr>
              <w:t>岗</w:t>
            </w:r>
          </w:p>
        </w:tc>
        <w:tc>
          <w:tcPr>
            <w:tcW w:w="5538"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 xml:space="preserve">1. </w:t>
            </w:r>
            <w:r>
              <w:rPr>
                <w:rFonts w:ascii="宋体" w:hAnsi="宋体" w:cs="宋体" w:hint="eastAsia"/>
                <w:kern w:val="0"/>
                <w:sz w:val="18"/>
                <w:szCs w:val="18"/>
              </w:rPr>
              <w:t>实训室资产管理。</w:t>
            </w:r>
            <w:r>
              <w:rPr>
                <w:rFonts w:ascii="宋体" w:hAnsi="宋体" w:cs="宋体" w:hint="eastAsia"/>
                <w:kern w:val="0"/>
                <w:sz w:val="18"/>
                <w:szCs w:val="18"/>
              </w:rPr>
              <w:t xml:space="preserve">2. </w:t>
            </w:r>
            <w:r>
              <w:rPr>
                <w:rFonts w:ascii="宋体" w:hAnsi="宋体" w:cs="宋体" w:hint="eastAsia"/>
                <w:kern w:val="0"/>
                <w:sz w:val="18"/>
                <w:szCs w:val="18"/>
              </w:rPr>
              <w:t>实训设备运行管理。</w:t>
            </w:r>
            <w:r>
              <w:rPr>
                <w:rFonts w:ascii="宋体" w:hAnsi="宋体" w:cs="宋体" w:hint="eastAsia"/>
                <w:kern w:val="0"/>
                <w:sz w:val="18"/>
                <w:szCs w:val="18"/>
              </w:rPr>
              <w:t xml:space="preserve">3. </w:t>
            </w:r>
            <w:r>
              <w:rPr>
                <w:rFonts w:ascii="宋体" w:hAnsi="宋体" w:cs="宋体" w:hint="eastAsia"/>
                <w:kern w:val="0"/>
                <w:sz w:val="18"/>
                <w:szCs w:val="18"/>
              </w:rPr>
              <w:t>实训档案管理。</w:t>
            </w:r>
            <w:r>
              <w:rPr>
                <w:rFonts w:ascii="宋体" w:hAnsi="宋体" w:cs="宋体" w:hint="eastAsia"/>
                <w:kern w:val="0"/>
                <w:sz w:val="18"/>
                <w:szCs w:val="18"/>
              </w:rPr>
              <w:t xml:space="preserve">4. </w:t>
            </w:r>
            <w:r>
              <w:rPr>
                <w:rFonts w:ascii="宋体" w:hAnsi="宋体" w:cs="宋体" w:hint="eastAsia"/>
                <w:kern w:val="0"/>
                <w:sz w:val="18"/>
                <w:szCs w:val="18"/>
              </w:rPr>
              <w:t>实训教学服务。</w:t>
            </w:r>
            <w:r>
              <w:rPr>
                <w:rFonts w:ascii="宋体" w:hAnsi="宋体" w:cs="宋体" w:hint="eastAsia"/>
                <w:kern w:val="0"/>
                <w:sz w:val="18"/>
                <w:szCs w:val="18"/>
              </w:rPr>
              <w:t xml:space="preserve">5. </w:t>
            </w:r>
            <w:r>
              <w:rPr>
                <w:rFonts w:ascii="宋体" w:hAnsi="宋体" w:cs="宋体" w:hint="eastAsia"/>
                <w:kern w:val="0"/>
                <w:sz w:val="18"/>
                <w:szCs w:val="18"/>
              </w:rPr>
              <w:t>实训教学辅助管理。</w:t>
            </w:r>
            <w:r>
              <w:rPr>
                <w:rFonts w:ascii="宋体" w:hAnsi="宋体" w:cs="宋体" w:hint="eastAsia"/>
                <w:kern w:val="0"/>
                <w:sz w:val="18"/>
                <w:szCs w:val="18"/>
              </w:rPr>
              <w:t xml:space="preserve">6. </w:t>
            </w:r>
            <w:r>
              <w:rPr>
                <w:rFonts w:ascii="宋体" w:hAnsi="宋体" w:cs="宋体" w:hint="eastAsia"/>
                <w:kern w:val="0"/>
                <w:sz w:val="18"/>
                <w:szCs w:val="18"/>
              </w:rPr>
              <w:t>实训过程管理。</w:t>
            </w:r>
            <w:r>
              <w:rPr>
                <w:rFonts w:ascii="宋体" w:hAnsi="宋体" w:cs="宋体" w:hint="eastAsia"/>
                <w:kern w:val="0"/>
                <w:sz w:val="18"/>
                <w:szCs w:val="18"/>
              </w:rPr>
              <w:t xml:space="preserve">7. </w:t>
            </w:r>
            <w:r>
              <w:rPr>
                <w:rFonts w:ascii="宋体" w:hAnsi="宋体" w:cs="宋体" w:hint="eastAsia"/>
                <w:kern w:val="0"/>
                <w:sz w:val="18"/>
                <w:szCs w:val="18"/>
              </w:rPr>
              <w:t>实训安全管理。</w:t>
            </w:r>
            <w:r>
              <w:rPr>
                <w:rFonts w:ascii="宋体" w:hAnsi="宋体" w:cs="宋体" w:hint="eastAsia"/>
                <w:kern w:val="0"/>
                <w:sz w:val="18"/>
                <w:szCs w:val="18"/>
              </w:rPr>
              <w:t xml:space="preserve">8. </w:t>
            </w:r>
            <w:r>
              <w:rPr>
                <w:rFonts w:ascii="宋体" w:hAnsi="宋体" w:cs="宋体" w:hint="eastAsia"/>
                <w:kern w:val="0"/>
                <w:sz w:val="18"/>
                <w:szCs w:val="18"/>
              </w:rPr>
              <w:t>实训室的耗材管理。</w:t>
            </w:r>
            <w:r>
              <w:rPr>
                <w:rFonts w:ascii="宋体" w:hAnsi="宋体" w:cs="宋体" w:hint="eastAsia"/>
                <w:kern w:val="0"/>
                <w:sz w:val="18"/>
                <w:szCs w:val="18"/>
              </w:rPr>
              <w:t xml:space="preserve">9. </w:t>
            </w:r>
            <w:r>
              <w:rPr>
                <w:rFonts w:ascii="宋体" w:hAnsi="宋体" w:cs="宋体" w:hint="eastAsia"/>
                <w:kern w:val="0"/>
                <w:sz w:val="18"/>
                <w:szCs w:val="18"/>
              </w:rPr>
              <w:t>协助专业带头人和实训中心主任完成实训条件建设。</w:t>
            </w:r>
            <w:r>
              <w:rPr>
                <w:rFonts w:ascii="宋体" w:hAnsi="宋体" w:cs="宋体" w:hint="eastAsia"/>
                <w:kern w:val="0"/>
                <w:sz w:val="18"/>
                <w:szCs w:val="18"/>
              </w:rPr>
              <w:t xml:space="preserve">10. </w:t>
            </w:r>
            <w:r>
              <w:rPr>
                <w:rFonts w:ascii="宋体" w:hAnsi="宋体" w:cs="宋体" w:hint="eastAsia"/>
                <w:kern w:val="0"/>
                <w:sz w:val="18"/>
                <w:szCs w:val="18"/>
              </w:rPr>
              <w:t>负责实训室内清洁卫生管理工作。</w:t>
            </w:r>
          </w:p>
          <w:p w:rsidR="001A7FE7" w:rsidRDefault="001A7FE7">
            <w:pPr>
              <w:rPr>
                <w:rFonts w:ascii="宋体" w:hAnsi="宋体" w:cs="宋体"/>
                <w:kern w:val="0"/>
                <w:sz w:val="18"/>
                <w:szCs w:val="18"/>
              </w:rPr>
            </w:pPr>
          </w:p>
        </w:tc>
        <w:tc>
          <w:tcPr>
            <w:tcW w:w="3610"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专业要求：机械类、汽车类、电气类</w:t>
            </w:r>
          </w:p>
          <w:p w:rsidR="001A7FE7" w:rsidRDefault="002555CB">
            <w:pP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原则上要求全日制本科学历及以上；</w:t>
            </w:r>
            <w:r>
              <w:rPr>
                <w:rFonts w:ascii="宋体" w:hAnsi="宋体" w:cs="宋体" w:hint="eastAsia"/>
                <w:kern w:val="0"/>
                <w:sz w:val="18"/>
                <w:szCs w:val="18"/>
              </w:rPr>
              <w:br/>
            </w:r>
            <w:r>
              <w:rPr>
                <w:rFonts w:ascii="宋体" w:hAnsi="宋体" w:cs="宋体" w:hint="eastAsia"/>
                <w:kern w:val="0"/>
                <w:sz w:val="18"/>
                <w:szCs w:val="18"/>
              </w:rPr>
              <w:t>3.</w:t>
            </w:r>
            <w:r>
              <w:rPr>
                <w:rFonts w:ascii="宋体" w:hAnsi="宋体" w:cs="宋体" w:hint="eastAsia"/>
                <w:kern w:val="0"/>
                <w:sz w:val="18"/>
                <w:szCs w:val="18"/>
              </w:rPr>
              <w:t>获得由教育部和人社部联合举办的全国职业院校技能大赛</w:t>
            </w:r>
            <w:r>
              <w:rPr>
                <w:rFonts w:ascii="宋体" w:hAnsi="宋体" w:cs="宋体" w:hint="eastAsia"/>
                <w:kern w:val="0"/>
                <w:sz w:val="18"/>
                <w:szCs w:val="18"/>
              </w:rPr>
              <w:t>A</w:t>
            </w:r>
            <w:r>
              <w:rPr>
                <w:rFonts w:ascii="宋体" w:hAnsi="宋体" w:cs="宋体" w:hint="eastAsia"/>
                <w:kern w:val="0"/>
                <w:sz w:val="18"/>
                <w:szCs w:val="18"/>
              </w:rPr>
              <w:t>类三等奖及以上（</w:t>
            </w:r>
            <w:r>
              <w:rPr>
                <w:rFonts w:ascii="宋体" w:hAnsi="宋体" w:cs="宋体" w:hint="eastAsia"/>
                <w:kern w:val="0"/>
                <w:sz w:val="18"/>
                <w:szCs w:val="18"/>
              </w:rPr>
              <w:t>B</w:t>
            </w:r>
            <w:r>
              <w:rPr>
                <w:rFonts w:ascii="宋体" w:hAnsi="宋体" w:cs="宋体" w:hint="eastAsia"/>
                <w:kern w:val="0"/>
                <w:sz w:val="18"/>
                <w:szCs w:val="18"/>
              </w:rPr>
              <w:t>类二等奖及以上）或省级职业院校技能大赛一等奖的，学历可放宽到专科；</w:t>
            </w:r>
          </w:p>
          <w:p w:rsidR="001A7FE7" w:rsidRDefault="001A7FE7">
            <w:pPr>
              <w:rPr>
                <w:rFonts w:ascii="宋体" w:hAnsi="宋体" w:cs="宋体"/>
                <w:kern w:val="0"/>
                <w:sz w:val="18"/>
                <w:szCs w:val="18"/>
              </w:rPr>
            </w:pPr>
          </w:p>
        </w:tc>
      </w:tr>
      <w:tr w:rsidR="001A7FE7">
        <w:trPr>
          <w:trHeight w:hRule="exact" w:val="2673"/>
          <w:jc w:val="center"/>
        </w:trPr>
        <w:tc>
          <w:tcPr>
            <w:tcW w:w="1348" w:type="dxa"/>
            <w:vAlign w:val="center"/>
          </w:tcPr>
          <w:p w:rsidR="001A7FE7" w:rsidRDefault="002555CB">
            <w:pPr>
              <w:pStyle w:val="p0"/>
              <w:adjustRightInd w:val="0"/>
              <w:snapToGrid w:val="0"/>
              <w:rPr>
                <w:rFonts w:ascii="宋体" w:hAnsi="宋体"/>
                <w:sz w:val="18"/>
                <w:szCs w:val="18"/>
              </w:rPr>
            </w:pPr>
            <w:r>
              <w:rPr>
                <w:rFonts w:ascii="宋体" w:hAnsi="宋体" w:hint="eastAsia"/>
                <w:sz w:val="18"/>
                <w:szCs w:val="18"/>
              </w:rPr>
              <w:lastRenderedPageBreak/>
              <w:t>大数据学院</w:t>
            </w:r>
          </w:p>
        </w:tc>
        <w:tc>
          <w:tcPr>
            <w:tcW w:w="1454"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大数据学院实训室指导教师</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名</w:t>
            </w:r>
            <w:r>
              <w:rPr>
                <w:rFonts w:ascii="宋体" w:hAnsi="宋体" w:cs="宋体" w:hint="eastAsia"/>
                <w:kern w:val="0"/>
                <w:sz w:val="18"/>
                <w:szCs w:val="18"/>
              </w:rPr>
              <w:t>）</w:t>
            </w:r>
          </w:p>
        </w:tc>
        <w:tc>
          <w:tcPr>
            <w:tcW w:w="1134"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专技</w:t>
            </w:r>
            <w:r>
              <w:rPr>
                <w:rFonts w:ascii="宋体" w:hAnsi="宋体" w:cs="宋体" w:hint="eastAsia"/>
                <w:kern w:val="0"/>
                <w:sz w:val="18"/>
                <w:szCs w:val="18"/>
              </w:rPr>
              <w:t>岗</w:t>
            </w:r>
          </w:p>
        </w:tc>
        <w:tc>
          <w:tcPr>
            <w:tcW w:w="5538"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负责实训室设备、材料的登记、造册，日常维护、保养，重要软件数据备份</w:t>
            </w:r>
            <w:r>
              <w:rPr>
                <w:rFonts w:ascii="宋体" w:hAnsi="宋体" w:cs="宋体" w:hint="eastAsia"/>
                <w:kern w:val="0"/>
                <w:sz w:val="18"/>
                <w:szCs w:val="18"/>
              </w:rPr>
              <w:t>,</w:t>
            </w:r>
            <w:r>
              <w:rPr>
                <w:rFonts w:ascii="宋体" w:hAnsi="宋体" w:cs="宋体" w:hint="eastAsia"/>
                <w:kern w:val="0"/>
                <w:sz w:val="18"/>
                <w:szCs w:val="18"/>
              </w:rPr>
              <w:t>定期查杀病毒。</w:t>
            </w:r>
            <w:r>
              <w:rPr>
                <w:rFonts w:ascii="宋体" w:hAnsi="宋体" w:cs="宋体" w:hint="eastAsia"/>
                <w:kern w:val="0"/>
                <w:sz w:val="18"/>
                <w:szCs w:val="18"/>
              </w:rPr>
              <w:t>2.</w:t>
            </w:r>
            <w:r>
              <w:rPr>
                <w:rFonts w:ascii="宋体" w:hAnsi="宋体" w:cs="宋体" w:hint="eastAsia"/>
                <w:kern w:val="0"/>
                <w:sz w:val="18"/>
                <w:szCs w:val="18"/>
              </w:rPr>
              <w:t>负责定期开展安全隐患排查，做好实训室防火、防水、防盗、防尘和安全用电等工作。</w:t>
            </w:r>
            <w:r>
              <w:rPr>
                <w:rFonts w:ascii="宋体" w:hAnsi="宋体" w:cs="宋体" w:hint="eastAsia"/>
                <w:kern w:val="0"/>
                <w:sz w:val="18"/>
                <w:szCs w:val="18"/>
              </w:rPr>
              <w:t>3</w:t>
            </w:r>
            <w:r>
              <w:rPr>
                <w:rFonts w:ascii="宋体" w:hAnsi="宋体" w:cs="宋体" w:hint="eastAsia"/>
                <w:kern w:val="0"/>
                <w:sz w:val="18"/>
                <w:szCs w:val="18"/>
              </w:rPr>
              <w:t>、负责对教学任务需要的软硬件及网络环境进行安装与调试。</w:t>
            </w:r>
            <w:r>
              <w:rPr>
                <w:rFonts w:ascii="宋体" w:hAnsi="宋体" w:cs="宋体" w:hint="eastAsia"/>
                <w:kern w:val="0"/>
                <w:sz w:val="18"/>
                <w:szCs w:val="18"/>
              </w:rPr>
              <w:t xml:space="preserve"> </w:t>
            </w:r>
            <w:r>
              <w:rPr>
                <w:rFonts w:ascii="宋体" w:hAnsi="宋体" w:cs="宋体" w:hint="eastAsia"/>
                <w:kern w:val="0"/>
                <w:sz w:val="18"/>
                <w:szCs w:val="18"/>
              </w:rPr>
              <w:t>4.</w:t>
            </w:r>
            <w:r>
              <w:rPr>
                <w:rFonts w:ascii="宋体" w:hAnsi="宋体" w:cs="宋体" w:hint="eastAsia"/>
                <w:kern w:val="0"/>
                <w:sz w:val="18"/>
                <w:szCs w:val="18"/>
              </w:rPr>
              <w:t>负责实训服务器软硬件的调试安装。</w:t>
            </w:r>
            <w:r>
              <w:rPr>
                <w:rFonts w:ascii="宋体" w:hAnsi="宋体" w:cs="宋体" w:hint="eastAsia"/>
                <w:kern w:val="0"/>
                <w:sz w:val="18"/>
                <w:szCs w:val="18"/>
              </w:rPr>
              <w:t>5.</w:t>
            </w:r>
            <w:r>
              <w:rPr>
                <w:rFonts w:ascii="宋体" w:hAnsi="宋体" w:cs="宋体" w:hint="eastAsia"/>
                <w:kern w:val="0"/>
                <w:sz w:val="18"/>
                <w:szCs w:val="18"/>
              </w:rPr>
              <w:t>负责新实训室的规划和建设。</w:t>
            </w:r>
            <w:r>
              <w:rPr>
                <w:rFonts w:ascii="宋体" w:hAnsi="宋体" w:cs="宋体" w:hint="eastAsia"/>
                <w:kern w:val="0"/>
                <w:sz w:val="18"/>
                <w:szCs w:val="18"/>
              </w:rPr>
              <w:t>6.</w:t>
            </w:r>
            <w:r>
              <w:rPr>
                <w:rFonts w:ascii="宋体" w:hAnsi="宋体" w:cs="宋体" w:hint="eastAsia"/>
                <w:kern w:val="0"/>
                <w:sz w:val="18"/>
                <w:szCs w:val="18"/>
              </w:rPr>
              <w:t>明确工作职责，认真完成工作任务，分析并解决自己职责范围内的问题；做好领导安排的其它工作。</w:t>
            </w:r>
          </w:p>
        </w:tc>
        <w:tc>
          <w:tcPr>
            <w:tcW w:w="3610"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具有计算机相关专业全日制本科及以上学历、学位；有较强的计算机专业知识并具备较为扎实的计算机维修和网络环境搭建、配置能力；有一定文字功底，写作能力。有高校实训室管理工作经验者优先。</w:t>
            </w:r>
          </w:p>
        </w:tc>
      </w:tr>
      <w:tr w:rsidR="001A7FE7">
        <w:trPr>
          <w:trHeight w:hRule="exact" w:val="4182"/>
          <w:jc w:val="center"/>
        </w:trPr>
        <w:tc>
          <w:tcPr>
            <w:tcW w:w="1348" w:type="dxa"/>
            <w:vAlign w:val="center"/>
          </w:tcPr>
          <w:p w:rsidR="001A7FE7" w:rsidRDefault="002555CB">
            <w:pPr>
              <w:pStyle w:val="p0"/>
              <w:adjustRightInd w:val="0"/>
              <w:snapToGrid w:val="0"/>
              <w:rPr>
                <w:rFonts w:ascii="宋体" w:hAnsi="宋体"/>
                <w:sz w:val="18"/>
                <w:szCs w:val="18"/>
              </w:rPr>
            </w:pPr>
            <w:r>
              <w:rPr>
                <w:rFonts w:ascii="宋体" w:hAnsi="宋体" w:hint="eastAsia"/>
                <w:sz w:val="18"/>
                <w:szCs w:val="18"/>
              </w:rPr>
              <w:t>大数据学院</w:t>
            </w:r>
          </w:p>
        </w:tc>
        <w:tc>
          <w:tcPr>
            <w:tcW w:w="1454"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行政秘书</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名</w:t>
            </w:r>
            <w:r>
              <w:rPr>
                <w:rFonts w:ascii="宋体" w:hAnsi="宋体" w:cs="宋体" w:hint="eastAsia"/>
                <w:kern w:val="0"/>
                <w:sz w:val="18"/>
                <w:szCs w:val="18"/>
              </w:rPr>
              <w:t>）</w:t>
            </w:r>
          </w:p>
        </w:tc>
        <w:tc>
          <w:tcPr>
            <w:tcW w:w="1134"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管理</w:t>
            </w:r>
            <w:r>
              <w:rPr>
                <w:rFonts w:ascii="宋体" w:hAnsi="宋体" w:cs="宋体" w:hint="eastAsia"/>
                <w:kern w:val="0"/>
                <w:sz w:val="18"/>
                <w:szCs w:val="18"/>
              </w:rPr>
              <w:t>岗</w:t>
            </w:r>
          </w:p>
        </w:tc>
        <w:tc>
          <w:tcPr>
            <w:tcW w:w="5538"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负责学院目标责任书、年度工作计划和总结的起草、意见汇总及定稿的上报工作。</w:t>
            </w:r>
            <w:r>
              <w:rPr>
                <w:rFonts w:ascii="宋体" w:hAnsi="宋体" w:cs="宋体" w:hint="eastAsia"/>
                <w:kern w:val="0"/>
                <w:sz w:val="18"/>
                <w:szCs w:val="18"/>
              </w:rPr>
              <w:t>2.</w:t>
            </w:r>
            <w:r>
              <w:rPr>
                <w:rFonts w:ascii="宋体" w:hAnsi="宋体" w:cs="宋体" w:hint="eastAsia"/>
                <w:kern w:val="0"/>
                <w:sz w:val="18"/>
                <w:szCs w:val="18"/>
              </w:rPr>
              <w:t>负责学院师资队伍建设相关工作。</w:t>
            </w:r>
            <w:r>
              <w:rPr>
                <w:rFonts w:ascii="宋体" w:hAnsi="宋体" w:cs="宋体" w:hint="eastAsia"/>
                <w:kern w:val="0"/>
                <w:sz w:val="18"/>
                <w:szCs w:val="18"/>
              </w:rPr>
              <w:t>3.</w:t>
            </w:r>
            <w:r>
              <w:rPr>
                <w:rFonts w:ascii="宋体" w:hAnsi="宋体" w:cs="宋体" w:hint="eastAsia"/>
                <w:kern w:val="0"/>
                <w:sz w:val="18"/>
                <w:szCs w:val="18"/>
              </w:rPr>
              <w:t>负责评优评先及考核</w:t>
            </w:r>
            <w:r>
              <w:rPr>
                <w:rFonts w:ascii="宋体" w:hAnsi="宋体" w:cs="宋体" w:hint="eastAsia"/>
                <w:kern w:val="0"/>
                <w:sz w:val="18"/>
                <w:szCs w:val="18"/>
              </w:rPr>
              <w:t>工作。</w:t>
            </w:r>
            <w:r>
              <w:rPr>
                <w:rFonts w:ascii="宋体" w:hAnsi="宋体" w:cs="宋体" w:hint="eastAsia"/>
                <w:kern w:val="0"/>
                <w:sz w:val="18"/>
                <w:szCs w:val="18"/>
              </w:rPr>
              <w:t>4.</w:t>
            </w:r>
            <w:r>
              <w:rPr>
                <w:rFonts w:ascii="宋体" w:hAnsi="宋体" w:cs="宋体" w:hint="eastAsia"/>
                <w:kern w:val="0"/>
                <w:sz w:val="18"/>
                <w:szCs w:val="18"/>
              </w:rPr>
              <w:t>负责学院经费预算及财务管理工作。</w:t>
            </w:r>
            <w:r>
              <w:rPr>
                <w:rFonts w:ascii="宋体" w:hAnsi="宋体" w:cs="宋体" w:hint="eastAsia"/>
                <w:kern w:val="0"/>
                <w:sz w:val="18"/>
                <w:szCs w:val="18"/>
              </w:rPr>
              <w:t>5.</w:t>
            </w:r>
            <w:r>
              <w:rPr>
                <w:rFonts w:ascii="宋体" w:hAnsi="宋体" w:cs="宋体" w:hint="eastAsia"/>
                <w:kern w:val="0"/>
                <w:sz w:val="18"/>
                <w:szCs w:val="18"/>
              </w:rPr>
              <w:t>负责人才培养工作状态评估数据平台的填报工作。</w:t>
            </w:r>
            <w:r>
              <w:rPr>
                <w:rFonts w:ascii="宋体" w:hAnsi="宋体" w:cs="宋体" w:hint="eastAsia"/>
                <w:kern w:val="0"/>
                <w:sz w:val="18"/>
                <w:szCs w:val="18"/>
              </w:rPr>
              <w:t>6.</w:t>
            </w:r>
            <w:r>
              <w:rPr>
                <w:rFonts w:ascii="宋体" w:hAnsi="宋体" w:cs="宋体" w:hint="eastAsia"/>
                <w:kern w:val="0"/>
                <w:sz w:val="18"/>
                <w:szCs w:val="18"/>
              </w:rPr>
              <w:t>做好学院人员的考勤工作。</w:t>
            </w:r>
            <w:r>
              <w:rPr>
                <w:rFonts w:ascii="宋体" w:hAnsi="宋体" w:cs="宋体" w:hint="eastAsia"/>
                <w:kern w:val="0"/>
                <w:sz w:val="18"/>
                <w:szCs w:val="18"/>
              </w:rPr>
              <w:t>7.</w:t>
            </w:r>
            <w:r>
              <w:rPr>
                <w:rFonts w:ascii="宋体" w:hAnsi="宋体" w:cs="宋体" w:hint="eastAsia"/>
                <w:kern w:val="0"/>
                <w:sz w:val="18"/>
                <w:szCs w:val="18"/>
              </w:rPr>
              <w:t>负责学院各类会议的通知、组织和考勤工作。</w:t>
            </w:r>
            <w:r>
              <w:rPr>
                <w:rFonts w:ascii="宋体" w:hAnsi="宋体" w:cs="宋体" w:hint="eastAsia"/>
                <w:kern w:val="0"/>
                <w:sz w:val="18"/>
                <w:szCs w:val="18"/>
              </w:rPr>
              <w:t>8.</w:t>
            </w:r>
            <w:r>
              <w:rPr>
                <w:rFonts w:ascii="宋体" w:hAnsi="宋体" w:cs="宋体" w:hint="eastAsia"/>
                <w:kern w:val="0"/>
                <w:sz w:val="18"/>
                <w:szCs w:val="18"/>
              </w:rPr>
              <w:t>负责收发、登记各类通知文件。</w:t>
            </w:r>
            <w:r>
              <w:rPr>
                <w:rFonts w:ascii="宋体" w:hAnsi="宋体" w:cs="宋体" w:hint="eastAsia"/>
                <w:kern w:val="0"/>
                <w:sz w:val="18"/>
                <w:szCs w:val="18"/>
              </w:rPr>
              <w:t>9.</w:t>
            </w:r>
            <w:r>
              <w:rPr>
                <w:rFonts w:ascii="宋体" w:hAnsi="宋体" w:cs="宋体" w:hint="eastAsia"/>
                <w:kern w:val="0"/>
                <w:sz w:val="18"/>
                <w:szCs w:val="18"/>
              </w:rPr>
              <w:t>负责资产维护管理和后勤物资购买服务。</w:t>
            </w:r>
            <w:r>
              <w:rPr>
                <w:rFonts w:ascii="宋体" w:hAnsi="宋体" w:cs="宋体" w:hint="eastAsia"/>
                <w:kern w:val="0"/>
                <w:sz w:val="18"/>
                <w:szCs w:val="18"/>
              </w:rPr>
              <w:t>10.</w:t>
            </w:r>
            <w:r>
              <w:rPr>
                <w:rFonts w:ascii="宋体" w:hAnsi="宋体" w:cs="宋体" w:hint="eastAsia"/>
                <w:kern w:val="0"/>
                <w:sz w:val="18"/>
                <w:szCs w:val="18"/>
              </w:rPr>
              <w:t>负责学院教师体检医院信息的收集和报送，以及体检卡、体检结果的发放工作。</w:t>
            </w:r>
            <w:r>
              <w:rPr>
                <w:rFonts w:ascii="宋体" w:hAnsi="宋体" w:cs="宋体" w:hint="eastAsia"/>
                <w:kern w:val="0"/>
                <w:sz w:val="18"/>
                <w:szCs w:val="18"/>
              </w:rPr>
              <w:t>11.</w:t>
            </w:r>
            <w:r>
              <w:rPr>
                <w:rFonts w:ascii="宋体" w:hAnsi="宋体" w:cs="宋体" w:hint="eastAsia"/>
                <w:kern w:val="0"/>
                <w:sz w:val="18"/>
                <w:szCs w:val="18"/>
              </w:rPr>
              <w:t>负责图书馆关于教师信息的采集、网络安全宣传周活动等工作。</w:t>
            </w:r>
            <w:r>
              <w:rPr>
                <w:rFonts w:ascii="宋体" w:hAnsi="宋体" w:cs="宋体" w:hint="eastAsia"/>
                <w:kern w:val="0"/>
                <w:sz w:val="18"/>
                <w:szCs w:val="18"/>
              </w:rPr>
              <w:t>12.</w:t>
            </w:r>
            <w:r>
              <w:rPr>
                <w:rFonts w:ascii="宋体" w:hAnsi="宋体" w:cs="宋体" w:hint="eastAsia"/>
                <w:kern w:val="0"/>
                <w:sz w:val="18"/>
                <w:szCs w:val="18"/>
              </w:rPr>
              <w:t>负责学院报刊、杂志的征订和信件的收取、转达工作。</w:t>
            </w:r>
            <w:r>
              <w:rPr>
                <w:rFonts w:ascii="宋体" w:hAnsi="宋体" w:cs="宋体" w:hint="eastAsia"/>
                <w:kern w:val="0"/>
                <w:sz w:val="18"/>
                <w:szCs w:val="18"/>
              </w:rPr>
              <w:t>13.</w:t>
            </w:r>
            <w:r>
              <w:rPr>
                <w:rFonts w:ascii="宋体" w:hAnsi="宋体" w:cs="宋体" w:hint="eastAsia"/>
                <w:kern w:val="0"/>
                <w:sz w:val="18"/>
                <w:szCs w:val="18"/>
              </w:rPr>
              <w:t>负责分管工作的新闻撰写。</w:t>
            </w:r>
            <w:r>
              <w:rPr>
                <w:rFonts w:ascii="宋体" w:hAnsi="宋体" w:cs="宋体" w:hint="eastAsia"/>
                <w:kern w:val="0"/>
                <w:sz w:val="18"/>
                <w:szCs w:val="18"/>
              </w:rPr>
              <w:t>14.</w:t>
            </w:r>
            <w:r>
              <w:rPr>
                <w:rFonts w:ascii="宋体" w:hAnsi="宋体" w:cs="宋体" w:hint="eastAsia"/>
                <w:kern w:val="0"/>
                <w:sz w:val="18"/>
                <w:szCs w:val="18"/>
              </w:rPr>
              <w:t>负责学院档案资料管理（存档、保管和运用）工作。</w:t>
            </w:r>
            <w:r>
              <w:rPr>
                <w:rFonts w:ascii="宋体" w:hAnsi="宋体" w:cs="宋体" w:hint="eastAsia"/>
                <w:kern w:val="0"/>
                <w:sz w:val="18"/>
                <w:szCs w:val="18"/>
              </w:rPr>
              <w:t>15</w:t>
            </w:r>
            <w:r>
              <w:rPr>
                <w:rFonts w:ascii="宋体" w:hAnsi="宋体" w:cs="宋体" w:hint="eastAsia"/>
                <w:kern w:val="0"/>
                <w:sz w:val="18"/>
                <w:szCs w:val="18"/>
              </w:rPr>
              <w:t>.</w:t>
            </w:r>
            <w:r>
              <w:rPr>
                <w:rFonts w:ascii="宋体" w:hAnsi="宋体" w:cs="宋体" w:hint="eastAsia"/>
                <w:kern w:val="0"/>
                <w:sz w:val="18"/>
                <w:szCs w:val="18"/>
              </w:rPr>
              <w:t>负责与科研处的对接工作。</w:t>
            </w:r>
            <w:r>
              <w:rPr>
                <w:rFonts w:ascii="宋体" w:hAnsi="宋体" w:cs="宋体" w:hint="eastAsia"/>
                <w:kern w:val="0"/>
                <w:sz w:val="18"/>
                <w:szCs w:val="18"/>
              </w:rPr>
              <w:t>16.</w:t>
            </w:r>
            <w:r>
              <w:rPr>
                <w:rFonts w:ascii="宋体" w:hAnsi="宋体" w:cs="宋体" w:hint="eastAsia"/>
                <w:kern w:val="0"/>
                <w:sz w:val="18"/>
                <w:szCs w:val="18"/>
              </w:rPr>
              <w:t>负责学院印章的管理、使用、登记。</w:t>
            </w:r>
          </w:p>
        </w:tc>
        <w:tc>
          <w:tcPr>
            <w:tcW w:w="3610"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全日制本科及以上学历，具有较强的文字写作能力和综合协调能力，掌握计算机和办公自动化软件基本操作。</w:t>
            </w:r>
          </w:p>
        </w:tc>
      </w:tr>
      <w:tr w:rsidR="001A7FE7">
        <w:trPr>
          <w:trHeight w:hRule="exact" w:val="4182"/>
          <w:jc w:val="center"/>
        </w:trPr>
        <w:tc>
          <w:tcPr>
            <w:tcW w:w="1348" w:type="dxa"/>
            <w:vAlign w:val="center"/>
          </w:tcPr>
          <w:p w:rsidR="001A7FE7" w:rsidRDefault="002555CB">
            <w:pPr>
              <w:pStyle w:val="p0"/>
              <w:adjustRightInd w:val="0"/>
              <w:snapToGrid w:val="0"/>
              <w:rPr>
                <w:rFonts w:ascii="宋体" w:hAnsi="宋体"/>
                <w:sz w:val="18"/>
                <w:szCs w:val="18"/>
              </w:rPr>
            </w:pPr>
            <w:r>
              <w:rPr>
                <w:rFonts w:ascii="宋体" w:hAnsi="宋体" w:hint="eastAsia"/>
                <w:sz w:val="18"/>
                <w:szCs w:val="18"/>
              </w:rPr>
              <w:lastRenderedPageBreak/>
              <w:t>大数据学院</w:t>
            </w:r>
          </w:p>
        </w:tc>
        <w:tc>
          <w:tcPr>
            <w:tcW w:w="1454"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工程中心专职秘书</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名</w:t>
            </w:r>
            <w:r>
              <w:rPr>
                <w:rFonts w:ascii="宋体" w:hAnsi="宋体" w:cs="宋体" w:hint="eastAsia"/>
                <w:kern w:val="0"/>
                <w:sz w:val="18"/>
                <w:szCs w:val="18"/>
              </w:rPr>
              <w:t>）</w:t>
            </w:r>
          </w:p>
        </w:tc>
        <w:tc>
          <w:tcPr>
            <w:tcW w:w="1134"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管理岗</w:t>
            </w:r>
          </w:p>
        </w:tc>
        <w:tc>
          <w:tcPr>
            <w:tcW w:w="5538"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．协助学院以及工程中心领导完成中心的建设和管理工作，负责制订中心的长期发展规划、近期建设计划和年度实施计划。</w:t>
            </w:r>
            <w:r>
              <w:rPr>
                <w:rFonts w:ascii="宋体" w:hAnsi="宋体" w:cs="宋体" w:hint="eastAsia"/>
                <w:kern w:val="0"/>
                <w:sz w:val="18"/>
                <w:szCs w:val="18"/>
              </w:rPr>
              <w:t>2.</w:t>
            </w:r>
            <w:r>
              <w:rPr>
                <w:rFonts w:ascii="宋体" w:hAnsi="宋体" w:cs="宋体" w:hint="eastAsia"/>
                <w:kern w:val="0"/>
                <w:sz w:val="18"/>
                <w:szCs w:val="18"/>
              </w:rPr>
              <w:t>负责中心的制度建设，建立并完善各项规章制度，逐步实现中心各项工作的制度化、规范化和程序化，提高工作效率。</w:t>
            </w:r>
            <w:r>
              <w:rPr>
                <w:rFonts w:ascii="宋体" w:hAnsi="宋体" w:cs="宋体" w:hint="eastAsia"/>
                <w:kern w:val="0"/>
                <w:sz w:val="18"/>
                <w:szCs w:val="18"/>
              </w:rPr>
              <w:t>3.</w:t>
            </w:r>
            <w:r>
              <w:rPr>
                <w:rFonts w:ascii="宋体" w:hAnsi="宋体" w:cs="宋体" w:hint="eastAsia"/>
                <w:kern w:val="0"/>
                <w:sz w:val="18"/>
                <w:szCs w:val="18"/>
              </w:rPr>
              <w:t>协助负责学院科技开发工作，做好科研成果筛选、孵化与产业化应用。</w:t>
            </w:r>
            <w:r>
              <w:rPr>
                <w:rFonts w:ascii="宋体" w:hAnsi="宋体" w:cs="宋体" w:hint="eastAsia"/>
                <w:kern w:val="0"/>
                <w:sz w:val="18"/>
                <w:szCs w:val="18"/>
              </w:rPr>
              <w:t>4.</w:t>
            </w:r>
            <w:r>
              <w:rPr>
                <w:rFonts w:ascii="宋体" w:hAnsi="宋体" w:cs="宋体" w:hint="eastAsia"/>
                <w:kern w:val="0"/>
                <w:sz w:val="18"/>
                <w:szCs w:val="18"/>
              </w:rPr>
              <w:t>负责做好各类项目的组织申报以及项目实施的监督检查等过程管理工作；做好对外科技合作项目的组织以及项目实施的监督检查等管理工作。</w:t>
            </w:r>
            <w:r>
              <w:rPr>
                <w:rFonts w:ascii="宋体" w:hAnsi="宋体" w:cs="宋体" w:hint="eastAsia"/>
                <w:kern w:val="0"/>
                <w:sz w:val="18"/>
                <w:szCs w:val="18"/>
              </w:rPr>
              <w:t>5.</w:t>
            </w:r>
            <w:r>
              <w:rPr>
                <w:rFonts w:ascii="宋体" w:hAnsi="宋体" w:cs="宋体" w:hint="eastAsia"/>
                <w:kern w:val="0"/>
                <w:sz w:val="18"/>
                <w:szCs w:val="18"/>
              </w:rPr>
              <w:t>负责中心对外联系、宣传交流和成果推广工作，处理日常行政事务、财务管理和后勤保障工作。</w:t>
            </w:r>
            <w:r>
              <w:rPr>
                <w:rFonts w:ascii="宋体" w:hAnsi="宋体" w:cs="宋体" w:hint="eastAsia"/>
                <w:kern w:val="0"/>
                <w:sz w:val="18"/>
                <w:szCs w:val="18"/>
              </w:rPr>
              <w:t>6.</w:t>
            </w:r>
            <w:r>
              <w:rPr>
                <w:rFonts w:ascii="宋体" w:hAnsi="宋体" w:cs="宋体" w:hint="eastAsia"/>
                <w:kern w:val="0"/>
                <w:sz w:val="18"/>
                <w:szCs w:val="18"/>
              </w:rPr>
              <w:t>负责中心</w:t>
            </w:r>
            <w:r>
              <w:rPr>
                <w:rFonts w:ascii="宋体" w:hAnsi="宋体" w:cs="宋体" w:hint="eastAsia"/>
                <w:kern w:val="0"/>
                <w:sz w:val="18"/>
                <w:szCs w:val="18"/>
              </w:rPr>
              <w:t>文件管理工作，包括收、发文管理，做好中心文件的编录、立卷归档。</w:t>
            </w:r>
            <w:r>
              <w:rPr>
                <w:rFonts w:ascii="宋体" w:hAnsi="宋体" w:cs="宋体" w:hint="eastAsia"/>
                <w:kern w:val="0"/>
                <w:sz w:val="18"/>
                <w:szCs w:val="18"/>
              </w:rPr>
              <w:t>7.</w:t>
            </w:r>
            <w:r>
              <w:rPr>
                <w:rFonts w:ascii="宋体" w:hAnsi="宋体" w:cs="宋体" w:hint="eastAsia"/>
                <w:kern w:val="0"/>
                <w:sz w:val="18"/>
                <w:szCs w:val="18"/>
              </w:rPr>
              <w:t>负责学院网站科技开发、社会服务等版块的建设和管理，做好专栏日常维护，及时更新发布各种科技开发和培训信息。</w:t>
            </w:r>
            <w:r>
              <w:rPr>
                <w:rFonts w:ascii="宋体" w:hAnsi="宋体" w:cs="宋体" w:hint="eastAsia"/>
                <w:kern w:val="0"/>
                <w:sz w:val="18"/>
                <w:szCs w:val="18"/>
              </w:rPr>
              <w:t>8.</w:t>
            </w:r>
            <w:r>
              <w:rPr>
                <w:rFonts w:ascii="宋体" w:hAnsi="宋体" w:cs="宋体" w:hint="eastAsia"/>
                <w:kern w:val="0"/>
                <w:sz w:val="18"/>
                <w:szCs w:val="18"/>
              </w:rPr>
              <w:t>按时完成领导交办的其他工作。</w:t>
            </w:r>
          </w:p>
          <w:p w:rsidR="001A7FE7" w:rsidRDefault="001A7FE7">
            <w:pPr>
              <w:rPr>
                <w:rFonts w:ascii="宋体" w:hAnsi="宋体" w:cs="宋体"/>
                <w:kern w:val="0"/>
                <w:sz w:val="18"/>
                <w:szCs w:val="18"/>
              </w:rPr>
            </w:pPr>
          </w:p>
        </w:tc>
        <w:tc>
          <w:tcPr>
            <w:tcW w:w="3610" w:type="dxa"/>
            <w:vAlign w:val="center"/>
          </w:tcPr>
          <w:p w:rsidR="001A7FE7" w:rsidRDefault="002555CB">
            <w:pPr>
              <w:rPr>
                <w:rFonts w:ascii="宋体" w:hAnsi="宋体" w:cs="宋体"/>
                <w:kern w:val="0"/>
                <w:sz w:val="18"/>
                <w:szCs w:val="18"/>
              </w:rPr>
            </w:pPr>
            <w:r>
              <w:rPr>
                <w:rFonts w:ascii="宋体" w:hAnsi="宋体" w:cs="宋体" w:hint="eastAsia"/>
                <w:kern w:val="0"/>
                <w:sz w:val="18"/>
                <w:szCs w:val="18"/>
              </w:rPr>
              <w:t>工程类或管理类专业全日制本科及以上学历、学位，全日制硕士研究生优先；</w:t>
            </w:r>
          </w:p>
          <w:p w:rsidR="001A7FE7" w:rsidRDefault="002555CB">
            <w:pPr>
              <w:rPr>
                <w:rFonts w:ascii="宋体" w:hAnsi="宋体" w:cs="宋体"/>
                <w:kern w:val="0"/>
                <w:sz w:val="18"/>
                <w:szCs w:val="18"/>
              </w:rPr>
            </w:pPr>
            <w:r>
              <w:rPr>
                <w:rFonts w:ascii="宋体" w:hAnsi="宋体" w:cs="宋体" w:hint="eastAsia"/>
                <w:kern w:val="0"/>
                <w:sz w:val="18"/>
                <w:szCs w:val="18"/>
              </w:rPr>
              <w:t>具备较为扎实的计算机应用基础知识和较强的新媒体应用能力、公文写作能力、宣传策划能力、沟通协调能力。</w:t>
            </w:r>
          </w:p>
        </w:tc>
      </w:tr>
    </w:tbl>
    <w:p w:rsidR="001A7FE7" w:rsidRDefault="001A7FE7">
      <w:pPr>
        <w:spacing w:line="240" w:lineRule="atLeast"/>
        <w:rPr>
          <w:rFonts w:ascii="黑体" w:eastAsia="黑体" w:hAnsi="黑体" w:cs="黑体" w:hint="eastAsia"/>
          <w:sz w:val="28"/>
          <w:szCs w:val="28"/>
        </w:rPr>
        <w:sectPr w:rsidR="001A7FE7">
          <w:headerReference w:type="default" r:id="rId8"/>
          <w:footerReference w:type="default" r:id="rId9"/>
          <w:pgSz w:w="16838" w:h="11906" w:orient="landscape"/>
          <w:pgMar w:top="1695" w:right="1417" w:bottom="1446" w:left="1417" w:header="851" w:footer="992" w:gutter="0"/>
          <w:cols w:space="0"/>
          <w:docGrid w:type="lines" w:linePitch="313"/>
        </w:sectPr>
      </w:pPr>
      <w:bookmarkStart w:id="0" w:name="_GoBack"/>
      <w:bookmarkEnd w:id="0"/>
    </w:p>
    <w:p w:rsidR="001A7FE7" w:rsidRDefault="001A7FE7" w:rsidP="0022062D">
      <w:pPr>
        <w:jc w:val="left"/>
        <w:rPr>
          <w:rFonts w:ascii="黑体" w:eastAsia="黑体" w:hAnsi="黑体" w:cs="黑体" w:hint="eastAsia"/>
          <w:sz w:val="28"/>
          <w:szCs w:val="28"/>
        </w:rPr>
      </w:pPr>
    </w:p>
    <w:sectPr w:rsidR="001A7FE7">
      <w:pgSz w:w="11906" w:h="16838"/>
      <w:pgMar w:top="1418" w:right="1446" w:bottom="1418" w:left="169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5CB" w:rsidRDefault="002555CB">
      <w:r>
        <w:separator/>
      </w:r>
    </w:p>
  </w:endnote>
  <w:endnote w:type="continuationSeparator" w:id="0">
    <w:p w:rsidR="002555CB" w:rsidRDefault="0025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E7" w:rsidRDefault="002555CB">
    <w:pPr>
      <w:pStyle w:val="a5"/>
      <w:jc w:val="right"/>
      <w:rPr>
        <w:rFonts w:cs="Times New Roman"/>
        <w:sz w:val="24"/>
        <w:szCs w:val="24"/>
      </w:rPr>
    </w:pPr>
    <w:r>
      <w:rPr>
        <w:sz w:val="24"/>
        <w:szCs w:val="24"/>
      </w:rPr>
      <w:fldChar w:fldCharType="begin"/>
    </w:r>
    <w:r>
      <w:rPr>
        <w:sz w:val="24"/>
        <w:szCs w:val="24"/>
      </w:rPr>
      <w:instrText>PAGE   \* MERGEFORMAT</w:instrText>
    </w:r>
    <w:r>
      <w:rPr>
        <w:sz w:val="24"/>
        <w:szCs w:val="24"/>
      </w:rPr>
      <w:fldChar w:fldCharType="separate"/>
    </w:r>
    <w:r w:rsidR="0022062D" w:rsidRPr="0022062D">
      <w:rPr>
        <w:noProof/>
        <w:sz w:val="24"/>
        <w:szCs w:val="24"/>
        <w:lang w:val="zh-CN"/>
      </w:rPr>
      <w:t>1</w:t>
    </w:r>
    <w:r>
      <w:rPr>
        <w:sz w:val="24"/>
        <w:szCs w:val="24"/>
      </w:rPr>
      <w:fldChar w:fldCharType="end"/>
    </w:r>
  </w:p>
  <w:p w:rsidR="001A7FE7" w:rsidRDefault="001A7FE7">
    <w:pPr>
      <w:pStyle w:val="a5"/>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5CB" w:rsidRDefault="002555CB">
      <w:r>
        <w:separator/>
      </w:r>
    </w:p>
  </w:footnote>
  <w:footnote w:type="continuationSeparator" w:id="0">
    <w:p w:rsidR="002555CB" w:rsidRDefault="00255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E7" w:rsidRDefault="001A7FE7">
    <w:pPr>
      <w:pStyle w:val="a7"/>
      <w:pBdr>
        <w:bottom w:val="none" w:sz="0" w:space="0" w:color="auto"/>
      </w:pBd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AFFCD"/>
    <w:multiLevelType w:val="singleLevel"/>
    <w:tmpl w:val="595AFFCD"/>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oNotHyphenateCaps/>
  <w:drawingGridHorizontalSpacing w:val="105"/>
  <w:drawingGridVerticalSpacing w:val="156"/>
  <w:displayVertic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01"/>
    <w:rsid w:val="000172FD"/>
    <w:rsid w:val="0003284B"/>
    <w:rsid w:val="0003789F"/>
    <w:rsid w:val="00037AD2"/>
    <w:rsid w:val="0004000A"/>
    <w:rsid w:val="00040324"/>
    <w:rsid w:val="00042A4C"/>
    <w:rsid w:val="000451E6"/>
    <w:rsid w:val="00046965"/>
    <w:rsid w:val="00052A9A"/>
    <w:rsid w:val="00063356"/>
    <w:rsid w:val="0006521B"/>
    <w:rsid w:val="00070D92"/>
    <w:rsid w:val="00092649"/>
    <w:rsid w:val="000B0C2A"/>
    <w:rsid w:val="000B6F86"/>
    <w:rsid w:val="000C0171"/>
    <w:rsid w:val="000C5079"/>
    <w:rsid w:val="000D487D"/>
    <w:rsid w:val="000E3C94"/>
    <w:rsid w:val="000F03AF"/>
    <w:rsid w:val="000F47FC"/>
    <w:rsid w:val="000F64AF"/>
    <w:rsid w:val="001107EC"/>
    <w:rsid w:val="00113299"/>
    <w:rsid w:val="00127629"/>
    <w:rsid w:val="00130242"/>
    <w:rsid w:val="00142C15"/>
    <w:rsid w:val="00146CCA"/>
    <w:rsid w:val="00150999"/>
    <w:rsid w:val="00155AB4"/>
    <w:rsid w:val="00157380"/>
    <w:rsid w:val="0016604D"/>
    <w:rsid w:val="0017786C"/>
    <w:rsid w:val="0018795B"/>
    <w:rsid w:val="00197974"/>
    <w:rsid w:val="001A4119"/>
    <w:rsid w:val="001A441D"/>
    <w:rsid w:val="001A7FE7"/>
    <w:rsid w:val="001B3966"/>
    <w:rsid w:val="001B5E9D"/>
    <w:rsid w:val="001B6C70"/>
    <w:rsid w:val="001B762F"/>
    <w:rsid w:val="001C2678"/>
    <w:rsid w:val="001C7EBF"/>
    <w:rsid w:val="001D5644"/>
    <w:rsid w:val="001E4E4C"/>
    <w:rsid w:val="001E5BC3"/>
    <w:rsid w:val="001E5E15"/>
    <w:rsid w:val="001F0FC8"/>
    <w:rsid w:val="00207304"/>
    <w:rsid w:val="0022062D"/>
    <w:rsid w:val="00226259"/>
    <w:rsid w:val="00227CF5"/>
    <w:rsid w:val="0024258F"/>
    <w:rsid w:val="002428F1"/>
    <w:rsid w:val="00243E74"/>
    <w:rsid w:val="00246E99"/>
    <w:rsid w:val="002520FA"/>
    <w:rsid w:val="002555CB"/>
    <w:rsid w:val="002847F7"/>
    <w:rsid w:val="00286443"/>
    <w:rsid w:val="002913E3"/>
    <w:rsid w:val="002A72B8"/>
    <w:rsid w:val="002B024A"/>
    <w:rsid w:val="002C1A1F"/>
    <w:rsid w:val="002C44CF"/>
    <w:rsid w:val="002D37AE"/>
    <w:rsid w:val="002D55CD"/>
    <w:rsid w:val="002D7F6C"/>
    <w:rsid w:val="002E1AEC"/>
    <w:rsid w:val="002E5715"/>
    <w:rsid w:val="00303D74"/>
    <w:rsid w:val="003115F8"/>
    <w:rsid w:val="003165C1"/>
    <w:rsid w:val="00317224"/>
    <w:rsid w:val="00326A57"/>
    <w:rsid w:val="003411A8"/>
    <w:rsid w:val="003426B7"/>
    <w:rsid w:val="00350AB6"/>
    <w:rsid w:val="00354B39"/>
    <w:rsid w:val="003564A1"/>
    <w:rsid w:val="00367942"/>
    <w:rsid w:val="003824A9"/>
    <w:rsid w:val="003B172F"/>
    <w:rsid w:val="003B2A33"/>
    <w:rsid w:val="003D3ACD"/>
    <w:rsid w:val="003E1135"/>
    <w:rsid w:val="003E3DF4"/>
    <w:rsid w:val="003E7376"/>
    <w:rsid w:val="003F0143"/>
    <w:rsid w:val="003F1365"/>
    <w:rsid w:val="003F26B3"/>
    <w:rsid w:val="004155B0"/>
    <w:rsid w:val="00424B27"/>
    <w:rsid w:val="00426036"/>
    <w:rsid w:val="004376BE"/>
    <w:rsid w:val="00451B04"/>
    <w:rsid w:val="00456FEE"/>
    <w:rsid w:val="00481BEB"/>
    <w:rsid w:val="00482187"/>
    <w:rsid w:val="004863B8"/>
    <w:rsid w:val="00495007"/>
    <w:rsid w:val="004A6C68"/>
    <w:rsid w:val="004B184D"/>
    <w:rsid w:val="004C731C"/>
    <w:rsid w:val="004D2592"/>
    <w:rsid w:val="004E41A9"/>
    <w:rsid w:val="004E56AE"/>
    <w:rsid w:val="004F0C01"/>
    <w:rsid w:val="005004F9"/>
    <w:rsid w:val="005017A0"/>
    <w:rsid w:val="0050198F"/>
    <w:rsid w:val="005025F6"/>
    <w:rsid w:val="0050320E"/>
    <w:rsid w:val="00503EFE"/>
    <w:rsid w:val="005068A0"/>
    <w:rsid w:val="0052027A"/>
    <w:rsid w:val="00522BFA"/>
    <w:rsid w:val="00533E24"/>
    <w:rsid w:val="00543244"/>
    <w:rsid w:val="00560B06"/>
    <w:rsid w:val="00575307"/>
    <w:rsid w:val="00575A98"/>
    <w:rsid w:val="005768DD"/>
    <w:rsid w:val="005869E2"/>
    <w:rsid w:val="00590A68"/>
    <w:rsid w:val="005A6900"/>
    <w:rsid w:val="005B3060"/>
    <w:rsid w:val="005B5C74"/>
    <w:rsid w:val="005B68CF"/>
    <w:rsid w:val="005B69B9"/>
    <w:rsid w:val="005D4DBB"/>
    <w:rsid w:val="005E11C0"/>
    <w:rsid w:val="005F2DC9"/>
    <w:rsid w:val="005F6C24"/>
    <w:rsid w:val="006064F9"/>
    <w:rsid w:val="00613987"/>
    <w:rsid w:val="006237CC"/>
    <w:rsid w:val="00635ABD"/>
    <w:rsid w:val="00646C04"/>
    <w:rsid w:val="00651C87"/>
    <w:rsid w:val="00656ED6"/>
    <w:rsid w:val="006670B8"/>
    <w:rsid w:val="00667328"/>
    <w:rsid w:val="00667E05"/>
    <w:rsid w:val="006B517A"/>
    <w:rsid w:val="006B6AC4"/>
    <w:rsid w:val="006C3C3E"/>
    <w:rsid w:val="006C5F23"/>
    <w:rsid w:val="006C6234"/>
    <w:rsid w:val="006D06A8"/>
    <w:rsid w:val="006D06D5"/>
    <w:rsid w:val="006E07CA"/>
    <w:rsid w:val="006E18AC"/>
    <w:rsid w:val="006E533F"/>
    <w:rsid w:val="006E6736"/>
    <w:rsid w:val="006E6FFD"/>
    <w:rsid w:val="00704C94"/>
    <w:rsid w:val="00711DB4"/>
    <w:rsid w:val="00713929"/>
    <w:rsid w:val="007221DF"/>
    <w:rsid w:val="00725169"/>
    <w:rsid w:val="00727D3B"/>
    <w:rsid w:val="00727D80"/>
    <w:rsid w:val="00736974"/>
    <w:rsid w:val="00742786"/>
    <w:rsid w:val="00752463"/>
    <w:rsid w:val="00764DDC"/>
    <w:rsid w:val="00765B35"/>
    <w:rsid w:val="00767625"/>
    <w:rsid w:val="007709D9"/>
    <w:rsid w:val="00770BCA"/>
    <w:rsid w:val="00772E1A"/>
    <w:rsid w:val="007869CB"/>
    <w:rsid w:val="00787951"/>
    <w:rsid w:val="007A0382"/>
    <w:rsid w:val="007A14B8"/>
    <w:rsid w:val="007B129E"/>
    <w:rsid w:val="007C0691"/>
    <w:rsid w:val="007C1DDC"/>
    <w:rsid w:val="007C4839"/>
    <w:rsid w:val="007D01D8"/>
    <w:rsid w:val="007D52BD"/>
    <w:rsid w:val="007D63B6"/>
    <w:rsid w:val="007D6816"/>
    <w:rsid w:val="007E1990"/>
    <w:rsid w:val="007E73D9"/>
    <w:rsid w:val="007F1AE7"/>
    <w:rsid w:val="00801B76"/>
    <w:rsid w:val="00803C83"/>
    <w:rsid w:val="00807E26"/>
    <w:rsid w:val="00810089"/>
    <w:rsid w:val="00813F5A"/>
    <w:rsid w:val="00817D39"/>
    <w:rsid w:val="00823E42"/>
    <w:rsid w:val="008409B7"/>
    <w:rsid w:val="00846EE0"/>
    <w:rsid w:val="0085058B"/>
    <w:rsid w:val="00851B5E"/>
    <w:rsid w:val="008541AD"/>
    <w:rsid w:val="00856E88"/>
    <w:rsid w:val="00857A0E"/>
    <w:rsid w:val="008602BC"/>
    <w:rsid w:val="00864411"/>
    <w:rsid w:val="00864825"/>
    <w:rsid w:val="008731B1"/>
    <w:rsid w:val="00884ACA"/>
    <w:rsid w:val="00896A94"/>
    <w:rsid w:val="00896F5E"/>
    <w:rsid w:val="008B69BC"/>
    <w:rsid w:val="008C12FE"/>
    <w:rsid w:val="008C3164"/>
    <w:rsid w:val="008C6785"/>
    <w:rsid w:val="008D7389"/>
    <w:rsid w:val="008E0753"/>
    <w:rsid w:val="009220CA"/>
    <w:rsid w:val="009238B5"/>
    <w:rsid w:val="00923B10"/>
    <w:rsid w:val="009259E0"/>
    <w:rsid w:val="00926936"/>
    <w:rsid w:val="00930510"/>
    <w:rsid w:val="00941984"/>
    <w:rsid w:val="00944AC5"/>
    <w:rsid w:val="00944F27"/>
    <w:rsid w:val="00950549"/>
    <w:rsid w:val="009527E6"/>
    <w:rsid w:val="00961701"/>
    <w:rsid w:val="009618CB"/>
    <w:rsid w:val="0096459F"/>
    <w:rsid w:val="009647FD"/>
    <w:rsid w:val="00972933"/>
    <w:rsid w:val="00972F00"/>
    <w:rsid w:val="00977508"/>
    <w:rsid w:val="009911F9"/>
    <w:rsid w:val="009918F5"/>
    <w:rsid w:val="009950D7"/>
    <w:rsid w:val="009A097A"/>
    <w:rsid w:val="009A1FA0"/>
    <w:rsid w:val="009A2668"/>
    <w:rsid w:val="009A4705"/>
    <w:rsid w:val="009C10F6"/>
    <w:rsid w:val="009E0D3E"/>
    <w:rsid w:val="009F2AE0"/>
    <w:rsid w:val="00A15157"/>
    <w:rsid w:val="00A258E0"/>
    <w:rsid w:val="00A25C79"/>
    <w:rsid w:val="00A31D1D"/>
    <w:rsid w:val="00A45F34"/>
    <w:rsid w:val="00A4630F"/>
    <w:rsid w:val="00A54357"/>
    <w:rsid w:val="00A6761B"/>
    <w:rsid w:val="00A6795A"/>
    <w:rsid w:val="00A70DD0"/>
    <w:rsid w:val="00A73577"/>
    <w:rsid w:val="00A77553"/>
    <w:rsid w:val="00A77831"/>
    <w:rsid w:val="00A850B4"/>
    <w:rsid w:val="00A9397E"/>
    <w:rsid w:val="00A967CB"/>
    <w:rsid w:val="00A9686E"/>
    <w:rsid w:val="00AA5DB9"/>
    <w:rsid w:val="00AA6016"/>
    <w:rsid w:val="00AA63A5"/>
    <w:rsid w:val="00AA6B2D"/>
    <w:rsid w:val="00AB1F6A"/>
    <w:rsid w:val="00AB6732"/>
    <w:rsid w:val="00AE6626"/>
    <w:rsid w:val="00AF0B0F"/>
    <w:rsid w:val="00B02D10"/>
    <w:rsid w:val="00B07A6F"/>
    <w:rsid w:val="00B25797"/>
    <w:rsid w:val="00B2616C"/>
    <w:rsid w:val="00B349C4"/>
    <w:rsid w:val="00B40E3A"/>
    <w:rsid w:val="00B42131"/>
    <w:rsid w:val="00B43DC0"/>
    <w:rsid w:val="00B51E57"/>
    <w:rsid w:val="00B5218E"/>
    <w:rsid w:val="00B546DA"/>
    <w:rsid w:val="00B56948"/>
    <w:rsid w:val="00B57602"/>
    <w:rsid w:val="00B67B3F"/>
    <w:rsid w:val="00B72553"/>
    <w:rsid w:val="00B86B85"/>
    <w:rsid w:val="00B97F72"/>
    <w:rsid w:val="00BA4013"/>
    <w:rsid w:val="00BB0486"/>
    <w:rsid w:val="00BB4CB0"/>
    <w:rsid w:val="00BD29DE"/>
    <w:rsid w:val="00BD3338"/>
    <w:rsid w:val="00BD777D"/>
    <w:rsid w:val="00BE7664"/>
    <w:rsid w:val="00BF41E8"/>
    <w:rsid w:val="00BF5406"/>
    <w:rsid w:val="00BF56AE"/>
    <w:rsid w:val="00C07B6B"/>
    <w:rsid w:val="00C144FE"/>
    <w:rsid w:val="00C21192"/>
    <w:rsid w:val="00C36340"/>
    <w:rsid w:val="00C44407"/>
    <w:rsid w:val="00C47D71"/>
    <w:rsid w:val="00C51B21"/>
    <w:rsid w:val="00C52EEC"/>
    <w:rsid w:val="00C70136"/>
    <w:rsid w:val="00C72406"/>
    <w:rsid w:val="00C8239B"/>
    <w:rsid w:val="00C8244B"/>
    <w:rsid w:val="00C85E06"/>
    <w:rsid w:val="00C901C7"/>
    <w:rsid w:val="00C960A5"/>
    <w:rsid w:val="00CB1016"/>
    <w:rsid w:val="00CB4D43"/>
    <w:rsid w:val="00CB5B43"/>
    <w:rsid w:val="00CC6C5A"/>
    <w:rsid w:val="00CE219B"/>
    <w:rsid w:val="00CE4C53"/>
    <w:rsid w:val="00CF678B"/>
    <w:rsid w:val="00D02D94"/>
    <w:rsid w:val="00D07EEA"/>
    <w:rsid w:val="00D12AFE"/>
    <w:rsid w:val="00D37698"/>
    <w:rsid w:val="00D37B74"/>
    <w:rsid w:val="00D44551"/>
    <w:rsid w:val="00D554F2"/>
    <w:rsid w:val="00D737BF"/>
    <w:rsid w:val="00D754C6"/>
    <w:rsid w:val="00D83AB8"/>
    <w:rsid w:val="00D85ACC"/>
    <w:rsid w:val="00D85DD2"/>
    <w:rsid w:val="00D876E4"/>
    <w:rsid w:val="00D91144"/>
    <w:rsid w:val="00D9127A"/>
    <w:rsid w:val="00D91ADD"/>
    <w:rsid w:val="00D94E63"/>
    <w:rsid w:val="00DA42B6"/>
    <w:rsid w:val="00DA485A"/>
    <w:rsid w:val="00DC210C"/>
    <w:rsid w:val="00DC4578"/>
    <w:rsid w:val="00DD0B52"/>
    <w:rsid w:val="00DD7FEA"/>
    <w:rsid w:val="00DE1184"/>
    <w:rsid w:val="00DE72FF"/>
    <w:rsid w:val="00DF75A0"/>
    <w:rsid w:val="00E05C5D"/>
    <w:rsid w:val="00E1024F"/>
    <w:rsid w:val="00E1239D"/>
    <w:rsid w:val="00E21AA1"/>
    <w:rsid w:val="00E250DF"/>
    <w:rsid w:val="00E369A1"/>
    <w:rsid w:val="00E45168"/>
    <w:rsid w:val="00E57D0F"/>
    <w:rsid w:val="00E716A8"/>
    <w:rsid w:val="00E725AE"/>
    <w:rsid w:val="00E9392A"/>
    <w:rsid w:val="00EA5C04"/>
    <w:rsid w:val="00EB5E32"/>
    <w:rsid w:val="00EB66A5"/>
    <w:rsid w:val="00EB6F3F"/>
    <w:rsid w:val="00EC553A"/>
    <w:rsid w:val="00ED0116"/>
    <w:rsid w:val="00ED218B"/>
    <w:rsid w:val="00EE24FB"/>
    <w:rsid w:val="00EE7353"/>
    <w:rsid w:val="00EF0230"/>
    <w:rsid w:val="00EF3DEF"/>
    <w:rsid w:val="00EF431E"/>
    <w:rsid w:val="00EF5EF0"/>
    <w:rsid w:val="00F011FE"/>
    <w:rsid w:val="00F05182"/>
    <w:rsid w:val="00F06242"/>
    <w:rsid w:val="00F12EC2"/>
    <w:rsid w:val="00F15CD3"/>
    <w:rsid w:val="00F16809"/>
    <w:rsid w:val="00F212B9"/>
    <w:rsid w:val="00F363F6"/>
    <w:rsid w:val="00F374A1"/>
    <w:rsid w:val="00F41ABB"/>
    <w:rsid w:val="00F478B5"/>
    <w:rsid w:val="00F54257"/>
    <w:rsid w:val="00F762E5"/>
    <w:rsid w:val="00F77526"/>
    <w:rsid w:val="00F8083F"/>
    <w:rsid w:val="00F85758"/>
    <w:rsid w:val="00FA27E2"/>
    <w:rsid w:val="00FB433F"/>
    <w:rsid w:val="00FC487D"/>
    <w:rsid w:val="00FD28D7"/>
    <w:rsid w:val="00FD3407"/>
    <w:rsid w:val="00FD46CA"/>
    <w:rsid w:val="00FF0698"/>
    <w:rsid w:val="010234BF"/>
    <w:rsid w:val="02060723"/>
    <w:rsid w:val="08B140BB"/>
    <w:rsid w:val="095B796F"/>
    <w:rsid w:val="0A0D5E70"/>
    <w:rsid w:val="0E622F92"/>
    <w:rsid w:val="12F7142B"/>
    <w:rsid w:val="13117F0B"/>
    <w:rsid w:val="15796028"/>
    <w:rsid w:val="15FB226E"/>
    <w:rsid w:val="18554EFF"/>
    <w:rsid w:val="18CD6A8C"/>
    <w:rsid w:val="1AD91A35"/>
    <w:rsid w:val="20282EB9"/>
    <w:rsid w:val="219F306D"/>
    <w:rsid w:val="23C62F0A"/>
    <w:rsid w:val="28421848"/>
    <w:rsid w:val="333218A0"/>
    <w:rsid w:val="36D92069"/>
    <w:rsid w:val="38C1109B"/>
    <w:rsid w:val="38D219EF"/>
    <w:rsid w:val="3EDD0C5E"/>
    <w:rsid w:val="3F1B76EF"/>
    <w:rsid w:val="448C11D0"/>
    <w:rsid w:val="45756FA4"/>
    <w:rsid w:val="45EE46F0"/>
    <w:rsid w:val="467049EE"/>
    <w:rsid w:val="472E1A5B"/>
    <w:rsid w:val="4DC95FD0"/>
    <w:rsid w:val="4E767FD7"/>
    <w:rsid w:val="5050385E"/>
    <w:rsid w:val="52433EEE"/>
    <w:rsid w:val="542B2BFB"/>
    <w:rsid w:val="570650AF"/>
    <w:rsid w:val="5B325FA4"/>
    <w:rsid w:val="5FA4626E"/>
    <w:rsid w:val="5FEC1A47"/>
    <w:rsid w:val="6161657B"/>
    <w:rsid w:val="675757B6"/>
    <w:rsid w:val="6A221774"/>
    <w:rsid w:val="6BA057E8"/>
    <w:rsid w:val="6C33027F"/>
    <w:rsid w:val="6DFA2BFD"/>
    <w:rsid w:val="70BB6B66"/>
    <w:rsid w:val="7599449F"/>
    <w:rsid w:val="7B7C349A"/>
    <w:rsid w:val="7E571D1C"/>
    <w:rsid w:val="7F382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06ACF3"/>
  <w15:docId w15:val="{D7712B8A-DB96-4B0E-A449-C7914231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rFonts w:ascii="Calibri" w:hAnsi="Calibri" w:cs="Calibri"/>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Calibri" w:hAnsi="Calibri" w:cs="Calibri"/>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99"/>
    <w:qFormat/>
    <w:rPr>
      <w:b/>
      <w:bCs/>
    </w:rPr>
  </w:style>
  <w:style w:type="character" w:styleId="ac">
    <w:name w:val="page number"/>
    <w:basedOn w:val="a0"/>
    <w:uiPriority w:val="99"/>
    <w:unhideWhenUsed/>
    <w:qFormat/>
  </w:style>
  <w:style w:type="character" w:styleId="ad">
    <w:name w:val="FollowedHyperlink"/>
    <w:basedOn w:val="a0"/>
    <w:uiPriority w:val="99"/>
    <w:unhideWhenUsed/>
    <w:qFormat/>
    <w:rPr>
      <w:color w:val="000000"/>
      <w:u w:val="none"/>
    </w:rPr>
  </w:style>
  <w:style w:type="character" w:styleId="ae">
    <w:name w:val="Hyperlink"/>
    <w:uiPriority w:val="99"/>
    <w:qFormat/>
    <w:rPr>
      <w:color w:val="0000FF"/>
      <w:u w:val="single"/>
    </w:rPr>
  </w:style>
  <w:style w:type="character" w:customStyle="1" w:styleId="a8">
    <w:name w:val="页眉 字符"/>
    <w:link w:val="a7"/>
    <w:uiPriority w:val="99"/>
    <w:qFormat/>
    <w:locked/>
    <w:rPr>
      <w:sz w:val="18"/>
      <w:szCs w:val="18"/>
    </w:rPr>
  </w:style>
  <w:style w:type="character" w:customStyle="1" w:styleId="a6">
    <w:name w:val="页脚 字符"/>
    <w:link w:val="a5"/>
    <w:uiPriority w:val="99"/>
    <w:qFormat/>
    <w:locked/>
    <w:rPr>
      <w:sz w:val="18"/>
      <w:szCs w:val="18"/>
    </w:rPr>
  </w:style>
  <w:style w:type="paragraph" w:customStyle="1" w:styleId="1">
    <w:name w:val="列出段落1"/>
    <w:basedOn w:val="a"/>
    <w:uiPriority w:val="99"/>
    <w:qFormat/>
    <w:pPr>
      <w:ind w:firstLineChars="200" w:firstLine="420"/>
    </w:pPr>
    <w:rPr>
      <w:rFonts w:ascii="Calibri" w:hAnsi="Calibri" w:cs="Calibri"/>
    </w:rPr>
  </w:style>
  <w:style w:type="character" w:customStyle="1" w:styleId="a4">
    <w:name w:val="批注框文本 字符"/>
    <w:link w:val="a3"/>
    <w:uiPriority w:val="99"/>
    <w:semiHidden/>
    <w:qFormat/>
    <w:locked/>
    <w:rPr>
      <w:rFonts w:ascii="Times New Roman" w:hAnsi="Times New Roman" w:cs="Times New Roman"/>
      <w:sz w:val="2"/>
      <w:szCs w:val="2"/>
    </w:rPr>
  </w:style>
  <w:style w:type="character" w:customStyle="1" w:styleId="Mention">
    <w:name w:val="Mention"/>
    <w:basedOn w:val="a0"/>
    <w:uiPriority w:val="99"/>
    <w:unhideWhenUsed/>
    <w:qFormat/>
    <w:rPr>
      <w:color w:val="2B579A"/>
      <w:shd w:val="clear" w:color="auto" w:fill="E6E6E6"/>
    </w:rPr>
  </w:style>
  <w:style w:type="paragraph" w:customStyle="1" w:styleId="p0">
    <w:name w:val="p0"/>
    <w:basedOn w:val="a"/>
    <w:qFormat/>
    <w:pPr>
      <w:widowControl/>
    </w:pPr>
    <w:rPr>
      <w:rFonts w:ascii="Calibri" w:hAnsi="Calibri"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380</Words>
  <Characters>2168</Characters>
  <Application>Microsoft Office Word</Application>
  <DocSecurity>0</DocSecurity>
  <Lines>18</Lines>
  <Paragraphs>5</Paragraphs>
  <ScaleCrop>false</ScaleCrop>
  <Company>000</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重庆水利电力职业技术学院招聘公告</dc:title>
  <dc:creator>1</dc:creator>
  <cp:lastModifiedBy>1</cp:lastModifiedBy>
  <cp:revision>5</cp:revision>
  <cp:lastPrinted>2019-03-13T04:47:00Z</cp:lastPrinted>
  <dcterms:created xsi:type="dcterms:W3CDTF">2017-07-04T08:05:00Z</dcterms:created>
  <dcterms:modified xsi:type="dcterms:W3CDTF">2019-03-13T06:29:00Z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2052-11.1.0.8496</vt:lpwstr>
  </property>
</Properties>
</file>