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80" w:afterAutospacing="0" w:line="27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冰冻圈与全球变化研究室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tbl>
      <w:tblPr>
        <w:tblW w:w="8302" w:type="dxa"/>
        <w:jc w:val="center"/>
        <w:tblInd w:w="2" w:type="dxa"/>
        <w:tblBorders>
          <w:top w:val="outset" w:color="000000" w:sz="0" w:space="0"/>
          <w:left w:val="outset" w:color="000000" w:sz="0" w:space="0"/>
          <w:bottom w:val="outset" w:color="000000" w:sz="0" w:space="0"/>
          <w:right w:val="outset" w:color="000000" w:sz="0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689"/>
        <w:gridCol w:w="869"/>
        <w:gridCol w:w="749"/>
        <w:gridCol w:w="965"/>
        <w:gridCol w:w="968"/>
        <w:gridCol w:w="1397"/>
        <w:gridCol w:w="2665"/>
      </w:tblGrid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序号 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合作导师 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拟招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人数 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研究方向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或学科领域 </w:t>
            </w:r>
          </w:p>
        </w:tc>
        <w:tc>
          <w:tcPr>
            <w:tcW w:w="9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专业要求 </w:t>
            </w:r>
          </w:p>
        </w:tc>
        <w:tc>
          <w:tcPr>
            <w:tcW w:w="13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其他招收条件 </w:t>
            </w:r>
          </w:p>
        </w:tc>
        <w:tc>
          <w:tcPr>
            <w:tcW w:w="2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联系方式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（电话、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E-mail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）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谢昌卫 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1-2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冰冻圈灾害方向 </w:t>
            </w:r>
          </w:p>
        </w:tc>
        <w:tc>
          <w:tcPr>
            <w:tcW w:w="9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自然地理学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或者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岩土工程 </w:t>
            </w:r>
          </w:p>
        </w:tc>
        <w:tc>
          <w:tcPr>
            <w:tcW w:w="13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自然地理学领域需有地理信息系统专业基础；岩土工程学领域需要水文地质专业基础。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应届博士毕业，发表中文核心期刊论文和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论文各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篇以上。 </w:t>
            </w:r>
          </w:p>
        </w:tc>
        <w:tc>
          <w:tcPr>
            <w:tcW w:w="2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0931-4967019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xiecw@lzb.ac.cn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上官冬辉 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冰冻圈变化及其影响 </w:t>
            </w:r>
          </w:p>
        </w:tc>
        <w:tc>
          <w:tcPr>
            <w:tcW w:w="9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地图学与地理信息系统、冰川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积雪、水文与水资源 </w:t>
            </w:r>
          </w:p>
        </w:tc>
        <w:tc>
          <w:tcPr>
            <w:tcW w:w="13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熟练掌握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RS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GIS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GPS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愿意从事冰冻圈科学领域研究 </w:t>
            </w:r>
          </w:p>
        </w:tc>
        <w:tc>
          <w:tcPr>
            <w:tcW w:w="2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dhguan@lzb.ac.cn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王晓明 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环境经济投入产出模拟和分析 </w:t>
            </w:r>
          </w:p>
        </w:tc>
        <w:tc>
          <w:tcPr>
            <w:tcW w:w="9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环境科学或相关专业 </w:t>
            </w:r>
          </w:p>
        </w:tc>
        <w:tc>
          <w:tcPr>
            <w:tcW w:w="13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以第一作者发表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篇及以上 </w:t>
            </w:r>
          </w:p>
        </w:tc>
        <w:tc>
          <w:tcPr>
            <w:tcW w:w="2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0931-4967375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xiaomingwang@lzb.ac.cn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生态服务 </w:t>
            </w:r>
          </w:p>
        </w:tc>
        <w:tc>
          <w:tcPr>
            <w:tcW w:w="9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环境科学或相关专业 </w:t>
            </w:r>
          </w:p>
        </w:tc>
        <w:tc>
          <w:tcPr>
            <w:tcW w:w="13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以第一作者发表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篇及以上 </w:t>
            </w:r>
          </w:p>
        </w:tc>
        <w:tc>
          <w:tcPr>
            <w:tcW w:w="2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0931-4967375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xiaomingwang@lzb.ac.cn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自然资源 </w:t>
            </w:r>
          </w:p>
        </w:tc>
        <w:tc>
          <w:tcPr>
            <w:tcW w:w="9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环境科学或相关专业 </w:t>
            </w:r>
          </w:p>
        </w:tc>
        <w:tc>
          <w:tcPr>
            <w:tcW w:w="13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以第一作者发表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篇及以上 </w:t>
            </w:r>
          </w:p>
        </w:tc>
        <w:tc>
          <w:tcPr>
            <w:tcW w:w="2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0931-4967375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xiaomingwang@lzb.ac.cn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气候风险和管理 </w:t>
            </w:r>
          </w:p>
        </w:tc>
        <w:tc>
          <w:tcPr>
            <w:tcW w:w="9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统计数学、环境科学或相关专业 </w:t>
            </w:r>
          </w:p>
        </w:tc>
        <w:tc>
          <w:tcPr>
            <w:tcW w:w="13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以第一作者发表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篇及以上 </w:t>
            </w:r>
          </w:p>
        </w:tc>
        <w:tc>
          <w:tcPr>
            <w:tcW w:w="2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0931-4967375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xiaomingwang@lzb.ac.cn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杨建平 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气候变化、冰冻圈变化的风险与适应 </w:t>
            </w:r>
          </w:p>
        </w:tc>
        <w:tc>
          <w:tcPr>
            <w:tcW w:w="9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自然地理学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人文地理学 </w:t>
            </w:r>
          </w:p>
        </w:tc>
        <w:tc>
          <w:tcPr>
            <w:tcW w:w="13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无 </w:t>
            </w:r>
          </w:p>
        </w:tc>
        <w:tc>
          <w:tcPr>
            <w:tcW w:w="2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0931-4967147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jianping@lzb.ac.cn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徐建中 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大气化学 </w:t>
            </w:r>
          </w:p>
        </w:tc>
        <w:tc>
          <w:tcPr>
            <w:tcW w:w="9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大气科学或环境化学 </w:t>
            </w:r>
          </w:p>
        </w:tc>
        <w:tc>
          <w:tcPr>
            <w:tcW w:w="13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发表过大气化学相关研究论文，熟悉相关仪器使用和操作；身体健康，能够吃苦耐劳，具有团队合作意识 </w:t>
            </w:r>
          </w:p>
        </w:tc>
        <w:tc>
          <w:tcPr>
            <w:tcW w:w="2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15609416893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jzxu@lzb.ac.cn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李忠勤 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冰川学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自然地理 </w:t>
            </w:r>
          </w:p>
        </w:tc>
        <w:tc>
          <w:tcPr>
            <w:tcW w:w="9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自然地理 </w:t>
            </w:r>
          </w:p>
        </w:tc>
        <w:tc>
          <w:tcPr>
            <w:tcW w:w="13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lizq@lzb.ac.cn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康世昌 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冰冻圈变化机理 </w:t>
            </w:r>
          </w:p>
        </w:tc>
        <w:tc>
          <w:tcPr>
            <w:tcW w:w="9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地理学、大气科学、环境科学或生物学 </w:t>
            </w:r>
          </w:p>
        </w:tc>
        <w:tc>
          <w:tcPr>
            <w:tcW w:w="13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发表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篇以上 </w:t>
            </w:r>
          </w:p>
        </w:tc>
        <w:tc>
          <w:tcPr>
            <w:tcW w:w="2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Shichang.kang@lzb.ac.cn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80" w:afterAutospacing="0" w:line="27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80" w:afterAutospacing="0" w:line="27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沙漠与沙漠化研究室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tbl>
      <w:tblPr>
        <w:tblW w:w="8304" w:type="dxa"/>
        <w:jc w:val="center"/>
        <w:tblInd w:w="1" w:type="dxa"/>
        <w:tblBorders>
          <w:top w:val="outset" w:color="000000" w:sz="0" w:space="0"/>
          <w:left w:val="outset" w:color="000000" w:sz="0" w:space="0"/>
          <w:bottom w:val="outset" w:color="000000" w:sz="0" w:space="0"/>
          <w:right w:val="outset" w:color="000000" w:sz="0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657"/>
        <w:gridCol w:w="1103"/>
        <w:gridCol w:w="672"/>
        <w:gridCol w:w="716"/>
        <w:gridCol w:w="738"/>
        <w:gridCol w:w="937"/>
        <w:gridCol w:w="3481"/>
      </w:tblGrid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序号 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合作导师 </w:t>
            </w:r>
          </w:p>
        </w:tc>
        <w:tc>
          <w:tcPr>
            <w:tcW w:w="6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拟招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人数 </w:t>
            </w:r>
          </w:p>
        </w:tc>
        <w:tc>
          <w:tcPr>
            <w:tcW w:w="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研究方向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或学科领域 </w:t>
            </w:r>
          </w:p>
        </w:tc>
        <w:tc>
          <w:tcPr>
            <w:tcW w:w="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专业要求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其他招收条件 </w:t>
            </w:r>
          </w:p>
        </w:tc>
        <w:tc>
          <w:tcPr>
            <w:tcW w:w="3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联系方式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（电话、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E-mail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）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王  涛 </w:t>
            </w:r>
          </w:p>
        </w:tc>
        <w:tc>
          <w:tcPr>
            <w:tcW w:w="6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沙漠与沙漠化 </w:t>
            </w:r>
          </w:p>
        </w:tc>
        <w:tc>
          <w:tcPr>
            <w:tcW w:w="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自然地理学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211/985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高校或中科院博士毕业；发表第一作者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篇或以上；有留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访学经验者或其他具有说服力的英语资质 </w:t>
            </w:r>
          </w:p>
        </w:tc>
        <w:tc>
          <w:tcPr>
            <w:tcW w:w="3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0931-4967568/wangtao@lzb.ac.cn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苗运法 </w:t>
            </w:r>
          </w:p>
        </w:tc>
        <w:tc>
          <w:tcPr>
            <w:tcW w:w="6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1-2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古气候模拟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孢粉学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古生态学 </w:t>
            </w:r>
          </w:p>
        </w:tc>
        <w:tc>
          <w:tcPr>
            <w:tcW w:w="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气候模拟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计算机相关专业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地理学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地质学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植物生态学或相近专业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211/985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高校或中科院博士毕业；发表第一作者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篇或以上；有留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访学经验者或其他具有说服力的英语资质 </w:t>
            </w:r>
          </w:p>
        </w:tc>
        <w:tc>
          <w:tcPr>
            <w:tcW w:w="3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13679475481/miaoyunfa@lzb.ac.cn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80" w:afterAutospacing="0" w:line="27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80" w:afterAutospacing="0" w:line="27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高原大气物理研究室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tbl>
      <w:tblPr>
        <w:tblW w:w="8303" w:type="dxa"/>
        <w:jc w:val="center"/>
        <w:tblInd w:w="2" w:type="dxa"/>
        <w:tblBorders>
          <w:top w:val="outset" w:color="000000" w:sz="0" w:space="0"/>
          <w:left w:val="outset" w:color="000000" w:sz="0" w:space="0"/>
          <w:bottom w:val="outset" w:color="000000" w:sz="0" w:space="0"/>
          <w:right w:val="outset" w:color="000000" w:sz="0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682"/>
        <w:gridCol w:w="832"/>
        <w:gridCol w:w="732"/>
        <w:gridCol w:w="877"/>
        <w:gridCol w:w="948"/>
        <w:gridCol w:w="1271"/>
        <w:gridCol w:w="2961"/>
      </w:tblGrid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序号 </w:t>
            </w:r>
          </w:p>
        </w:tc>
        <w:tc>
          <w:tcPr>
            <w:tcW w:w="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合作导师 </w:t>
            </w:r>
          </w:p>
        </w:tc>
        <w:tc>
          <w:tcPr>
            <w:tcW w:w="7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拟招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人数 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研究方向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或学科领域 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专业要求 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其他招收条件 </w:t>
            </w:r>
          </w:p>
        </w:tc>
        <w:tc>
          <w:tcPr>
            <w:tcW w:w="2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联系方式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（电话、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E-mail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）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苏培玺 </w:t>
            </w:r>
          </w:p>
        </w:tc>
        <w:tc>
          <w:tcPr>
            <w:tcW w:w="7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生态过程观测与模拟 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生态学、全球变化生态学、气象学 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以第一作者发表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篇以上，熟悉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WRF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CLM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模式 </w:t>
            </w:r>
          </w:p>
        </w:tc>
        <w:tc>
          <w:tcPr>
            <w:tcW w:w="2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13619395199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supx@lzb.ac.cn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胡泽勇 </w:t>
            </w:r>
          </w:p>
        </w:tc>
        <w:tc>
          <w:tcPr>
            <w:tcW w:w="7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陆面过程参数化及数值模拟 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大气物理学与大气环境、气象学或相关学科专业 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以第一作者发表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篇以上，论文内容与陆面过程或数值模拟相关。 </w:t>
            </w:r>
          </w:p>
        </w:tc>
        <w:tc>
          <w:tcPr>
            <w:tcW w:w="2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13993112356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zyhu@lzb.ac.cn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胡泽勇 </w:t>
            </w:r>
          </w:p>
        </w:tc>
        <w:tc>
          <w:tcPr>
            <w:tcW w:w="7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区域气候变化分析和诊断 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气象学、大气物理学与大气环境或相关学科专业 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以第一作者发表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篇以上，论文内容与气候变化或气候动力学相关。 </w:t>
            </w:r>
          </w:p>
        </w:tc>
        <w:tc>
          <w:tcPr>
            <w:tcW w:w="2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13993112356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zyhu@lzb.ac.cn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高晓清 </w:t>
            </w:r>
          </w:p>
        </w:tc>
        <w:tc>
          <w:tcPr>
            <w:tcW w:w="7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陆面过程参数化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大气科学 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大气科学 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熟悉陆面过程模式，具有陆面过程参数化方案研发经验 </w:t>
            </w:r>
          </w:p>
        </w:tc>
        <w:tc>
          <w:tcPr>
            <w:tcW w:w="2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xqgao@lzb.ac.cn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高晓清 </w:t>
            </w:r>
          </w:p>
        </w:tc>
        <w:tc>
          <w:tcPr>
            <w:tcW w:w="7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短期气候预测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地气相互作用 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大气科学 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熟悉气候模式，具有地气相互作用研究经验 </w:t>
            </w:r>
          </w:p>
        </w:tc>
        <w:tc>
          <w:tcPr>
            <w:tcW w:w="2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xqgao@lzb.ac.cn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孟宪红 </w:t>
            </w:r>
          </w:p>
        </w:tc>
        <w:tc>
          <w:tcPr>
            <w:tcW w:w="7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陆气相互作用或水文模型 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大气物理学，气象学，气候学，水文气象学，水文学 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无 </w:t>
            </w:r>
          </w:p>
        </w:tc>
        <w:tc>
          <w:tcPr>
            <w:tcW w:w="2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0931-4967239/mxh@lzb.ac.cn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余晔 </w:t>
            </w:r>
          </w:p>
        </w:tc>
        <w:tc>
          <w:tcPr>
            <w:tcW w:w="7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大气边界层过程及其对区域气候影响 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大气科学或大气物理学与大气环境 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能够熟练运用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WRF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ARPS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RAMS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等中尺度气象模式解决科学问题；熟悉模式代码，能够针对拟解决的问题设计参数化方案 </w:t>
            </w:r>
          </w:p>
        </w:tc>
        <w:tc>
          <w:tcPr>
            <w:tcW w:w="2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0931-4967168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yyu@lzb.ac.cn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80" w:afterAutospacing="0" w:line="27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80" w:afterAutospacing="0" w:line="27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寒旱区水土资源研究室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tbl>
      <w:tblPr>
        <w:tblW w:w="8301" w:type="dxa"/>
        <w:jc w:val="center"/>
        <w:tblInd w:w="3" w:type="dxa"/>
        <w:tblBorders>
          <w:top w:val="outset" w:color="000000" w:sz="0" w:space="0"/>
          <w:left w:val="outset" w:color="000000" w:sz="0" w:space="0"/>
          <w:bottom w:val="outset" w:color="000000" w:sz="0" w:space="0"/>
          <w:right w:val="outset" w:color="000000" w:sz="0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704"/>
        <w:gridCol w:w="944"/>
        <w:gridCol w:w="784"/>
        <w:gridCol w:w="1017"/>
        <w:gridCol w:w="1130"/>
        <w:gridCol w:w="1648"/>
        <w:gridCol w:w="2074"/>
      </w:tblGrid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序号 </w:t>
            </w:r>
          </w:p>
        </w:tc>
        <w:tc>
          <w:tcPr>
            <w:tcW w:w="9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合作导师 </w:t>
            </w:r>
          </w:p>
        </w:tc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拟招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人数 </w:t>
            </w:r>
          </w:p>
        </w:tc>
        <w:tc>
          <w:tcPr>
            <w:tcW w:w="10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研究方向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或学科领域 </w:t>
            </w: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专业要求 </w:t>
            </w:r>
          </w:p>
        </w:tc>
        <w:tc>
          <w:tcPr>
            <w:tcW w:w="16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其他招收条件 </w:t>
            </w:r>
          </w:p>
        </w:tc>
        <w:tc>
          <w:tcPr>
            <w:tcW w:w="20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联系方式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（电话、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E-mail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）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赵文智 </w:t>
            </w:r>
          </w:p>
        </w:tc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2-3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干旱区生态水文、生态系统管理 </w:t>
            </w: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生态学、自然地理、经济地理等相关专业 </w:t>
            </w:r>
          </w:p>
        </w:tc>
        <w:tc>
          <w:tcPr>
            <w:tcW w:w="16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具有较高的科研能力，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篇以上有一定水平的代表性成果。 </w:t>
            </w:r>
          </w:p>
        </w:tc>
        <w:tc>
          <w:tcPr>
            <w:tcW w:w="20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09314967137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Zhaowzh@lzb.ac.cn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冯起 </w:t>
            </w:r>
          </w:p>
        </w:tc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生态水文 </w:t>
            </w: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水文学方面的学生，特别是寒区生态水文毕业生 </w:t>
            </w:r>
          </w:p>
        </w:tc>
        <w:tc>
          <w:tcPr>
            <w:tcW w:w="16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可以与工作站联合招收博士后 </w:t>
            </w:r>
          </w:p>
        </w:tc>
        <w:tc>
          <w:tcPr>
            <w:tcW w:w="20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0931-4967089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qifeng@lzb.ac.cn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陈仁升 </w:t>
            </w:r>
          </w:p>
        </w:tc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寒区水文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水文与水资源 </w:t>
            </w: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水文学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气象学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冰冻圈科学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人文地理学 </w:t>
            </w:r>
          </w:p>
        </w:tc>
        <w:tc>
          <w:tcPr>
            <w:tcW w:w="16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具有较高的科研能力，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篇以上有一定水平的代表性成果。 </w:t>
            </w:r>
          </w:p>
        </w:tc>
        <w:tc>
          <w:tcPr>
            <w:tcW w:w="20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09314967166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crs2008@lzb.ac.cn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何志斌 </w:t>
            </w:r>
          </w:p>
        </w:tc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荒漠绿洲水资源适应性管理 </w:t>
            </w: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水文水资源 </w:t>
            </w:r>
          </w:p>
        </w:tc>
        <w:tc>
          <w:tcPr>
            <w:tcW w:w="16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熟悉水文模型、水资源管理决策系统开发，在相关领域发表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篇以上。 </w:t>
            </w:r>
          </w:p>
        </w:tc>
        <w:tc>
          <w:tcPr>
            <w:tcW w:w="20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13669304220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hzbmail@lzb.ac.cn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80" w:afterAutospacing="0" w:line="27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80" w:afterAutospacing="0" w:line="27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生态与农业研究室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tbl>
      <w:tblPr>
        <w:tblW w:w="8301" w:type="dxa"/>
        <w:jc w:val="center"/>
        <w:tblInd w:w="3" w:type="dxa"/>
        <w:tblBorders>
          <w:top w:val="outset" w:color="000000" w:sz="0" w:space="0"/>
          <w:left w:val="outset" w:color="000000" w:sz="0" w:space="0"/>
          <w:bottom w:val="outset" w:color="000000" w:sz="0" w:space="0"/>
          <w:right w:val="outset" w:color="000000" w:sz="0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701"/>
        <w:gridCol w:w="932"/>
        <w:gridCol w:w="778"/>
        <w:gridCol w:w="1002"/>
        <w:gridCol w:w="1111"/>
        <w:gridCol w:w="1608"/>
        <w:gridCol w:w="2169"/>
      </w:tblGrid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序号 </w:t>
            </w:r>
          </w:p>
        </w:tc>
        <w:tc>
          <w:tcPr>
            <w:tcW w:w="9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合作导师 </w:t>
            </w:r>
          </w:p>
        </w:tc>
        <w:tc>
          <w:tcPr>
            <w:tcW w:w="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拟招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人数 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研究方向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或学科领域 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专业要求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其他招收条件 </w:t>
            </w:r>
          </w:p>
        </w:tc>
        <w:tc>
          <w:tcPr>
            <w:tcW w:w="21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联系方式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（电话、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E-mail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）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李新荣 </w:t>
            </w:r>
          </w:p>
        </w:tc>
        <w:tc>
          <w:tcPr>
            <w:tcW w:w="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土壤微生物学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干旱区生态学 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生态学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生态水文学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土壤学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无 </w:t>
            </w:r>
          </w:p>
        </w:tc>
        <w:tc>
          <w:tcPr>
            <w:tcW w:w="21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lxinrong@lzb.ac.cn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左小安 </w:t>
            </w:r>
          </w:p>
        </w:tc>
        <w:tc>
          <w:tcPr>
            <w:tcW w:w="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荒漠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草地生物地理学 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具有生态学或者土壤学研究背景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第一作者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论文至少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篇，具有较好的数学分析方法。 </w:t>
            </w:r>
          </w:p>
        </w:tc>
        <w:tc>
          <w:tcPr>
            <w:tcW w:w="21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13919316226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zuoxa@lzb.ac.cn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左小安 </w:t>
            </w:r>
          </w:p>
        </w:tc>
        <w:tc>
          <w:tcPr>
            <w:tcW w:w="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内陆河流域综合评价 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具有生态经济和可持续发展研究背景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第一作者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或者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论文至少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篇，能够熟练应用可持续发展评价的数学模型和方法。 </w:t>
            </w:r>
          </w:p>
        </w:tc>
        <w:tc>
          <w:tcPr>
            <w:tcW w:w="21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13919316226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zuoxa@lzb.ac.cn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杨果 </w:t>
            </w:r>
          </w:p>
        </w:tc>
        <w:tc>
          <w:tcPr>
            <w:tcW w:w="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畜牧学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生态学 </w:t>
            </w:r>
          </w:p>
        </w:tc>
        <w:tc>
          <w:tcPr>
            <w:tcW w:w="1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畜牧相关领域 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无 </w:t>
            </w:r>
          </w:p>
        </w:tc>
        <w:tc>
          <w:tcPr>
            <w:tcW w:w="21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Yangguo@lzb.ac.cn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80" w:afterAutospacing="0" w:line="27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80" w:afterAutospacing="0" w:line="27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冻土与寒区工程研究室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tbl>
      <w:tblPr>
        <w:tblW w:w="8303" w:type="dxa"/>
        <w:jc w:val="center"/>
        <w:tblInd w:w="2" w:type="dxa"/>
        <w:tblBorders>
          <w:top w:val="outset" w:color="000000" w:sz="0" w:space="0"/>
          <w:left w:val="outset" w:color="000000" w:sz="0" w:space="0"/>
          <w:bottom w:val="outset" w:color="000000" w:sz="0" w:space="0"/>
          <w:right w:val="outset" w:color="000000" w:sz="0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674"/>
        <w:gridCol w:w="793"/>
        <w:gridCol w:w="714"/>
        <w:gridCol w:w="828"/>
        <w:gridCol w:w="884"/>
        <w:gridCol w:w="1139"/>
        <w:gridCol w:w="3271"/>
      </w:tblGrid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序号 </w:t>
            </w:r>
          </w:p>
        </w:tc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合作导师 </w:t>
            </w:r>
          </w:p>
        </w:tc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拟招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人数 </w:t>
            </w:r>
          </w:p>
        </w:tc>
        <w:tc>
          <w:tcPr>
            <w:tcW w:w="8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研究方向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或学科领域 </w:t>
            </w:r>
          </w:p>
        </w:tc>
        <w:tc>
          <w:tcPr>
            <w:tcW w:w="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专业要求 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其他招收条件 </w:t>
            </w:r>
          </w:p>
        </w:tc>
        <w:tc>
          <w:tcPr>
            <w:tcW w:w="3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联系方式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（电话、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E-mail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）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李国玉 </w:t>
            </w:r>
          </w:p>
        </w:tc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岩土工程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防灾减灾工程及防护工程 </w:t>
            </w:r>
          </w:p>
        </w:tc>
        <w:tc>
          <w:tcPr>
            <w:tcW w:w="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具有岩土工程或岩土力学基础，寒区岩土工程基础优先 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肯吃苦，发表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文章，对科研感兴趣 </w:t>
            </w:r>
          </w:p>
        </w:tc>
        <w:tc>
          <w:tcPr>
            <w:tcW w:w="3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13893691316/guoyuli@lzb.ac.cn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80" w:afterAutospacing="0" w:line="27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80" w:afterAutospacing="0" w:line="27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油气中心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tbl>
      <w:tblPr>
        <w:tblW w:w="8303" w:type="dxa"/>
        <w:jc w:val="center"/>
        <w:tblInd w:w="2" w:type="dxa"/>
        <w:tblBorders>
          <w:top w:val="outset" w:color="000000" w:sz="0" w:space="0"/>
          <w:left w:val="outset" w:color="000000" w:sz="0" w:space="0"/>
          <w:bottom w:val="outset" w:color="000000" w:sz="0" w:space="0"/>
          <w:right w:val="outset" w:color="000000" w:sz="0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687"/>
        <w:gridCol w:w="858"/>
        <w:gridCol w:w="744"/>
        <w:gridCol w:w="951"/>
        <w:gridCol w:w="948"/>
        <w:gridCol w:w="1357"/>
        <w:gridCol w:w="2758"/>
      </w:tblGrid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序号 </w:t>
            </w:r>
          </w:p>
        </w:tc>
        <w:tc>
          <w:tcPr>
            <w:tcW w:w="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合作导师 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拟招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人数 </w:t>
            </w:r>
          </w:p>
        </w:tc>
        <w:tc>
          <w:tcPr>
            <w:tcW w:w="9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研究方向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或学科领域 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专业要求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其他招收条件 </w:t>
            </w:r>
          </w:p>
        </w:tc>
        <w:tc>
          <w:tcPr>
            <w:tcW w:w="27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联系方式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（电话、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E-mail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）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陈国俊 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油气储层地质学与预测技术 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石油地质学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储层地质学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无 </w:t>
            </w:r>
          </w:p>
        </w:tc>
        <w:tc>
          <w:tcPr>
            <w:tcW w:w="27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0931-4960892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gjchen@lzb.ac.cn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郑国东 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油气地球化学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2 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环境地球化学 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地质学和化学类相关专业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无 </w:t>
            </w:r>
          </w:p>
        </w:tc>
        <w:tc>
          <w:tcPr>
            <w:tcW w:w="27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13520853747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  <w:t>gdzhbj@mail.iggcas.ac.cn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96924"/>
    <w:rsid w:val="7ED9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2019-03-19T03:50:00Z</dcterms:created>
  <dc:creator>Administrator</dc:creator>
  <cp:lastModifiedBy>Administrator</cp:lastModifiedBy>
  <dcterms:modified xsi:type="dcterms:W3CDTF">2019-03-19T03:53:42Z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