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C25" w:rsidRDefault="00557C25" w:rsidP="00557C25">
      <w:pPr>
        <w:widowControl/>
        <w:spacing w:line="560" w:lineRule="exact"/>
        <w:contextualSpacing/>
        <w:mirrorIndents/>
        <w:jc w:val="center"/>
        <w:rPr>
          <w:rFonts w:ascii="文星标宋" w:eastAsia="文星标宋" w:hAnsi="文星标宋" w:cs="宋体"/>
          <w:b/>
          <w:bCs/>
          <w:kern w:val="0"/>
          <w:sz w:val="44"/>
          <w:szCs w:val="44"/>
        </w:rPr>
      </w:pPr>
      <w:r>
        <w:rPr>
          <w:rFonts w:ascii="文星标宋" w:eastAsia="文星标宋" w:hAnsi="文星标宋" w:cs="宋体" w:hint="eastAsia"/>
          <w:b/>
          <w:bCs/>
          <w:kern w:val="0"/>
          <w:sz w:val="44"/>
          <w:szCs w:val="44"/>
        </w:rPr>
        <w:t>青岛市市南区教育系统</w:t>
      </w:r>
      <w:r w:rsidRPr="008A6C90">
        <w:rPr>
          <w:rFonts w:ascii="文星标宋" w:eastAsia="文星标宋" w:hAnsi="文星标宋" w:cs="宋体" w:hint="eastAsia"/>
          <w:b/>
          <w:bCs/>
          <w:kern w:val="0"/>
          <w:sz w:val="44"/>
          <w:szCs w:val="44"/>
        </w:rPr>
        <w:t>公开招聘</w:t>
      </w:r>
      <w:r>
        <w:rPr>
          <w:rFonts w:ascii="文星标宋" w:eastAsia="文星标宋" w:hAnsi="文星标宋" w:cs="宋体" w:hint="eastAsia"/>
          <w:b/>
          <w:bCs/>
          <w:kern w:val="0"/>
          <w:sz w:val="44"/>
          <w:szCs w:val="44"/>
        </w:rPr>
        <w:t>中小学</w:t>
      </w:r>
    </w:p>
    <w:p w:rsidR="00557C25" w:rsidRDefault="00557C25" w:rsidP="00557C25">
      <w:pPr>
        <w:widowControl/>
        <w:spacing w:line="560" w:lineRule="exact"/>
        <w:contextualSpacing/>
        <w:mirrorIndents/>
        <w:jc w:val="center"/>
        <w:rPr>
          <w:rFonts w:ascii="文星标宋" w:eastAsia="文星标宋" w:hAnsi="文星标宋"/>
          <w:b/>
          <w:bCs/>
          <w:color w:val="000000"/>
          <w:sz w:val="44"/>
          <w:szCs w:val="44"/>
        </w:rPr>
      </w:pPr>
      <w:r>
        <w:rPr>
          <w:rFonts w:ascii="文星标宋" w:eastAsia="文星标宋" w:hAnsi="文星标宋" w:cs="宋体" w:hint="eastAsia"/>
          <w:b/>
          <w:bCs/>
          <w:kern w:val="0"/>
          <w:sz w:val="44"/>
          <w:szCs w:val="44"/>
        </w:rPr>
        <w:t>聘用制教师、</w:t>
      </w:r>
      <w:r w:rsidRPr="004415E1">
        <w:rPr>
          <w:rFonts w:ascii="文星标宋" w:eastAsia="文星标宋" w:hAnsi="文星标宋" w:hint="eastAsia"/>
          <w:b/>
          <w:bCs/>
          <w:color w:val="000000"/>
          <w:sz w:val="44"/>
          <w:szCs w:val="44"/>
        </w:rPr>
        <w:t>控制总量备案</w:t>
      </w:r>
      <w:r>
        <w:rPr>
          <w:rFonts w:ascii="文星标宋" w:eastAsia="文星标宋" w:hAnsi="文星标宋" w:hint="eastAsia"/>
          <w:b/>
          <w:bCs/>
          <w:color w:val="000000"/>
          <w:sz w:val="44"/>
          <w:szCs w:val="44"/>
        </w:rPr>
        <w:t>管理</w:t>
      </w:r>
      <w:r w:rsidRPr="004415E1">
        <w:rPr>
          <w:rFonts w:ascii="文星标宋" w:eastAsia="文星标宋" w:hAnsi="文星标宋" w:hint="eastAsia"/>
          <w:b/>
          <w:bCs/>
          <w:color w:val="000000"/>
          <w:sz w:val="44"/>
          <w:szCs w:val="44"/>
        </w:rPr>
        <w:t>幼儿教师</w:t>
      </w:r>
    </w:p>
    <w:p w:rsidR="00557C25" w:rsidRPr="008A6C90" w:rsidRDefault="00557C25" w:rsidP="00557C25">
      <w:pPr>
        <w:widowControl/>
        <w:spacing w:line="560" w:lineRule="exact"/>
        <w:contextualSpacing/>
        <w:mirrorIndents/>
        <w:jc w:val="center"/>
        <w:rPr>
          <w:rFonts w:ascii="文星标宋" w:eastAsia="文星标宋" w:hAnsi="文星标宋" w:cs="宋体"/>
          <w:b/>
          <w:bCs/>
          <w:kern w:val="0"/>
          <w:sz w:val="44"/>
          <w:szCs w:val="44"/>
        </w:rPr>
      </w:pPr>
      <w:r>
        <w:rPr>
          <w:rFonts w:ascii="文星标宋" w:eastAsia="文星标宋" w:hAnsi="文星标宋" w:cs="宋体" w:hint="eastAsia"/>
          <w:b/>
          <w:bCs/>
          <w:kern w:val="0"/>
          <w:sz w:val="44"/>
          <w:szCs w:val="44"/>
        </w:rPr>
        <w:t>校园招聘简章</w:t>
      </w:r>
    </w:p>
    <w:p w:rsidR="00557C25" w:rsidRDefault="00557C25" w:rsidP="00557C25">
      <w:pPr>
        <w:widowControl/>
        <w:spacing w:line="560" w:lineRule="exact"/>
        <w:contextualSpacing/>
        <w:mirrorIndents/>
        <w:jc w:val="left"/>
        <w:rPr>
          <w:rFonts w:ascii="仿宋" w:eastAsia="仿宋" w:hAnsi="仿宋" w:cs="宋体"/>
          <w:kern w:val="0"/>
          <w:sz w:val="32"/>
          <w:szCs w:val="32"/>
        </w:rPr>
      </w:pPr>
    </w:p>
    <w:p w:rsidR="00557C25" w:rsidRPr="007409D0" w:rsidRDefault="00557C25" w:rsidP="00557C25">
      <w:pPr>
        <w:spacing w:line="560" w:lineRule="exact"/>
        <w:ind w:firstLineChars="200" w:firstLine="640"/>
        <w:contextualSpacing/>
        <w:mirrorIndents/>
        <w:rPr>
          <w:rFonts w:ascii="仿宋_GB2312" w:eastAsia="仿宋_GB2312" w:hAnsi="仿宋"/>
          <w:color w:val="000000" w:themeColor="text1"/>
          <w:sz w:val="32"/>
          <w:szCs w:val="32"/>
        </w:rPr>
      </w:pPr>
      <w:r w:rsidRPr="007409D0">
        <w:rPr>
          <w:rFonts w:ascii="仿宋_GB2312" w:eastAsia="仿宋_GB2312" w:hAnsi="仿宋" w:hint="eastAsia"/>
          <w:sz w:val="32"/>
          <w:szCs w:val="32"/>
        </w:rPr>
        <w:t>根据《事业单位人事管理条例》（国务院令第652号）和《事业单位公开招聘人员暂行规定》（原人事部令第6号）、《青岛市事业单位公开招聘工作规程（试行）》（</w:t>
      </w:r>
      <w:proofErr w:type="gramStart"/>
      <w:r w:rsidRPr="007409D0">
        <w:rPr>
          <w:rFonts w:ascii="仿宋_GB2312" w:eastAsia="仿宋_GB2312" w:hAnsi="仿宋" w:hint="eastAsia"/>
          <w:sz w:val="32"/>
          <w:szCs w:val="32"/>
        </w:rPr>
        <w:t>青人社发</w:t>
      </w:r>
      <w:proofErr w:type="gramEnd"/>
      <w:r w:rsidRPr="007409D0">
        <w:rPr>
          <w:rFonts w:ascii="仿宋_GB2312" w:eastAsia="仿宋_GB2312" w:hAnsi="仿宋" w:hint="eastAsia"/>
          <w:sz w:val="32"/>
          <w:szCs w:val="32"/>
        </w:rPr>
        <w:t>〔2017〕3号）、《关于事业单位公开招聘试行多元化办法的通知》（</w:t>
      </w:r>
      <w:proofErr w:type="gramStart"/>
      <w:r w:rsidRPr="007409D0">
        <w:rPr>
          <w:rFonts w:ascii="仿宋_GB2312" w:eastAsia="仿宋_GB2312" w:hAnsi="仿宋" w:hint="eastAsia"/>
          <w:sz w:val="32"/>
          <w:szCs w:val="32"/>
        </w:rPr>
        <w:t>青人社字</w:t>
      </w:r>
      <w:proofErr w:type="gramEnd"/>
      <w:r w:rsidRPr="007409D0">
        <w:rPr>
          <w:rFonts w:ascii="仿宋_GB2312" w:eastAsia="仿宋_GB2312" w:hAnsi="Calibri" w:cs="Times New Roman" w:hint="eastAsia"/>
          <w:sz w:val="32"/>
          <w:szCs w:val="32"/>
        </w:rPr>
        <w:t>〔2014〕19号</w:t>
      </w:r>
      <w:r w:rsidRPr="007409D0">
        <w:rPr>
          <w:rFonts w:ascii="仿宋_GB2312" w:eastAsia="仿宋_GB2312" w:hAnsi="仿宋" w:hint="eastAsia"/>
          <w:sz w:val="32"/>
          <w:szCs w:val="32"/>
        </w:rPr>
        <w:t>）、</w:t>
      </w:r>
      <w:r w:rsidRPr="007409D0">
        <w:rPr>
          <w:rFonts w:ascii="仿宋_GB2312" w:eastAsia="仿宋_GB2312" w:hAnsi="Calibri" w:cs="Times New Roman" w:hint="eastAsia"/>
          <w:sz w:val="32"/>
          <w:szCs w:val="32"/>
        </w:rPr>
        <w:t>《关于印发&lt;青岛市中小学聘用制教师管理办法（试行）&gt;的通知》（</w:t>
      </w:r>
      <w:proofErr w:type="gramStart"/>
      <w:r w:rsidRPr="007409D0">
        <w:rPr>
          <w:rFonts w:ascii="仿宋_GB2312" w:eastAsia="仿宋_GB2312" w:hAnsi="Calibri" w:cs="Times New Roman" w:hint="eastAsia"/>
          <w:sz w:val="32"/>
          <w:szCs w:val="32"/>
        </w:rPr>
        <w:t>青人社发</w:t>
      </w:r>
      <w:proofErr w:type="gramEnd"/>
      <w:r w:rsidRPr="007409D0">
        <w:rPr>
          <w:rFonts w:ascii="仿宋_GB2312" w:eastAsia="仿宋_GB2312" w:hAnsi="Calibri" w:cs="Times New Roman" w:hint="eastAsia"/>
          <w:sz w:val="32"/>
          <w:szCs w:val="32"/>
        </w:rPr>
        <w:t>〔2015〕4号）</w:t>
      </w:r>
      <w:r>
        <w:rPr>
          <w:rFonts w:ascii="仿宋_GB2312" w:eastAsia="仿宋_GB2312" w:hAnsi="Calibri" w:cs="Times New Roman" w:hint="eastAsia"/>
          <w:sz w:val="32"/>
          <w:szCs w:val="32"/>
        </w:rPr>
        <w:t>、</w:t>
      </w:r>
      <w:r w:rsidRPr="007409D0">
        <w:rPr>
          <w:rFonts w:ascii="仿宋_GB2312" w:eastAsia="仿宋_GB2312" w:hAnsi="Calibri" w:cs="Times New Roman" w:hint="eastAsia"/>
          <w:sz w:val="32"/>
          <w:szCs w:val="32"/>
        </w:rPr>
        <w:t>《关于做好2019年度事业单位公开招聘工作的通知》（</w:t>
      </w:r>
      <w:proofErr w:type="gramStart"/>
      <w:r w:rsidRPr="007409D0">
        <w:rPr>
          <w:rFonts w:ascii="仿宋_GB2312" w:eastAsia="仿宋_GB2312" w:hAnsi="Calibri" w:cs="Times New Roman" w:hint="eastAsia"/>
          <w:sz w:val="32"/>
          <w:szCs w:val="32"/>
        </w:rPr>
        <w:t>青人社办</w:t>
      </w:r>
      <w:proofErr w:type="gramEnd"/>
      <w:r w:rsidRPr="007409D0">
        <w:rPr>
          <w:rFonts w:ascii="仿宋_GB2312" w:eastAsia="仿宋_GB2312" w:hAnsi="Calibri" w:cs="Times New Roman" w:hint="eastAsia"/>
          <w:sz w:val="32"/>
          <w:szCs w:val="32"/>
        </w:rPr>
        <w:t>字〔2019〕19号）</w:t>
      </w:r>
      <w:r>
        <w:rPr>
          <w:rFonts w:ascii="仿宋_GB2312" w:eastAsia="仿宋_GB2312" w:hAnsi="Calibri" w:cs="Times New Roman" w:hint="eastAsia"/>
          <w:sz w:val="32"/>
          <w:szCs w:val="32"/>
        </w:rPr>
        <w:t>、</w:t>
      </w:r>
      <w:r w:rsidRPr="00F67CD3">
        <w:rPr>
          <w:rFonts w:ascii="仿宋_GB2312" w:eastAsia="仿宋_GB2312" w:hint="eastAsia"/>
          <w:color w:val="000000"/>
          <w:sz w:val="32"/>
          <w:szCs w:val="32"/>
        </w:rPr>
        <w:t>《山东省实行人员控制总量备案管理的事业单位人事管理办法（试行）》（鲁</w:t>
      </w:r>
      <w:proofErr w:type="gramStart"/>
      <w:r w:rsidRPr="00F67CD3">
        <w:rPr>
          <w:rFonts w:ascii="仿宋_GB2312" w:eastAsia="仿宋_GB2312" w:hint="eastAsia"/>
          <w:color w:val="000000"/>
          <w:sz w:val="32"/>
          <w:szCs w:val="32"/>
        </w:rPr>
        <w:t>人社发</w:t>
      </w:r>
      <w:proofErr w:type="gramEnd"/>
      <w:r w:rsidRPr="00F67CD3">
        <w:rPr>
          <w:rFonts w:ascii="仿宋_GB2312" w:eastAsia="仿宋_GB2312" w:hint="eastAsia"/>
          <w:color w:val="000000"/>
          <w:sz w:val="32"/>
          <w:szCs w:val="32"/>
        </w:rPr>
        <w:t>〔2017〕53号）和《山东省人民政府办公厅关于加快学前教育改革发展的意见》（鲁政办字〔2018〕71号）</w:t>
      </w:r>
      <w:r>
        <w:rPr>
          <w:rFonts w:ascii="仿宋_GB2312" w:eastAsia="仿宋_GB2312" w:hint="eastAsia"/>
          <w:color w:val="000000"/>
          <w:sz w:val="32"/>
          <w:szCs w:val="32"/>
        </w:rPr>
        <w:t>等文件精神</w:t>
      </w:r>
      <w:r w:rsidRPr="007409D0">
        <w:rPr>
          <w:rFonts w:ascii="仿宋_GB2312" w:eastAsia="仿宋_GB2312" w:hAnsi="Calibri" w:cs="Times New Roman" w:hint="eastAsia"/>
          <w:sz w:val="32"/>
          <w:szCs w:val="32"/>
        </w:rPr>
        <w:t>以及国家、省、市有关规定和</w:t>
      </w:r>
      <w:r w:rsidRPr="007409D0">
        <w:rPr>
          <w:rFonts w:ascii="仿宋_GB2312" w:eastAsia="仿宋_GB2312" w:hAnsi="仿宋" w:hint="eastAsia"/>
          <w:sz w:val="32"/>
          <w:szCs w:val="32"/>
        </w:rPr>
        <w:t>要求，经事业单位招聘主管部门批准，青岛市市南区教育</w:t>
      </w:r>
      <w:r>
        <w:rPr>
          <w:rFonts w:ascii="仿宋_GB2312" w:eastAsia="仿宋_GB2312" w:hAnsi="仿宋" w:hint="eastAsia"/>
          <w:sz w:val="32"/>
          <w:szCs w:val="32"/>
        </w:rPr>
        <w:t>系统</w:t>
      </w:r>
      <w:r w:rsidRPr="007409D0">
        <w:rPr>
          <w:rFonts w:ascii="仿宋_GB2312" w:eastAsia="仿宋_GB2312" w:hAnsi="仿宋" w:hint="eastAsia"/>
          <w:sz w:val="32"/>
          <w:szCs w:val="32"/>
        </w:rPr>
        <w:t>面向</w:t>
      </w:r>
      <w:r>
        <w:rPr>
          <w:rFonts w:ascii="仿宋_GB2312" w:eastAsia="仿宋_GB2312" w:hAnsi="仿宋" w:hint="eastAsia"/>
          <w:sz w:val="32"/>
          <w:szCs w:val="32"/>
        </w:rPr>
        <w:t>一流</w:t>
      </w:r>
      <w:r w:rsidRPr="007409D0">
        <w:rPr>
          <w:rFonts w:ascii="仿宋_GB2312" w:eastAsia="仿宋_GB2312" w:hAnsi="仿宋" w:hint="eastAsia"/>
          <w:sz w:val="32"/>
          <w:szCs w:val="32"/>
        </w:rPr>
        <w:t>高校公开招聘</w:t>
      </w:r>
      <w:r>
        <w:rPr>
          <w:rFonts w:ascii="仿宋_GB2312" w:eastAsia="仿宋_GB2312" w:hAnsi="仿宋" w:hint="eastAsia"/>
          <w:sz w:val="32"/>
          <w:szCs w:val="32"/>
        </w:rPr>
        <w:t>中小学聘用制教师、控制总量备案管理幼儿教师</w:t>
      </w:r>
      <w:r w:rsidRPr="007409D0">
        <w:rPr>
          <w:rFonts w:ascii="仿宋_GB2312" w:eastAsia="仿宋_GB2312" w:hAnsi="仿宋" w:hint="eastAsia"/>
          <w:color w:val="000000" w:themeColor="text1"/>
          <w:sz w:val="32"/>
          <w:szCs w:val="32"/>
        </w:rPr>
        <w:t>。现将有关事宜公告如下：</w:t>
      </w:r>
    </w:p>
    <w:p w:rsidR="00557C25" w:rsidRPr="00D6560F" w:rsidRDefault="00557C25" w:rsidP="00557C25">
      <w:pPr>
        <w:spacing w:line="560" w:lineRule="exact"/>
        <w:ind w:firstLineChars="200" w:firstLine="640"/>
        <w:contextualSpacing/>
        <w:mirrorIndents/>
        <w:rPr>
          <w:rFonts w:ascii="黑体" w:eastAsia="黑体" w:hAnsi="黑体"/>
          <w:color w:val="000000" w:themeColor="text1"/>
          <w:sz w:val="32"/>
          <w:szCs w:val="32"/>
        </w:rPr>
      </w:pPr>
      <w:r w:rsidRPr="00D6560F">
        <w:rPr>
          <w:rFonts w:ascii="黑体" w:eastAsia="黑体" w:hAnsi="黑体" w:hint="eastAsia"/>
          <w:color w:val="000000" w:themeColor="text1"/>
          <w:sz w:val="32"/>
          <w:szCs w:val="32"/>
        </w:rPr>
        <w:t>一、招聘条件和范围</w:t>
      </w:r>
    </w:p>
    <w:p w:rsidR="00557C25" w:rsidRPr="007409D0" w:rsidRDefault="00557C25" w:rsidP="00557C25">
      <w:pPr>
        <w:spacing w:line="560" w:lineRule="exact"/>
        <w:ind w:firstLineChars="200" w:firstLine="640"/>
        <w:contextualSpacing/>
        <w:mirrorIndents/>
        <w:rPr>
          <w:rFonts w:ascii="楷体" w:eastAsia="楷体" w:hAnsi="楷体"/>
          <w:color w:val="000000" w:themeColor="text1"/>
          <w:sz w:val="32"/>
          <w:szCs w:val="32"/>
        </w:rPr>
      </w:pPr>
      <w:r w:rsidRPr="007409D0">
        <w:rPr>
          <w:rFonts w:ascii="楷体" w:eastAsia="楷体" w:hAnsi="楷体" w:hint="eastAsia"/>
          <w:color w:val="000000" w:themeColor="text1"/>
          <w:sz w:val="32"/>
          <w:szCs w:val="32"/>
        </w:rPr>
        <w:t>（一）应聘人员范围</w:t>
      </w:r>
    </w:p>
    <w:p w:rsidR="00557C25" w:rsidRDefault="00557C25" w:rsidP="00557C25">
      <w:pPr>
        <w:spacing w:line="560" w:lineRule="exact"/>
        <w:ind w:firstLineChars="200" w:firstLine="640"/>
        <w:rPr>
          <w:rFonts w:ascii="仿宋_GB2312" w:eastAsia="仿宋_GB2312" w:hAnsi="楷体"/>
          <w:color w:val="000000" w:themeColor="text1"/>
          <w:sz w:val="32"/>
          <w:szCs w:val="32"/>
        </w:rPr>
      </w:pPr>
      <w:r>
        <w:rPr>
          <w:rFonts w:ascii="仿宋_GB2312" w:eastAsia="仿宋_GB2312" w:hAnsi="楷体" w:hint="eastAsia"/>
          <w:sz w:val="32"/>
          <w:szCs w:val="32"/>
        </w:rPr>
        <w:t>1.</w:t>
      </w:r>
      <w:r w:rsidRPr="00315120">
        <w:rPr>
          <w:rFonts w:ascii="仿宋_GB2312" w:eastAsia="仿宋_GB2312" w:hAnsi="楷体" w:hint="eastAsia"/>
          <w:sz w:val="32"/>
          <w:szCs w:val="32"/>
        </w:rPr>
        <w:t xml:space="preserve"> </w:t>
      </w:r>
      <w:r>
        <w:rPr>
          <w:rFonts w:ascii="仿宋_GB2312" w:eastAsia="仿宋_GB2312" w:hAnsi="楷体" w:hint="eastAsia"/>
          <w:sz w:val="32"/>
          <w:szCs w:val="32"/>
        </w:rPr>
        <w:t>985、211工程建设高校中的师范类院校</w:t>
      </w:r>
      <w:r w:rsidRPr="00CC6B5F">
        <w:rPr>
          <w:rFonts w:ascii="仿宋_GB2312" w:eastAsia="仿宋_GB2312" w:hAnsi="楷体" w:hint="eastAsia"/>
          <w:color w:val="000000" w:themeColor="text1"/>
          <w:sz w:val="32"/>
          <w:szCs w:val="32"/>
        </w:rPr>
        <w:t>2019年毕业的应届全日制本科毕业生和硕士及以上研究生毕业生。</w:t>
      </w:r>
    </w:p>
    <w:p w:rsidR="00557C25" w:rsidRDefault="00557C25" w:rsidP="00557C25">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楷体" w:hint="eastAsia"/>
          <w:sz w:val="32"/>
          <w:szCs w:val="32"/>
        </w:rPr>
        <w:t>985、211工程建设高校中的师范类院校</w:t>
      </w:r>
      <w:r>
        <w:rPr>
          <w:rFonts w:ascii="仿宋_GB2312" w:eastAsia="仿宋_GB2312" w:hAnsi="楷体" w:hint="eastAsia"/>
          <w:color w:val="000000" w:themeColor="text1"/>
          <w:sz w:val="32"/>
          <w:szCs w:val="32"/>
        </w:rPr>
        <w:t>名单：</w:t>
      </w:r>
      <w:r w:rsidRPr="007409D0">
        <w:rPr>
          <w:rFonts w:ascii="仿宋_GB2312" w:eastAsia="仿宋_GB2312" w:hAnsi="仿宋" w:hint="eastAsia"/>
          <w:color w:val="000000" w:themeColor="text1"/>
          <w:sz w:val="32"/>
          <w:szCs w:val="32"/>
        </w:rPr>
        <w:t>北京师范大学、华东师范大学、华中师范大学、东北师范大学、陕西</w:t>
      </w:r>
      <w:r w:rsidRPr="007409D0">
        <w:rPr>
          <w:rFonts w:ascii="仿宋_GB2312" w:eastAsia="仿宋_GB2312" w:hAnsi="仿宋" w:hint="eastAsia"/>
          <w:color w:val="000000" w:themeColor="text1"/>
          <w:sz w:val="32"/>
          <w:szCs w:val="32"/>
        </w:rPr>
        <w:lastRenderedPageBreak/>
        <w:t>师范大学、西南大学六所教育部直属师范高校以及南京师范大学、湖南师范大学、华南师范大学</w:t>
      </w:r>
      <w:r>
        <w:rPr>
          <w:rFonts w:ascii="仿宋_GB2312" w:eastAsia="仿宋_GB2312" w:hAnsi="仿宋" w:hint="eastAsia"/>
          <w:color w:val="000000" w:themeColor="text1"/>
          <w:sz w:val="32"/>
          <w:szCs w:val="32"/>
        </w:rPr>
        <w:t>。</w:t>
      </w:r>
    </w:p>
    <w:p w:rsidR="00557C25" w:rsidRDefault="00557C25" w:rsidP="00557C25">
      <w:pPr>
        <w:overflowPunct w:val="0"/>
        <w:spacing w:line="560" w:lineRule="exact"/>
        <w:ind w:firstLineChars="200" w:firstLine="640"/>
        <w:rPr>
          <w:rFonts w:ascii="仿宋_GB2312" w:eastAsia="仿宋_GB2312" w:hAnsi="楷体"/>
          <w:color w:val="000000" w:themeColor="text1"/>
          <w:sz w:val="32"/>
          <w:szCs w:val="32"/>
        </w:rPr>
      </w:pPr>
      <w:r>
        <w:rPr>
          <w:rFonts w:ascii="仿宋_GB2312" w:eastAsia="仿宋_GB2312" w:hAnsi="仿宋" w:hint="eastAsia"/>
          <w:color w:val="000000" w:themeColor="text1"/>
          <w:sz w:val="32"/>
          <w:szCs w:val="32"/>
        </w:rPr>
        <w:t>2.</w:t>
      </w:r>
      <w:r w:rsidRPr="00263117">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教育部</w:t>
      </w:r>
      <w:r w:rsidRPr="00263117">
        <w:rPr>
          <w:rFonts w:ascii="仿宋_GB2312" w:eastAsia="仿宋_GB2312" w:hAnsi="仿宋" w:hint="eastAsia"/>
          <w:color w:val="000000" w:themeColor="text1"/>
          <w:sz w:val="32"/>
          <w:szCs w:val="32"/>
        </w:rPr>
        <w:t>一流大学建设高校</w:t>
      </w:r>
      <w:r w:rsidRPr="00CC6B5F">
        <w:rPr>
          <w:rFonts w:ascii="仿宋_GB2312" w:eastAsia="仿宋_GB2312" w:hAnsi="楷体" w:hint="eastAsia"/>
          <w:color w:val="000000" w:themeColor="text1"/>
          <w:sz w:val="32"/>
          <w:szCs w:val="32"/>
        </w:rPr>
        <w:t>2019年毕业的应届全日制本科毕业生和硕士及以上研究生毕业生。</w:t>
      </w:r>
    </w:p>
    <w:p w:rsidR="00557C25" w:rsidRDefault="00557C25" w:rsidP="00557C25">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教育部</w:t>
      </w:r>
      <w:r w:rsidRPr="00263117">
        <w:rPr>
          <w:rFonts w:ascii="仿宋_GB2312" w:eastAsia="仿宋_GB2312" w:hAnsi="仿宋" w:hint="eastAsia"/>
          <w:color w:val="000000" w:themeColor="text1"/>
          <w:sz w:val="32"/>
          <w:szCs w:val="32"/>
        </w:rPr>
        <w:t>一流大学建设高校</w:t>
      </w:r>
      <w:r>
        <w:rPr>
          <w:rFonts w:ascii="仿宋_GB2312" w:eastAsia="仿宋_GB2312" w:hAnsi="仿宋" w:hint="eastAsia"/>
          <w:color w:val="000000" w:themeColor="text1"/>
          <w:sz w:val="32"/>
          <w:szCs w:val="32"/>
        </w:rPr>
        <w:t>名单：</w:t>
      </w:r>
    </w:p>
    <w:p w:rsidR="00557C25" w:rsidRPr="00263117" w:rsidRDefault="00557C25" w:rsidP="00557C25">
      <w:pPr>
        <w:overflowPunct w:val="0"/>
        <w:spacing w:line="560" w:lineRule="exact"/>
        <w:ind w:firstLineChars="200" w:firstLine="640"/>
        <w:rPr>
          <w:rFonts w:ascii="仿宋_GB2312" w:eastAsia="仿宋_GB2312" w:hAnsi="仿宋"/>
          <w:color w:val="000000" w:themeColor="text1"/>
          <w:sz w:val="32"/>
          <w:szCs w:val="32"/>
        </w:rPr>
      </w:pPr>
      <w:r w:rsidRPr="00263117">
        <w:rPr>
          <w:rFonts w:ascii="仿宋_GB2312" w:eastAsia="仿宋_GB2312" w:hAnsi="仿宋" w:hint="eastAsia"/>
          <w:color w:val="000000" w:themeColor="text1"/>
          <w:sz w:val="32"/>
          <w:szCs w:val="32"/>
        </w:rPr>
        <w:t>A类36所</w:t>
      </w:r>
    </w:p>
    <w:p w:rsidR="00557C25" w:rsidRPr="00263117" w:rsidRDefault="00557C25" w:rsidP="00557C25">
      <w:pPr>
        <w:overflowPunct w:val="0"/>
        <w:spacing w:line="560" w:lineRule="exact"/>
        <w:ind w:firstLineChars="200" w:firstLine="640"/>
        <w:rPr>
          <w:rFonts w:ascii="仿宋_GB2312" w:eastAsia="仿宋_GB2312" w:hAnsi="仿宋"/>
          <w:color w:val="000000" w:themeColor="text1"/>
          <w:sz w:val="32"/>
          <w:szCs w:val="32"/>
        </w:rPr>
      </w:pPr>
      <w:r w:rsidRPr="00263117">
        <w:rPr>
          <w:rFonts w:ascii="仿宋_GB2312" w:eastAsia="仿宋_GB2312" w:hAnsi="仿宋" w:hint="eastAsia"/>
          <w:color w:val="000000" w:themeColor="text1"/>
          <w:sz w:val="32"/>
          <w:szCs w:val="32"/>
        </w:rPr>
        <w:t>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w:t>
      </w:r>
    </w:p>
    <w:p w:rsidR="00557C25" w:rsidRPr="00263117" w:rsidRDefault="00557C25" w:rsidP="00557C25">
      <w:pPr>
        <w:overflowPunct w:val="0"/>
        <w:spacing w:line="560" w:lineRule="exact"/>
        <w:ind w:firstLineChars="200" w:firstLine="640"/>
        <w:rPr>
          <w:rFonts w:ascii="仿宋_GB2312" w:eastAsia="仿宋_GB2312" w:hAnsi="仿宋"/>
          <w:color w:val="000000" w:themeColor="text1"/>
          <w:sz w:val="32"/>
          <w:szCs w:val="32"/>
        </w:rPr>
      </w:pPr>
      <w:r w:rsidRPr="00263117">
        <w:rPr>
          <w:rFonts w:ascii="仿宋_GB2312" w:eastAsia="仿宋_GB2312" w:hAnsi="仿宋" w:hint="eastAsia"/>
          <w:color w:val="000000" w:themeColor="text1"/>
          <w:sz w:val="32"/>
          <w:szCs w:val="32"/>
        </w:rPr>
        <w:t>B类6所</w:t>
      </w:r>
    </w:p>
    <w:p w:rsidR="00557C25" w:rsidRPr="00263117" w:rsidRDefault="00557C25" w:rsidP="00557C25">
      <w:pPr>
        <w:overflowPunct w:val="0"/>
        <w:spacing w:line="560" w:lineRule="exact"/>
        <w:ind w:firstLineChars="200" w:firstLine="640"/>
        <w:rPr>
          <w:rFonts w:ascii="仿宋_GB2312" w:eastAsia="仿宋_GB2312" w:hAnsi="仿宋"/>
          <w:color w:val="000000" w:themeColor="text1"/>
          <w:sz w:val="32"/>
          <w:szCs w:val="32"/>
        </w:rPr>
      </w:pPr>
      <w:r w:rsidRPr="00263117">
        <w:rPr>
          <w:rFonts w:ascii="仿宋_GB2312" w:eastAsia="仿宋_GB2312" w:hAnsi="仿宋" w:hint="eastAsia"/>
          <w:color w:val="000000" w:themeColor="text1"/>
          <w:sz w:val="32"/>
          <w:szCs w:val="32"/>
        </w:rPr>
        <w:t>东北大学、郑州大学、湖南大学、云南大学、西北农林科技大学、新疆大学</w:t>
      </w:r>
    </w:p>
    <w:p w:rsidR="00557C25" w:rsidRPr="007409D0" w:rsidRDefault="00557C25" w:rsidP="00557C25">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w:t>
      </w:r>
      <w:r w:rsidRPr="007409D0">
        <w:rPr>
          <w:rFonts w:ascii="仿宋_GB2312" w:eastAsia="仿宋_GB2312" w:hAnsi="仿宋" w:hint="eastAsia"/>
          <w:color w:val="000000" w:themeColor="text1"/>
          <w:sz w:val="32"/>
          <w:szCs w:val="32"/>
        </w:rPr>
        <w:t>应聘人员须符合以下</w:t>
      </w:r>
      <w:r>
        <w:rPr>
          <w:rFonts w:ascii="仿宋_GB2312" w:eastAsia="仿宋_GB2312" w:hAnsi="仿宋" w:hint="eastAsia"/>
          <w:color w:val="000000" w:themeColor="text1"/>
          <w:sz w:val="32"/>
          <w:szCs w:val="32"/>
        </w:rPr>
        <w:t>基本</w:t>
      </w:r>
      <w:r w:rsidRPr="007409D0">
        <w:rPr>
          <w:rFonts w:ascii="仿宋_GB2312" w:eastAsia="仿宋_GB2312" w:hAnsi="仿宋" w:hint="eastAsia"/>
          <w:color w:val="000000" w:themeColor="text1"/>
          <w:sz w:val="32"/>
          <w:szCs w:val="32"/>
        </w:rPr>
        <w:t xml:space="preserve">条件： </w:t>
      </w:r>
    </w:p>
    <w:p w:rsidR="00557C25" w:rsidRPr="007409D0" w:rsidRDefault="00557C25" w:rsidP="00557C25">
      <w:pPr>
        <w:spacing w:line="560" w:lineRule="exact"/>
        <w:ind w:firstLineChars="200" w:firstLine="640"/>
        <w:contextualSpacing/>
        <w:mirrorIndents/>
        <w:rPr>
          <w:rFonts w:ascii="仿宋_GB2312" w:eastAsia="仿宋_GB2312" w:hAnsi="仿宋"/>
          <w:sz w:val="32"/>
          <w:szCs w:val="32"/>
        </w:rPr>
      </w:pPr>
      <w:r>
        <w:rPr>
          <w:rFonts w:ascii="仿宋_GB2312" w:eastAsia="仿宋_GB2312" w:hAnsi="仿宋" w:hint="eastAsia"/>
          <w:sz w:val="32"/>
          <w:szCs w:val="32"/>
        </w:rPr>
        <w:t>（1）</w:t>
      </w:r>
      <w:r w:rsidRPr="007409D0">
        <w:rPr>
          <w:rFonts w:ascii="仿宋_GB2312" w:eastAsia="仿宋_GB2312" w:hAnsi="仿宋" w:hint="eastAsia"/>
          <w:sz w:val="32"/>
          <w:szCs w:val="32"/>
        </w:rPr>
        <w:t>具有中华人民共和国国籍；</w:t>
      </w:r>
    </w:p>
    <w:p w:rsidR="00557C25" w:rsidRPr="007409D0" w:rsidRDefault="00557C25" w:rsidP="00557C25">
      <w:pPr>
        <w:spacing w:line="560" w:lineRule="exact"/>
        <w:ind w:firstLineChars="200" w:firstLine="640"/>
        <w:contextualSpacing/>
        <w:mirrorIndents/>
        <w:rPr>
          <w:rFonts w:ascii="仿宋_GB2312" w:eastAsia="仿宋_GB2312" w:hAnsi="仿宋"/>
          <w:sz w:val="32"/>
          <w:szCs w:val="32"/>
        </w:rPr>
      </w:pPr>
      <w:r>
        <w:rPr>
          <w:rFonts w:ascii="仿宋_GB2312" w:eastAsia="仿宋_GB2312" w:hAnsi="仿宋" w:hint="eastAsia"/>
          <w:sz w:val="32"/>
          <w:szCs w:val="32"/>
        </w:rPr>
        <w:t>（2）</w:t>
      </w:r>
      <w:r w:rsidRPr="007409D0">
        <w:rPr>
          <w:rFonts w:ascii="仿宋_GB2312" w:eastAsia="仿宋_GB2312" w:hAnsi="仿宋" w:hint="eastAsia"/>
          <w:sz w:val="32"/>
          <w:szCs w:val="32"/>
        </w:rPr>
        <w:t>遵守宪法和法律，热爱教育事业，具有良好的品行；</w:t>
      </w:r>
    </w:p>
    <w:p w:rsidR="00557C25" w:rsidRPr="007409D0" w:rsidRDefault="00557C25" w:rsidP="00557C25">
      <w:pPr>
        <w:spacing w:line="560" w:lineRule="exact"/>
        <w:ind w:firstLineChars="200" w:firstLine="640"/>
        <w:contextualSpacing/>
        <w:mirrorIndents/>
        <w:rPr>
          <w:rFonts w:ascii="仿宋_GB2312" w:eastAsia="仿宋_GB2312" w:hAnsi="仿宋"/>
          <w:sz w:val="32"/>
          <w:szCs w:val="32"/>
        </w:rPr>
      </w:pPr>
      <w:r>
        <w:rPr>
          <w:rFonts w:ascii="仿宋_GB2312" w:eastAsia="仿宋_GB2312" w:hAnsi="仿宋" w:hint="eastAsia"/>
          <w:sz w:val="32"/>
          <w:szCs w:val="32"/>
        </w:rPr>
        <w:t>（3）</w:t>
      </w:r>
      <w:r w:rsidRPr="007409D0">
        <w:rPr>
          <w:rFonts w:ascii="仿宋_GB2312" w:eastAsia="仿宋_GB2312" w:hAnsi="仿宋" w:hint="eastAsia"/>
          <w:sz w:val="32"/>
          <w:szCs w:val="32"/>
        </w:rPr>
        <w:t>年龄在30周岁以下（1988年</w:t>
      </w:r>
      <w:r>
        <w:rPr>
          <w:rFonts w:ascii="仿宋_GB2312" w:eastAsia="仿宋_GB2312" w:hAnsi="仿宋" w:hint="eastAsia"/>
          <w:sz w:val="32"/>
          <w:szCs w:val="32"/>
        </w:rPr>
        <w:t>4</w:t>
      </w:r>
      <w:r w:rsidRPr="007409D0">
        <w:rPr>
          <w:rFonts w:ascii="仿宋_GB2312" w:eastAsia="仿宋_GB2312" w:hAnsi="仿宋" w:hint="eastAsia"/>
          <w:sz w:val="32"/>
          <w:szCs w:val="32"/>
        </w:rPr>
        <w:t>月</w:t>
      </w:r>
      <w:r>
        <w:rPr>
          <w:rFonts w:ascii="仿宋_GB2312" w:eastAsia="仿宋_GB2312" w:hAnsi="仿宋" w:hint="eastAsia"/>
          <w:sz w:val="32"/>
          <w:szCs w:val="32"/>
        </w:rPr>
        <w:t>10</w:t>
      </w:r>
      <w:r w:rsidRPr="007409D0">
        <w:rPr>
          <w:rFonts w:ascii="仿宋_GB2312" w:eastAsia="仿宋_GB2312" w:hAnsi="仿宋" w:hint="eastAsia"/>
          <w:sz w:val="32"/>
          <w:szCs w:val="32"/>
        </w:rPr>
        <w:t>日以后出生）；</w:t>
      </w:r>
    </w:p>
    <w:p w:rsidR="00557C25" w:rsidRPr="007409D0" w:rsidRDefault="00557C25" w:rsidP="00557C25">
      <w:pPr>
        <w:spacing w:line="560" w:lineRule="exact"/>
        <w:ind w:firstLineChars="200" w:firstLine="640"/>
        <w:contextualSpacing/>
        <w:mirrorIndents/>
        <w:rPr>
          <w:rFonts w:ascii="仿宋_GB2312" w:eastAsia="仿宋_GB2312" w:hAnsi="仿宋"/>
          <w:sz w:val="32"/>
          <w:szCs w:val="32"/>
        </w:rPr>
      </w:pPr>
      <w:r>
        <w:rPr>
          <w:rFonts w:ascii="仿宋_GB2312" w:eastAsia="仿宋_GB2312" w:hAnsi="仿宋" w:hint="eastAsia"/>
          <w:sz w:val="32"/>
          <w:szCs w:val="32"/>
        </w:rPr>
        <w:t>（4）</w:t>
      </w:r>
      <w:r w:rsidRPr="007409D0">
        <w:rPr>
          <w:rFonts w:ascii="仿宋_GB2312" w:eastAsia="仿宋_GB2312" w:hAnsi="仿宋" w:hint="eastAsia"/>
          <w:sz w:val="32"/>
          <w:szCs w:val="32"/>
        </w:rPr>
        <w:t>学历学位须经国家教育部学历电子注册，相关学</w:t>
      </w:r>
      <w:r w:rsidRPr="007409D0">
        <w:rPr>
          <w:rFonts w:ascii="仿宋_GB2312" w:eastAsia="仿宋_GB2312" w:hAnsi="仿宋" w:hint="eastAsia"/>
          <w:sz w:val="32"/>
          <w:szCs w:val="32"/>
        </w:rPr>
        <w:lastRenderedPageBreak/>
        <w:t>历学位证书（本科生应具有本科学历及相应学士学位、研究生应具有研究生学历及相应硕士学位）、相应教师资格证书须在2019年7月31日前取得；</w:t>
      </w:r>
    </w:p>
    <w:p w:rsidR="00557C25" w:rsidRPr="007409D0" w:rsidRDefault="00557C25" w:rsidP="00557C25">
      <w:pPr>
        <w:spacing w:line="560" w:lineRule="exact"/>
        <w:ind w:firstLineChars="200" w:firstLine="640"/>
        <w:contextualSpacing/>
        <w:mirrorIndents/>
        <w:rPr>
          <w:rFonts w:ascii="仿宋_GB2312" w:eastAsia="仿宋_GB2312" w:hAnsi="仿宋"/>
          <w:sz w:val="32"/>
          <w:szCs w:val="32"/>
        </w:rPr>
      </w:pPr>
      <w:r>
        <w:rPr>
          <w:rFonts w:ascii="仿宋_GB2312" w:eastAsia="仿宋_GB2312" w:hAnsi="仿宋" w:hint="eastAsia"/>
          <w:sz w:val="32"/>
          <w:szCs w:val="32"/>
        </w:rPr>
        <w:t>（5）</w:t>
      </w:r>
      <w:r w:rsidRPr="007409D0">
        <w:rPr>
          <w:rFonts w:ascii="仿宋_GB2312" w:eastAsia="仿宋_GB2312" w:hAnsi="仿宋" w:hint="eastAsia"/>
          <w:sz w:val="32"/>
          <w:szCs w:val="32"/>
        </w:rPr>
        <w:t>具有适应岗位要求的身体条件；</w:t>
      </w:r>
    </w:p>
    <w:p w:rsidR="00557C25" w:rsidRPr="007409D0" w:rsidRDefault="00557C25" w:rsidP="00557C25">
      <w:pPr>
        <w:spacing w:line="560" w:lineRule="exact"/>
        <w:ind w:firstLineChars="200" w:firstLine="640"/>
        <w:contextualSpacing/>
        <w:mirrorIndents/>
        <w:rPr>
          <w:rFonts w:ascii="仿宋_GB2312" w:eastAsia="仿宋_GB2312" w:hAnsi="仿宋"/>
          <w:sz w:val="32"/>
          <w:szCs w:val="32"/>
        </w:rPr>
      </w:pPr>
      <w:r>
        <w:rPr>
          <w:rFonts w:ascii="仿宋_GB2312" w:eastAsia="仿宋_GB2312" w:hAnsi="仿宋" w:hint="eastAsia"/>
          <w:sz w:val="32"/>
          <w:szCs w:val="32"/>
        </w:rPr>
        <w:t>（6）</w:t>
      </w:r>
      <w:r w:rsidRPr="007409D0">
        <w:rPr>
          <w:rFonts w:ascii="仿宋_GB2312" w:eastAsia="仿宋_GB2312" w:hAnsi="仿宋" w:hint="eastAsia"/>
          <w:sz w:val="32"/>
          <w:szCs w:val="32"/>
        </w:rPr>
        <w:t>具备招聘岗位所需的其它资格条件；</w:t>
      </w:r>
    </w:p>
    <w:p w:rsidR="00557C25" w:rsidRPr="007409D0" w:rsidRDefault="00557C25" w:rsidP="00557C25">
      <w:pPr>
        <w:spacing w:line="560" w:lineRule="exact"/>
        <w:ind w:firstLineChars="200" w:firstLine="640"/>
        <w:contextualSpacing/>
        <w:mirrorIndents/>
        <w:rPr>
          <w:rFonts w:ascii="仿宋_GB2312" w:eastAsia="仿宋_GB2312" w:hAnsi="仿宋"/>
          <w:sz w:val="32"/>
          <w:szCs w:val="32"/>
        </w:rPr>
      </w:pPr>
      <w:r>
        <w:rPr>
          <w:rFonts w:ascii="仿宋_GB2312" w:eastAsia="仿宋_GB2312" w:hAnsi="仿宋" w:hint="eastAsia"/>
          <w:sz w:val="32"/>
          <w:szCs w:val="32"/>
        </w:rPr>
        <w:t>（7）</w:t>
      </w:r>
      <w:r w:rsidRPr="007409D0">
        <w:rPr>
          <w:rFonts w:ascii="仿宋_GB2312" w:eastAsia="仿宋_GB2312" w:hAnsi="仿宋" w:hint="eastAsia"/>
          <w:sz w:val="32"/>
          <w:szCs w:val="32"/>
        </w:rPr>
        <w:t>有关高校的分校、独立学院毕业生，委托培养、在职培养和定向培养的高校毕业生，在读全日制高校非应届毕业生不得报考。因违法</w:t>
      </w:r>
      <w:proofErr w:type="gramStart"/>
      <w:r w:rsidRPr="007409D0">
        <w:rPr>
          <w:rFonts w:ascii="仿宋_GB2312" w:eastAsia="仿宋_GB2312" w:hAnsi="仿宋" w:hint="eastAsia"/>
          <w:sz w:val="32"/>
          <w:szCs w:val="32"/>
        </w:rPr>
        <w:t>违纪曾</w:t>
      </w:r>
      <w:proofErr w:type="gramEnd"/>
      <w:r w:rsidRPr="007409D0">
        <w:rPr>
          <w:rFonts w:ascii="仿宋_GB2312" w:eastAsia="仿宋_GB2312" w:hAnsi="仿宋" w:hint="eastAsia"/>
          <w:sz w:val="32"/>
          <w:szCs w:val="32"/>
        </w:rPr>
        <w:t>受过各种处分处理的人员以及法律法规规定不得聘用的其他情形人员不得报考。</w:t>
      </w:r>
    </w:p>
    <w:p w:rsidR="00557C25" w:rsidRPr="007409D0" w:rsidRDefault="00557C25" w:rsidP="00557C25">
      <w:pPr>
        <w:spacing w:line="560" w:lineRule="exact"/>
        <w:ind w:firstLineChars="200" w:firstLine="640"/>
        <w:contextualSpacing/>
        <w:mirrorIndents/>
        <w:rPr>
          <w:rFonts w:ascii="楷体" w:eastAsia="楷体" w:hAnsi="楷体"/>
          <w:sz w:val="32"/>
          <w:szCs w:val="32"/>
        </w:rPr>
      </w:pPr>
      <w:r w:rsidRPr="007409D0">
        <w:rPr>
          <w:rFonts w:ascii="楷体" w:eastAsia="楷体" w:hAnsi="楷体" w:hint="eastAsia"/>
          <w:sz w:val="32"/>
          <w:szCs w:val="32"/>
        </w:rPr>
        <w:t>（二）应聘人员须满足下列条件之一</w:t>
      </w:r>
    </w:p>
    <w:p w:rsidR="00557C25" w:rsidRPr="007409D0" w:rsidRDefault="00557C25" w:rsidP="00557C25">
      <w:pPr>
        <w:spacing w:line="560" w:lineRule="exact"/>
        <w:ind w:firstLineChars="200" w:firstLine="640"/>
        <w:contextualSpacing/>
        <w:mirrorIndents/>
        <w:rPr>
          <w:rFonts w:ascii="仿宋_GB2312" w:eastAsia="仿宋_GB2312" w:hAnsi="文星标宋"/>
          <w:color w:val="000000" w:themeColor="text1"/>
          <w:sz w:val="32"/>
          <w:szCs w:val="32"/>
        </w:rPr>
      </w:pPr>
      <w:r>
        <w:rPr>
          <w:rFonts w:ascii="仿宋_GB2312" w:eastAsia="仿宋_GB2312" w:hAnsi="文星标宋" w:cs="宋体" w:hint="eastAsia"/>
          <w:color w:val="000000" w:themeColor="text1"/>
          <w:kern w:val="0"/>
          <w:sz w:val="32"/>
          <w:szCs w:val="32"/>
        </w:rPr>
        <w:t>1.</w:t>
      </w:r>
      <w:r w:rsidRPr="007409D0">
        <w:rPr>
          <w:rFonts w:ascii="仿宋_GB2312" w:eastAsia="仿宋_GB2312" w:hAnsi="文星标宋" w:hint="eastAsia"/>
          <w:color w:val="000000" w:themeColor="text1"/>
          <w:sz w:val="32"/>
          <w:szCs w:val="32"/>
        </w:rPr>
        <w:t>省级及以上教育行政主管部门组织的师范类高校学生从业技能大赛获</w:t>
      </w:r>
      <w:r w:rsidRPr="007409D0">
        <w:rPr>
          <w:rFonts w:ascii="仿宋_GB2312" w:eastAsia="仿宋_GB2312" w:hAnsi="文星标宋" w:cs="仿宋" w:hint="eastAsia"/>
          <w:color w:val="000000" w:themeColor="text1"/>
          <w:sz w:val="32"/>
          <w:szCs w:val="32"/>
        </w:rPr>
        <w:t>得一、二等奖</w:t>
      </w:r>
      <w:r w:rsidRPr="007409D0">
        <w:rPr>
          <w:rFonts w:ascii="仿宋_GB2312" w:eastAsia="仿宋_GB2312" w:hAnsi="文星标宋" w:hint="eastAsia"/>
          <w:color w:val="000000" w:themeColor="text1"/>
          <w:sz w:val="32"/>
          <w:szCs w:val="32"/>
        </w:rPr>
        <w:t>。</w:t>
      </w:r>
    </w:p>
    <w:p w:rsidR="00557C25" w:rsidRPr="007409D0" w:rsidRDefault="00557C25" w:rsidP="00557C25">
      <w:pPr>
        <w:spacing w:line="560" w:lineRule="exact"/>
        <w:ind w:firstLineChars="200" w:firstLine="640"/>
        <w:contextualSpacing/>
        <w:mirrorIndents/>
        <w:rPr>
          <w:rFonts w:ascii="仿宋_GB2312" w:eastAsia="仿宋_GB2312" w:hAnsi="文星标宋"/>
          <w:sz w:val="32"/>
          <w:szCs w:val="32"/>
        </w:rPr>
      </w:pPr>
      <w:r>
        <w:rPr>
          <w:rFonts w:ascii="仿宋_GB2312" w:eastAsia="仿宋_GB2312" w:hAnsi="文星标宋" w:hint="eastAsia"/>
          <w:sz w:val="32"/>
          <w:szCs w:val="32"/>
        </w:rPr>
        <w:t>2.</w:t>
      </w:r>
      <w:r w:rsidRPr="007409D0">
        <w:rPr>
          <w:rFonts w:ascii="仿宋_GB2312" w:eastAsia="仿宋_GB2312" w:hAnsi="文星标宋" w:hint="eastAsia"/>
          <w:sz w:val="32"/>
          <w:szCs w:val="32"/>
        </w:rPr>
        <w:t>全国教育专业学位研究生教育指导委员会组织的全日制教育硕士学科教学专业技能大赛获得一、二等奖。</w:t>
      </w:r>
    </w:p>
    <w:p w:rsidR="00557C25" w:rsidRPr="007409D0" w:rsidRDefault="00557C25" w:rsidP="00557C25">
      <w:pPr>
        <w:spacing w:line="560" w:lineRule="exact"/>
        <w:ind w:firstLineChars="200" w:firstLine="640"/>
        <w:contextualSpacing/>
        <w:mirrorIndents/>
        <w:rPr>
          <w:rFonts w:ascii="仿宋_GB2312" w:eastAsia="仿宋_GB2312" w:hAnsi="文星标宋" w:cs="Calibri"/>
          <w:sz w:val="32"/>
          <w:szCs w:val="32"/>
        </w:rPr>
      </w:pPr>
      <w:r>
        <w:rPr>
          <w:rFonts w:ascii="仿宋_GB2312" w:eastAsia="仿宋_GB2312" w:hAnsi="文星标宋" w:cs="Calibri" w:hint="eastAsia"/>
          <w:sz w:val="32"/>
          <w:szCs w:val="32"/>
        </w:rPr>
        <w:t>3.</w:t>
      </w:r>
      <w:r w:rsidRPr="007409D0">
        <w:rPr>
          <w:rFonts w:ascii="仿宋_GB2312" w:eastAsia="仿宋_GB2312" w:hAnsi="文星标宋" w:cs="Calibri" w:hint="eastAsia"/>
          <w:sz w:val="32"/>
          <w:szCs w:val="32"/>
        </w:rPr>
        <w:t>在校期间获得学校</w:t>
      </w:r>
      <w:r>
        <w:rPr>
          <w:rFonts w:ascii="仿宋_GB2312" w:eastAsia="仿宋_GB2312" w:hAnsi="文星标宋" w:cs="Calibri" w:hint="eastAsia"/>
          <w:sz w:val="32"/>
          <w:szCs w:val="32"/>
        </w:rPr>
        <w:t>二</w:t>
      </w:r>
      <w:r w:rsidRPr="007409D0">
        <w:rPr>
          <w:rFonts w:ascii="仿宋_GB2312" w:eastAsia="仿宋_GB2312" w:hAnsi="文星标宋" w:cs="Calibri" w:hint="eastAsia"/>
          <w:sz w:val="32"/>
          <w:szCs w:val="32"/>
        </w:rPr>
        <w:t>等</w:t>
      </w:r>
      <w:r>
        <w:rPr>
          <w:rFonts w:ascii="仿宋_GB2312" w:eastAsia="仿宋_GB2312" w:hAnsi="文星标宋" w:cs="Calibri" w:hint="eastAsia"/>
          <w:sz w:val="32"/>
          <w:szCs w:val="32"/>
        </w:rPr>
        <w:t>及以上</w:t>
      </w:r>
      <w:r w:rsidRPr="007409D0">
        <w:rPr>
          <w:rFonts w:ascii="仿宋_GB2312" w:eastAsia="仿宋_GB2312" w:hAnsi="文星标宋" w:cs="Calibri" w:hint="eastAsia"/>
          <w:sz w:val="32"/>
          <w:szCs w:val="32"/>
        </w:rPr>
        <w:t>奖学金</w:t>
      </w:r>
      <w:r>
        <w:rPr>
          <w:rFonts w:ascii="仿宋_GB2312" w:eastAsia="仿宋_GB2312" w:hAnsi="文星标宋" w:cs="Calibri" w:hint="eastAsia"/>
          <w:sz w:val="32"/>
          <w:szCs w:val="32"/>
        </w:rPr>
        <w:t>，含国家奖学金和国家励志奖学金。</w:t>
      </w:r>
    </w:p>
    <w:p w:rsidR="00557C25" w:rsidRDefault="00557C25" w:rsidP="00557C25">
      <w:pPr>
        <w:spacing w:line="560" w:lineRule="exact"/>
        <w:ind w:firstLineChars="200" w:firstLine="640"/>
        <w:contextualSpacing/>
        <w:mirrorIndents/>
        <w:rPr>
          <w:rFonts w:ascii="仿宋_GB2312" w:eastAsia="仿宋_GB2312" w:hAnsi="文星标宋" w:cs="Calibri"/>
          <w:sz w:val="32"/>
          <w:szCs w:val="32"/>
        </w:rPr>
      </w:pPr>
      <w:r>
        <w:rPr>
          <w:rFonts w:ascii="仿宋_GB2312" w:eastAsia="仿宋_GB2312" w:hAnsi="文星标宋" w:cs="Calibri" w:hint="eastAsia"/>
          <w:sz w:val="32"/>
          <w:szCs w:val="32"/>
        </w:rPr>
        <w:t>4.中共党员（含预备党员）。</w:t>
      </w:r>
    </w:p>
    <w:p w:rsidR="00557C25" w:rsidRPr="007409D0" w:rsidRDefault="00557C25" w:rsidP="00557C25">
      <w:pPr>
        <w:spacing w:line="560" w:lineRule="exact"/>
        <w:ind w:firstLineChars="200" w:firstLine="640"/>
        <w:contextualSpacing/>
        <w:mirrorIndents/>
        <w:rPr>
          <w:rFonts w:ascii="仿宋_GB2312" w:eastAsia="仿宋_GB2312" w:hAnsi="文星标宋" w:cs="Calibri"/>
          <w:sz w:val="32"/>
          <w:szCs w:val="32"/>
        </w:rPr>
      </w:pPr>
      <w:r>
        <w:rPr>
          <w:rFonts w:ascii="仿宋_GB2312" w:eastAsia="仿宋_GB2312" w:hAnsi="文星标宋" w:cs="Calibri" w:hint="eastAsia"/>
          <w:sz w:val="32"/>
          <w:szCs w:val="32"/>
        </w:rPr>
        <w:t>5.</w:t>
      </w:r>
      <w:r w:rsidRPr="007409D0">
        <w:rPr>
          <w:rFonts w:ascii="仿宋_GB2312" w:eastAsia="仿宋_GB2312" w:hAnsi="文星标宋" w:cs="Calibri" w:hint="eastAsia"/>
          <w:sz w:val="32"/>
          <w:szCs w:val="32"/>
        </w:rPr>
        <w:t>在校就读期间担任过下列职务之一：班长、副班长，团支部书记、副书记，校、院级学生会主席、副主席、部长，校级社团团（会）长等，担任上述职务时间需一年以上。</w:t>
      </w:r>
    </w:p>
    <w:p w:rsidR="00557C25" w:rsidRPr="007409D0" w:rsidRDefault="00557C25" w:rsidP="00557C25">
      <w:pPr>
        <w:spacing w:line="560" w:lineRule="exact"/>
        <w:ind w:firstLineChars="200" w:firstLine="640"/>
        <w:contextualSpacing/>
        <w:mirrorIndents/>
        <w:rPr>
          <w:rFonts w:ascii="仿宋_GB2312" w:eastAsia="仿宋_GB2312" w:hAnsi="文星标宋" w:cs="Calibri"/>
          <w:sz w:val="32"/>
          <w:szCs w:val="32"/>
        </w:rPr>
      </w:pPr>
      <w:r>
        <w:rPr>
          <w:rFonts w:ascii="仿宋_GB2312" w:eastAsia="仿宋_GB2312" w:hAnsi="文星标宋" w:cs="Calibri" w:hint="eastAsia"/>
          <w:sz w:val="32"/>
          <w:szCs w:val="32"/>
        </w:rPr>
        <w:t>6.</w:t>
      </w:r>
      <w:r w:rsidRPr="007409D0">
        <w:rPr>
          <w:rFonts w:ascii="仿宋_GB2312" w:eastAsia="仿宋_GB2312" w:hAnsi="文星标宋" w:cs="Calibri" w:hint="eastAsia"/>
          <w:sz w:val="32"/>
          <w:szCs w:val="32"/>
        </w:rPr>
        <w:t>在校就读期间，获校级</w:t>
      </w:r>
      <w:r>
        <w:rPr>
          <w:rFonts w:ascii="仿宋_GB2312" w:eastAsia="仿宋_GB2312" w:hAnsi="文星标宋" w:cs="Calibri" w:hint="eastAsia"/>
          <w:sz w:val="32"/>
          <w:szCs w:val="32"/>
        </w:rPr>
        <w:t>及</w:t>
      </w:r>
      <w:r w:rsidRPr="007409D0">
        <w:rPr>
          <w:rFonts w:ascii="仿宋_GB2312" w:eastAsia="仿宋_GB2312" w:hAnsi="文星标宋" w:cs="Calibri" w:hint="eastAsia"/>
          <w:sz w:val="32"/>
          <w:szCs w:val="32"/>
        </w:rPr>
        <w:t>以上优秀学生干部、三好学生、优秀毕业生</w:t>
      </w:r>
      <w:r>
        <w:rPr>
          <w:rFonts w:ascii="仿宋_GB2312" w:eastAsia="仿宋_GB2312" w:hAnsi="文星标宋" w:cs="Calibri" w:hint="eastAsia"/>
          <w:sz w:val="32"/>
          <w:szCs w:val="32"/>
        </w:rPr>
        <w:t>、优秀团员</w:t>
      </w:r>
      <w:r w:rsidRPr="007409D0">
        <w:rPr>
          <w:rFonts w:ascii="仿宋_GB2312" w:eastAsia="仿宋_GB2312" w:hAnsi="文星标宋" w:cs="Calibri" w:hint="eastAsia"/>
          <w:sz w:val="32"/>
          <w:szCs w:val="32"/>
        </w:rPr>
        <w:t>等荣誉称号。</w:t>
      </w:r>
    </w:p>
    <w:p w:rsidR="00557C25" w:rsidRPr="00D6560F" w:rsidRDefault="00557C25" w:rsidP="00557C25">
      <w:pPr>
        <w:spacing w:line="560" w:lineRule="exact"/>
        <w:ind w:firstLineChars="200" w:firstLine="640"/>
        <w:contextualSpacing/>
        <w:mirrorIndents/>
        <w:rPr>
          <w:rFonts w:ascii="楷体" w:eastAsia="楷体" w:hAnsi="楷体"/>
          <w:sz w:val="32"/>
          <w:szCs w:val="32"/>
        </w:rPr>
      </w:pPr>
      <w:r w:rsidRPr="00D6560F">
        <w:rPr>
          <w:rFonts w:ascii="楷体" w:eastAsia="楷体" w:hAnsi="楷体" w:hint="eastAsia"/>
          <w:sz w:val="32"/>
          <w:szCs w:val="32"/>
        </w:rPr>
        <w:t>（三）招聘计划</w:t>
      </w:r>
    </w:p>
    <w:p w:rsidR="00557C25" w:rsidRPr="007409D0" w:rsidRDefault="00557C25" w:rsidP="00557C25">
      <w:pPr>
        <w:spacing w:line="560" w:lineRule="exact"/>
        <w:ind w:firstLineChars="200" w:firstLine="640"/>
        <w:contextualSpacing/>
        <w:mirrorIndents/>
        <w:rPr>
          <w:rFonts w:ascii="仿宋_GB2312" w:eastAsia="仿宋_GB2312"/>
          <w:sz w:val="32"/>
          <w:szCs w:val="32"/>
        </w:rPr>
      </w:pPr>
      <w:r w:rsidRPr="007409D0">
        <w:rPr>
          <w:rFonts w:ascii="仿宋_GB2312" w:eastAsia="仿宋_GB2312" w:hint="eastAsia"/>
          <w:sz w:val="32"/>
          <w:szCs w:val="32"/>
        </w:rPr>
        <w:t>此次招聘计划总数为</w:t>
      </w:r>
      <w:r>
        <w:rPr>
          <w:rFonts w:ascii="仿宋_GB2312" w:eastAsia="仿宋_GB2312" w:hint="eastAsia"/>
          <w:sz w:val="32"/>
          <w:szCs w:val="32"/>
        </w:rPr>
        <w:t>22</w:t>
      </w:r>
      <w:r w:rsidRPr="007409D0">
        <w:rPr>
          <w:rFonts w:ascii="仿宋_GB2312" w:eastAsia="仿宋_GB2312" w:hint="eastAsia"/>
          <w:sz w:val="32"/>
          <w:szCs w:val="32"/>
        </w:rPr>
        <w:t>人，详见《</w:t>
      </w:r>
      <w:r w:rsidRPr="007B5D3D">
        <w:rPr>
          <w:rFonts w:ascii="仿宋_GB2312" w:eastAsia="仿宋_GB2312" w:hAnsi="文星标宋" w:cs="宋体" w:hint="eastAsia"/>
          <w:bCs/>
          <w:kern w:val="0"/>
          <w:sz w:val="32"/>
          <w:szCs w:val="32"/>
        </w:rPr>
        <w:t>青岛市市南区</w:t>
      </w:r>
      <w:r>
        <w:rPr>
          <w:rFonts w:ascii="仿宋_GB2312" w:eastAsia="仿宋_GB2312" w:hAnsi="文星标宋" w:cs="宋体" w:hint="eastAsia"/>
          <w:bCs/>
          <w:kern w:val="0"/>
          <w:sz w:val="32"/>
          <w:szCs w:val="32"/>
        </w:rPr>
        <w:t>教育</w:t>
      </w:r>
      <w:r>
        <w:rPr>
          <w:rFonts w:ascii="仿宋_GB2312" w:eastAsia="仿宋_GB2312" w:hAnsi="文星标宋" w:cs="宋体" w:hint="eastAsia"/>
          <w:bCs/>
          <w:kern w:val="0"/>
          <w:sz w:val="32"/>
          <w:szCs w:val="32"/>
        </w:rPr>
        <w:lastRenderedPageBreak/>
        <w:t>系统</w:t>
      </w:r>
      <w:r w:rsidRPr="007B5D3D">
        <w:rPr>
          <w:rFonts w:ascii="仿宋_GB2312" w:eastAsia="仿宋_GB2312" w:hAnsi="文星标宋" w:cs="宋体" w:hint="eastAsia"/>
          <w:bCs/>
          <w:kern w:val="0"/>
          <w:sz w:val="32"/>
          <w:szCs w:val="32"/>
        </w:rPr>
        <w:t>公开招聘</w:t>
      </w:r>
      <w:r>
        <w:rPr>
          <w:rFonts w:ascii="仿宋_GB2312" w:eastAsia="仿宋_GB2312" w:hAnsi="文星标宋" w:cs="宋体" w:hint="eastAsia"/>
          <w:bCs/>
          <w:kern w:val="0"/>
          <w:sz w:val="32"/>
          <w:szCs w:val="32"/>
        </w:rPr>
        <w:t>中小学聘用制教师、控制总量备案管理幼儿教师校园招聘</w:t>
      </w:r>
      <w:r w:rsidRPr="007409D0">
        <w:rPr>
          <w:rFonts w:ascii="仿宋_GB2312" w:eastAsia="仿宋_GB2312" w:hint="eastAsia"/>
          <w:sz w:val="32"/>
          <w:szCs w:val="32"/>
        </w:rPr>
        <w:t>岗位计划表》（附件1）。其中：</w:t>
      </w:r>
    </w:p>
    <w:p w:rsidR="00557C25" w:rsidRDefault="00557C25" w:rsidP="00557C25">
      <w:pPr>
        <w:spacing w:line="560" w:lineRule="exact"/>
        <w:ind w:firstLineChars="200" w:firstLine="640"/>
        <w:rPr>
          <w:rFonts w:ascii="仿宋_GB2312" w:eastAsia="仿宋_GB2312"/>
          <w:sz w:val="32"/>
          <w:szCs w:val="32"/>
        </w:rPr>
      </w:pPr>
      <w:r>
        <w:rPr>
          <w:rFonts w:ascii="仿宋_GB2312" w:eastAsia="仿宋_GB2312" w:hAnsi="仿宋" w:hint="eastAsia"/>
          <w:color w:val="000000" w:themeColor="text1"/>
          <w:sz w:val="32"/>
          <w:szCs w:val="32"/>
        </w:rPr>
        <w:t>招聘中小学聘用制教师</w:t>
      </w:r>
      <w:r>
        <w:rPr>
          <w:rFonts w:ascii="仿宋_GB2312" w:eastAsia="仿宋_GB2312" w:hint="eastAsia"/>
          <w:sz w:val="32"/>
          <w:szCs w:val="32"/>
        </w:rPr>
        <w:t>17人：</w:t>
      </w:r>
      <w:r w:rsidRPr="007409D0">
        <w:rPr>
          <w:rFonts w:ascii="仿宋_GB2312" w:eastAsia="仿宋_GB2312" w:hint="eastAsia"/>
          <w:sz w:val="32"/>
          <w:szCs w:val="32"/>
        </w:rPr>
        <w:t>初中道德与法</w:t>
      </w:r>
      <w:r>
        <w:rPr>
          <w:rFonts w:ascii="仿宋_GB2312" w:eastAsia="仿宋_GB2312" w:hint="eastAsia"/>
          <w:sz w:val="32"/>
          <w:szCs w:val="32"/>
        </w:rPr>
        <w:t>治2</w:t>
      </w:r>
      <w:r w:rsidRPr="007409D0">
        <w:rPr>
          <w:rFonts w:ascii="仿宋_GB2312" w:eastAsia="仿宋_GB2312" w:hint="eastAsia"/>
          <w:sz w:val="32"/>
          <w:szCs w:val="32"/>
        </w:rPr>
        <w:t>人、小学语文3人、小学数学3人、小学英语</w:t>
      </w:r>
      <w:r>
        <w:rPr>
          <w:rFonts w:ascii="仿宋_GB2312" w:eastAsia="仿宋_GB2312" w:hint="eastAsia"/>
          <w:sz w:val="32"/>
          <w:szCs w:val="32"/>
        </w:rPr>
        <w:t>2</w:t>
      </w:r>
      <w:r w:rsidRPr="007409D0">
        <w:rPr>
          <w:rFonts w:ascii="仿宋_GB2312" w:eastAsia="仿宋_GB2312" w:hint="eastAsia"/>
          <w:sz w:val="32"/>
          <w:szCs w:val="32"/>
        </w:rPr>
        <w:t>人、小学体育</w:t>
      </w:r>
      <w:r>
        <w:rPr>
          <w:rFonts w:ascii="仿宋_GB2312" w:eastAsia="仿宋_GB2312" w:hint="eastAsia"/>
          <w:sz w:val="32"/>
          <w:szCs w:val="32"/>
        </w:rPr>
        <w:t>3</w:t>
      </w:r>
      <w:r w:rsidRPr="007409D0">
        <w:rPr>
          <w:rFonts w:ascii="仿宋_GB2312" w:eastAsia="仿宋_GB2312" w:hint="eastAsia"/>
          <w:sz w:val="32"/>
          <w:szCs w:val="32"/>
        </w:rPr>
        <w:t>人、</w:t>
      </w:r>
      <w:r>
        <w:rPr>
          <w:rFonts w:ascii="仿宋_GB2312" w:eastAsia="仿宋_GB2312" w:hint="eastAsia"/>
          <w:sz w:val="32"/>
          <w:szCs w:val="32"/>
        </w:rPr>
        <w:t>小学音乐2人、特殊教育2人</w:t>
      </w:r>
      <w:r w:rsidRPr="007409D0">
        <w:rPr>
          <w:rFonts w:ascii="仿宋_GB2312" w:eastAsia="仿宋_GB2312" w:hint="eastAsia"/>
          <w:sz w:val="32"/>
          <w:szCs w:val="32"/>
        </w:rPr>
        <w:t>。</w:t>
      </w:r>
    </w:p>
    <w:p w:rsidR="00557C25" w:rsidRPr="007409D0" w:rsidRDefault="00557C25" w:rsidP="00557C25">
      <w:pPr>
        <w:spacing w:line="560" w:lineRule="exact"/>
        <w:ind w:firstLineChars="200" w:firstLine="640"/>
        <w:contextualSpacing/>
        <w:mirrorIndents/>
        <w:rPr>
          <w:rFonts w:ascii="仿宋_GB2312" w:eastAsia="仿宋_GB2312" w:cs="Calibri"/>
          <w:sz w:val="32"/>
          <w:szCs w:val="32"/>
        </w:rPr>
      </w:pPr>
      <w:r>
        <w:rPr>
          <w:rFonts w:ascii="仿宋_GB2312" w:eastAsia="仿宋_GB2312" w:hint="eastAsia"/>
          <w:sz w:val="32"/>
          <w:szCs w:val="32"/>
        </w:rPr>
        <w:t>招聘</w:t>
      </w:r>
      <w:r w:rsidRPr="007409D0">
        <w:rPr>
          <w:rFonts w:ascii="仿宋_GB2312" w:eastAsia="仿宋_GB2312" w:hint="eastAsia"/>
          <w:sz w:val="32"/>
          <w:szCs w:val="32"/>
        </w:rPr>
        <w:t>控制总量备案管理幼儿教师</w:t>
      </w:r>
      <w:r>
        <w:rPr>
          <w:rFonts w:ascii="仿宋_GB2312" w:eastAsia="仿宋_GB2312" w:hint="eastAsia"/>
          <w:sz w:val="32"/>
          <w:szCs w:val="32"/>
        </w:rPr>
        <w:t>5</w:t>
      </w:r>
      <w:r w:rsidRPr="007409D0">
        <w:rPr>
          <w:rFonts w:ascii="仿宋_GB2312" w:eastAsia="仿宋_GB2312" w:hint="eastAsia"/>
          <w:sz w:val="32"/>
          <w:szCs w:val="32"/>
        </w:rPr>
        <w:t>人</w:t>
      </w:r>
      <w:r>
        <w:rPr>
          <w:rFonts w:ascii="仿宋_GB2312" w:eastAsia="仿宋_GB2312" w:hint="eastAsia"/>
          <w:sz w:val="32"/>
          <w:szCs w:val="32"/>
        </w:rPr>
        <w:t>。</w:t>
      </w:r>
    </w:p>
    <w:p w:rsidR="00557C25" w:rsidRPr="004B1515" w:rsidRDefault="00557C25" w:rsidP="00557C25">
      <w:pPr>
        <w:spacing w:line="560" w:lineRule="exact"/>
        <w:ind w:firstLineChars="200" w:firstLine="640"/>
        <w:contextualSpacing/>
        <w:mirrorIndents/>
        <w:rPr>
          <w:rFonts w:ascii="黑体" w:eastAsia="黑体" w:hAnsi="黑体"/>
          <w:sz w:val="32"/>
          <w:szCs w:val="32"/>
        </w:rPr>
      </w:pPr>
      <w:r w:rsidRPr="004B1515">
        <w:rPr>
          <w:rFonts w:ascii="黑体" w:eastAsia="黑体" w:hAnsi="黑体" w:hint="eastAsia"/>
          <w:sz w:val="32"/>
          <w:szCs w:val="32"/>
        </w:rPr>
        <w:t>二、招聘程序</w:t>
      </w:r>
    </w:p>
    <w:p w:rsidR="00557C25" w:rsidRPr="00D05503" w:rsidRDefault="00557C25" w:rsidP="00557C25">
      <w:pPr>
        <w:spacing w:line="560" w:lineRule="exact"/>
        <w:ind w:firstLineChars="200" w:firstLine="640"/>
        <w:contextualSpacing/>
        <w:mirrorIndents/>
        <w:rPr>
          <w:rFonts w:ascii="仿宋_GB2312" w:eastAsia="仿宋_GB2312" w:hAnsi="仿宋"/>
          <w:color w:val="92CDDC" w:themeColor="accent5" w:themeTint="99"/>
          <w:sz w:val="32"/>
          <w:szCs w:val="32"/>
        </w:rPr>
      </w:pPr>
      <w:r w:rsidRPr="00D05503">
        <w:rPr>
          <w:rFonts w:ascii="仿宋_GB2312" w:eastAsia="仿宋_GB2312" w:cs="Calibri" w:hint="eastAsia"/>
          <w:sz w:val="32"/>
          <w:szCs w:val="32"/>
        </w:rPr>
        <w:t>采取电子邮箱报名、单位初审和现场资格审查的方式进行。应聘人员须在规定的时间内将报名表发至报名邮箱进行报名，并根据单位初审情况按时参加现场资格审查，其他时间报名的不予受理。</w:t>
      </w:r>
      <w:r w:rsidRPr="00D05503">
        <w:rPr>
          <w:rFonts w:ascii="仿宋_GB2312" w:eastAsia="仿宋_GB2312" w:hAnsi="仿宋" w:hint="eastAsia"/>
          <w:sz w:val="32"/>
          <w:szCs w:val="32"/>
        </w:rPr>
        <w:t>资格审查证件材料包括：身份证、</w:t>
      </w:r>
      <w:r w:rsidRPr="00D05503">
        <w:rPr>
          <w:rFonts w:ascii="仿宋_GB2312" w:eastAsia="仿宋_GB2312" w:cs="Calibri" w:hint="eastAsia"/>
          <w:sz w:val="32"/>
          <w:szCs w:val="32"/>
        </w:rPr>
        <w:t>《</w:t>
      </w:r>
      <w:r w:rsidRPr="007B5D3D">
        <w:rPr>
          <w:rFonts w:ascii="仿宋_GB2312" w:eastAsia="仿宋_GB2312" w:hAnsi="文星标宋" w:cs="宋体" w:hint="eastAsia"/>
          <w:bCs/>
          <w:kern w:val="0"/>
          <w:sz w:val="32"/>
          <w:szCs w:val="32"/>
        </w:rPr>
        <w:t>青岛市市南区</w:t>
      </w:r>
      <w:r>
        <w:rPr>
          <w:rFonts w:ascii="仿宋_GB2312" w:eastAsia="仿宋_GB2312" w:hAnsi="文星标宋" w:cs="宋体" w:hint="eastAsia"/>
          <w:bCs/>
          <w:kern w:val="0"/>
          <w:sz w:val="32"/>
          <w:szCs w:val="32"/>
        </w:rPr>
        <w:t>教育系统</w:t>
      </w:r>
      <w:r w:rsidRPr="007B5D3D">
        <w:rPr>
          <w:rFonts w:ascii="仿宋_GB2312" w:eastAsia="仿宋_GB2312" w:hAnsi="文星标宋" w:cs="宋体" w:hint="eastAsia"/>
          <w:bCs/>
          <w:kern w:val="0"/>
          <w:sz w:val="32"/>
          <w:szCs w:val="32"/>
        </w:rPr>
        <w:t>公开招聘</w:t>
      </w:r>
      <w:r>
        <w:rPr>
          <w:rFonts w:ascii="仿宋_GB2312" w:eastAsia="仿宋_GB2312" w:hAnsi="文星标宋" w:cs="宋体" w:hint="eastAsia"/>
          <w:bCs/>
          <w:kern w:val="0"/>
          <w:sz w:val="32"/>
          <w:szCs w:val="32"/>
        </w:rPr>
        <w:t>中小学聘用制教师、控制总量备案管理幼儿教师校园招聘</w:t>
      </w:r>
      <w:r w:rsidRPr="00D05503">
        <w:rPr>
          <w:rFonts w:ascii="仿宋_GB2312" w:eastAsia="仿宋_GB2312" w:cs="Calibri" w:hint="eastAsia"/>
          <w:sz w:val="32"/>
          <w:szCs w:val="32"/>
        </w:rPr>
        <w:t>报名登记表》</w:t>
      </w:r>
      <w:r w:rsidRPr="00D05503">
        <w:rPr>
          <w:rFonts w:ascii="仿宋_GB2312" w:eastAsia="仿宋_GB2312" w:hAnsi="仿宋" w:hint="eastAsia"/>
          <w:sz w:val="32"/>
          <w:szCs w:val="32"/>
        </w:rPr>
        <w:t>（附件2、本人签字）、毕业生就业推荐表（学校盖章）、高校毕业生就业协议书、</w:t>
      </w:r>
      <w:r w:rsidRPr="00D05503">
        <w:rPr>
          <w:rFonts w:ascii="仿宋_GB2312" w:eastAsia="仿宋_GB2312" w:hAnsi="仿宋" w:hint="eastAsia"/>
          <w:color w:val="000000" w:themeColor="text1"/>
          <w:sz w:val="32"/>
          <w:szCs w:val="32"/>
        </w:rPr>
        <w:t>教师资格证书、2</w:t>
      </w:r>
      <w:r w:rsidRPr="00D05503">
        <w:rPr>
          <w:rFonts w:ascii="仿宋_GB2312" w:eastAsia="仿宋_GB2312" w:hAnsi="仿宋" w:hint="eastAsia"/>
          <w:sz w:val="32"/>
          <w:szCs w:val="32"/>
        </w:rPr>
        <w:t>寸近期免冠彩色照片1张、</w:t>
      </w:r>
      <w:r>
        <w:rPr>
          <w:rFonts w:ascii="仿宋_GB2312" w:eastAsia="仿宋_GB2312" w:hAnsi="仿宋" w:hint="eastAsia"/>
          <w:sz w:val="32"/>
          <w:szCs w:val="32"/>
        </w:rPr>
        <w:t>从业技能大赛获奖证书（尚未发放获奖证书的可先行提供获奖文件或相关证明）、</w:t>
      </w:r>
      <w:r w:rsidRPr="00D05503">
        <w:rPr>
          <w:rFonts w:ascii="仿宋_GB2312" w:eastAsia="仿宋_GB2312" w:hAnsi="仿宋" w:hint="eastAsia"/>
          <w:sz w:val="32"/>
          <w:szCs w:val="32"/>
        </w:rPr>
        <w:t>其</w:t>
      </w:r>
      <w:r>
        <w:rPr>
          <w:rFonts w:ascii="仿宋_GB2312" w:eastAsia="仿宋_GB2312" w:hAnsi="仿宋" w:hint="eastAsia"/>
          <w:sz w:val="32"/>
          <w:szCs w:val="32"/>
        </w:rPr>
        <w:t>他能证明个人能力和水平的各种获奖证书</w:t>
      </w:r>
      <w:r w:rsidRPr="00D05503">
        <w:rPr>
          <w:rFonts w:ascii="仿宋_GB2312" w:eastAsia="仿宋_GB2312" w:hAnsi="仿宋" w:hint="eastAsia"/>
          <w:sz w:val="32"/>
          <w:szCs w:val="32"/>
        </w:rPr>
        <w:t>、</w:t>
      </w:r>
      <w:r>
        <w:rPr>
          <w:rFonts w:ascii="仿宋_GB2312" w:eastAsia="仿宋_GB2312" w:hAnsi="仿宋" w:hint="eastAsia"/>
          <w:sz w:val="32"/>
          <w:szCs w:val="32"/>
        </w:rPr>
        <w:t>在校期间的任职证明（可由院校出具）</w:t>
      </w:r>
      <w:r w:rsidRPr="00D05503">
        <w:rPr>
          <w:rFonts w:ascii="仿宋_GB2312" w:eastAsia="仿宋_GB2312" w:hAnsi="仿宋" w:hint="eastAsia"/>
          <w:sz w:val="32"/>
          <w:szCs w:val="32"/>
        </w:rPr>
        <w:t>等。</w:t>
      </w:r>
    </w:p>
    <w:p w:rsidR="00557C25" w:rsidRPr="00D6560F" w:rsidRDefault="00557C25" w:rsidP="00557C25">
      <w:pPr>
        <w:spacing w:line="560" w:lineRule="exact"/>
        <w:ind w:firstLineChars="200" w:firstLine="640"/>
        <w:contextualSpacing/>
        <w:mirrorIndents/>
        <w:rPr>
          <w:rFonts w:ascii="楷体" w:eastAsia="楷体" w:hAnsi="楷体" w:cs="Calibri"/>
          <w:sz w:val="32"/>
          <w:szCs w:val="32"/>
        </w:rPr>
      </w:pPr>
      <w:r w:rsidRPr="00D6560F">
        <w:rPr>
          <w:rFonts w:ascii="楷体" w:eastAsia="楷体" w:hAnsi="楷体" w:cs="Calibri" w:hint="eastAsia"/>
          <w:sz w:val="32"/>
          <w:szCs w:val="32"/>
        </w:rPr>
        <w:t>（一）个人报名</w:t>
      </w:r>
    </w:p>
    <w:p w:rsidR="00557C25" w:rsidRDefault="00557C25" w:rsidP="00557C25">
      <w:pPr>
        <w:spacing w:line="560" w:lineRule="exact"/>
        <w:ind w:firstLineChars="200" w:firstLine="640"/>
        <w:contextualSpacing/>
        <w:mirrorIndents/>
        <w:rPr>
          <w:rFonts w:ascii="仿宋_GB2312" w:eastAsia="仿宋_GB2312" w:cs="Calibri"/>
          <w:sz w:val="32"/>
          <w:szCs w:val="32"/>
        </w:rPr>
      </w:pPr>
      <w:r>
        <w:rPr>
          <w:rFonts w:ascii="仿宋_GB2312" w:eastAsia="仿宋_GB2312" w:cs="Calibri" w:hint="eastAsia"/>
          <w:sz w:val="32"/>
          <w:szCs w:val="32"/>
        </w:rPr>
        <w:t>报名时间：2019年4月18日（星期四）上午9:00至4月</w:t>
      </w:r>
      <w:r w:rsidR="005126FD">
        <w:rPr>
          <w:rFonts w:ascii="仿宋_GB2312" w:eastAsia="仿宋_GB2312" w:cs="Calibri" w:hint="eastAsia"/>
          <w:sz w:val="32"/>
          <w:szCs w:val="32"/>
        </w:rPr>
        <w:t>23日（星期二</w:t>
      </w:r>
      <w:r>
        <w:rPr>
          <w:rFonts w:ascii="仿宋_GB2312" w:eastAsia="仿宋_GB2312" w:cs="Calibri" w:hint="eastAsia"/>
          <w:sz w:val="32"/>
          <w:szCs w:val="32"/>
        </w:rPr>
        <w:t>）下午16:00。</w:t>
      </w:r>
    </w:p>
    <w:p w:rsidR="00557C25" w:rsidRDefault="00557C25" w:rsidP="00557C25">
      <w:pPr>
        <w:spacing w:line="560" w:lineRule="exact"/>
        <w:ind w:firstLineChars="200" w:firstLine="640"/>
        <w:contextualSpacing/>
        <w:mirrorIndents/>
      </w:pPr>
      <w:r>
        <w:rPr>
          <w:rFonts w:ascii="仿宋_GB2312" w:eastAsia="仿宋_GB2312" w:cs="Calibri" w:hint="eastAsia"/>
          <w:sz w:val="32"/>
          <w:szCs w:val="32"/>
        </w:rPr>
        <w:t>报名邮箱：</w:t>
      </w:r>
      <w:hyperlink r:id="rId7" w:history="1">
        <w:r>
          <w:rPr>
            <w:rFonts w:ascii="仿宋_GB2312" w:eastAsia="仿宋_GB2312" w:cs="Calibri" w:hint="eastAsia"/>
            <w:sz w:val="32"/>
            <w:szCs w:val="32"/>
          </w:rPr>
          <w:t>shinanrenshike@126.com</w:t>
        </w:r>
      </w:hyperlink>
    </w:p>
    <w:p w:rsidR="00557C25" w:rsidRPr="007409D0" w:rsidRDefault="00557C25" w:rsidP="00557C25">
      <w:pPr>
        <w:spacing w:line="560" w:lineRule="exact"/>
        <w:ind w:firstLineChars="200" w:firstLine="640"/>
        <w:contextualSpacing/>
        <w:mirrorIndents/>
        <w:rPr>
          <w:rFonts w:ascii="仿宋_GB2312" w:eastAsia="仿宋_GB2312"/>
        </w:rPr>
      </w:pPr>
      <w:r w:rsidRPr="007409D0">
        <w:rPr>
          <w:rFonts w:ascii="仿宋_GB2312" w:eastAsia="仿宋_GB2312" w:hAnsi="仿宋" w:hint="eastAsia"/>
          <w:sz w:val="32"/>
          <w:szCs w:val="32"/>
        </w:rPr>
        <w:t>应聘人员</w:t>
      </w:r>
      <w:proofErr w:type="gramStart"/>
      <w:r w:rsidRPr="007409D0">
        <w:rPr>
          <w:rFonts w:ascii="仿宋_GB2312" w:eastAsia="仿宋_GB2312" w:hAnsi="仿宋" w:hint="eastAsia"/>
          <w:sz w:val="32"/>
          <w:szCs w:val="32"/>
        </w:rPr>
        <w:t>将资格</w:t>
      </w:r>
      <w:proofErr w:type="gramEnd"/>
      <w:r w:rsidRPr="007409D0">
        <w:rPr>
          <w:rFonts w:ascii="仿宋_GB2312" w:eastAsia="仿宋_GB2312" w:hAnsi="仿宋" w:hint="eastAsia"/>
          <w:sz w:val="32"/>
          <w:szCs w:val="32"/>
        </w:rPr>
        <w:t>审查所需证件材料电子件压缩成文件夹（文件夹请用</w:t>
      </w:r>
      <w:r>
        <w:rPr>
          <w:rFonts w:ascii="仿宋_GB2312" w:eastAsia="仿宋_GB2312" w:hAnsi="仿宋" w:hint="eastAsia"/>
          <w:sz w:val="32"/>
          <w:szCs w:val="32"/>
        </w:rPr>
        <w:t>“</w:t>
      </w:r>
      <w:r w:rsidRPr="007409D0">
        <w:rPr>
          <w:rFonts w:ascii="仿宋_GB2312" w:eastAsia="仿宋_GB2312" w:hAnsi="仿宋" w:hint="eastAsia"/>
          <w:sz w:val="32"/>
          <w:szCs w:val="32"/>
        </w:rPr>
        <w:t>岗位+姓名</w:t>
      </w:r>
      <w:r>
        <w:rPr>
          <w:rFonts w:ascii="仿宋_GB2312" w:eastAsia="仿宋_GB2312" w:hAnsi="仿宋" w:hint="eastAsia"/>
          <w:sz w:val="32"/>
          <w:szCs w:val="32"/>
        </w:rPr>
        <w:t>”</w:t>
      </w:r>
      <w:r w:rsidRPr="007409D0">
        <w:rPr>
          <w:rFonts w:ascii="仿宋_GB2312" w:eastAsia="仿宋_GB2312" w:hAnsi="仿宋" w:hint="eastAsia"/>
          <w:sz w:val="32"/>
          <w:szCs w:val="32"/>
        </w:rPr>
        <w:t>命名）发到指定报名邮箱，</w:t>
      </w:r>
      <w:r w:rsidRPr="007409D0">
        <w:rPr>
          <w:rFonts w:ascii="仿宋_GB2312" w:eastAsia="仿宋_GB2312" w:hAnsi="仿宋" w:hint="eastAsia"/>
          <w:sz w:val="32"/>
          <w:szCs w:val="32"/>
        </w:rPr>
        <w:lastRenderedPageBreak/>
        <w:t>并通过电话确认。</w:t>
      </w:r>
      <w:r w:rsidRPr="007409D0">
        <w:rPr>
          <w:rFonts w:ascii="仿宋_GB2312" w:eastAsia="仿宋_GB2312" w:cs="Calibri" w:hint="eastAsia"/>
          <w:sz w:val="32"/>
          <w:szCs w:val="32"/>
        </w:rPr>
        <w:t>邮件主题注明“</w:t>
      </w:r>
      <w:r>
        <w:rPr>
          <w:rFonts w:ascii="仿宋_GB2312" w:eastAsia="仿宋_GB2312" w:cs="Calibri" w:hint="eastAsia"/>
          <w:sz w:val="32"/>
          <w:szCs w:val="32"/>
        </w:rPr>
        <w:t>市南区教育系统</w:t>
      </w:r>
      <w:r w:rsidRPr="007409D0">
        <w:rPr>
          <w:rFonts w:ascii="仿宋_GB2312" w:eastAsia="仿宋_GB2312" w:cs="Calibri" w:hint="eastAsia"/>
          <w:sz w:val="32"/>
          <w:szCs w:val="32"/>
        </w:rPr>
        <w:t>2019</w:t>
      </w:r>
      <w:r>
        <w:rPr>
          <w:rFonts w:ascii="仿宋_GB2312" w:eastAsia="仿宋_GB2312" w:cs="Calibri" w:hint="eastAsia"/>
          <w:sz w:val="32"/>
          <w:szCs w:val="32"/>
        </w:rPr>
        <w:t>年校园招聘</w:t>
      </w:r>
      <w:r w:rsidRPr="007409D0">
        <w:rPr>
          <w:rFonts w:ascii="仿宋_GB2312" w:eastAsia="仿宋_GB2312" w:cs="Calibri" w:hint="eastAsia"/>
          <w:sz w:val="32"/>
          <w:szCs w:val="32"/>
        </w:rPr>
        <w:t>报名登记表（岗位：XXX，姓名：XXX）</w:t>
      </w:r>
      <w:r>
        <w:rPr>
          <w:rFonts w:ascii="仿宋_GB2312" w:eastAsia="仿宋_GB2312" w:cs="Calibri" w:hint="eastAsia"/>
          <w:sz w:val="32"/>
          <w:szCs w:val="32"/>
        </w:rPr>
        <w:t>。</w:t>
      </w:r>
    </w:p>
    <w:p w:rsidR="00557C25" w:rsidRPr="007409D0" w:rsidRDefault="00557C25" w:rsidP="00557C25">
      <w:pPr>
        <w:spacing w:line="560" w:lineRule="exact"/>
        <w:ind w:firstLineChars="200" w:firstLine="420"/>
        <w:contextualSpacing/>
        <w:mirrorIndents/>
        <w:rPr>
          <w:rFonts w:ascii="仿宋_GB2312" w:eastAsia="仿宋_GB2312" w:cs="Calibri"/>
          <w:sz w:val="32"/>
          <w:szCs w:val="32"/>
        </w:rPr>
      </w:pPr>
      <w:r w:rsidRPr="007409D0">
        <w:rPr>
          <w:rFonts w:ascii="仿宋_GB2312" w:eastAsia="仿宋_GB2312" w:hint="eastAsia"/>
        </w:rPr>
        <w:t xml:space="preserve"> </w:t>
      </w:r>
      <w:r w:rsidRPr="007409D0">
        <w:rPr>
          <w:rFonts w:ascii="仿宋_GB2312" w:eastAsia="仿宋_GB2312" w:cs="Calibri" w:hint="eastAsia"/>
          <w:sz w:val="32"/>
          <w:szCs w:val="32"/>
        </w:rPr>
        <w:t xml:space="preserve"> 应聘人员限报一个岗位。如应聘人员因报名信息填写不完整或有不实之处，出现所有后果由本人承担。恶意提交报名信息，扰乱报名秩序或者伪造学历证明及其他有关证件骗取考试资格的，一经查实，取消此次报考资格。对应聘人员的资格审查贯穿招聘工作全过程。</w:t>
      </w:r>
    </w:p>
    <w:p w:rsidR="00557C25" w:rsidRPr="00D6560F" w:rsidRDefault="00557C25" w:rsidP="00557C25">
      <w:pPr>
        <w:spacing w:line="560" w:lineRule="exact"/>
        <w:ind w:firstLineChars="200" w:firstLine="640"/>
        <w:contextualSpacing/>
        <w:mirrorIndents/>
        <w:rPr>
          <w:rFonts w:ascii="楷体" w:eastAsia="楷体" w:hAnsi="楷体" w:cs="Calibri"/>
          <w:sz w:val="32"/>
          <w:szCs w:val="32"/>
        </w:rPr>
      </w:pPr>
      <w:r w:rsidRPr="00D6560F">
        <w:rPr>
          <w:rFonts w:ascii="楷体" w:eastAsia="楷体" w:hAnsi="楷体" w:cs="Calibri" w:hint="eastAsia"/>
          <w:sz w:val="32"/>
          <w:szCs w:val="32"/>
        </w:rPr>
        <w:t>（二）单位初审</w:t>
      </w:r>
    </w:p>
    <w:p w:rsidR="00557C25" w:rsidRDefault="00557C25" w:rsidP="00557C25">
      <w:pPr>
        <w:spacing w:line="560" w:lineRule="exact"/>
        <w:ind w:firstLineChars="200" w:firstLine="640"/>
        <w:contextualSpacing/>
        <w:mirrorIndents/>
        <w:rPr>
          <w:rFonts w:ascii="仿宋_GB2312" w:eastAsia="仿宋_GB2312" w:cs="Calibri"/>
          <w:sz w:val="32"/>
          <w:szCs w:val="32"/>
        </w:rPr>
      </w:pPr>
      <w:r>
        <w:rPr>
          <w:rFonts w:ascii="仿宋_GB2312" w:eastAsia="仿宋_GB2312" w:cs="Calibri" w:hint="eastAsia"/>
          <w:sz w:val="32"/>
          <w:szCs w:val="32"/>
        </w:rPr>
        <w:t>报名初审及反馈时间：2019年4月19日（星期五）上午9:00—4月24日（星期三）下午16:00。招聘单位要指定专人负责资格初审工作，在报名期间查看网上报名情况，根据应聘人员提交的信息资料进行资格审查，确定初审结果。对具备报名资格并符合应聘条件的，不得拒绝报名;对未通过初审的人员，要说明理由;对提交材料不全的，应注明缺失内容，并退回应聘人员补充，应聘人员重新提交报名表时，应在邮件主题注明第二次报名，初审结果以第二次报名为准。</w:t>
      </w:r>
    </w:p>
    <w:p w:rsidR="00557C25" w:rsidRPr="00D6560F" w:rsidRDefault="00557C25" w:rsidP="00557C25">
      <w:pPr>
        <w:spacing w:line="560" w:lineRule="exact"/>
        <w:ind w:firstLineChars="200" w:firstLine="640"/>
        <w:contextualSpacing/>
        <w:mirrorIndents/>
        <w:rPr>
          <w:rFonts w:ascii="楷体" w:eastAsia="楷体" w:hAnsi="楷体" w:cs="Calibri"/>
          <w:sz w:val="32"/>
          <w:szCs w:val="32"/>
        </w:rPr>
      </w:pPr>
      <w:r w:rsidRPr="00D6560F">
        <w:rPr>
          <w:rFonts w:ascii="楷体" w:eastAsia="楷体" w:hAnsi="楷体" w:cs="Calibri" w:hint="eastAsia"/>
          <w:sz w:val="32"/>
          <w:szCs w:val="32"/>
        </w:rPr>
        <w:t>（三）现场资格审查</w:t>
      </w:r>
    </w:p>
    <w:p w:rsidR="00557C25" w:rsidRPr="007409D0" w:rsidRDefault="00557C25" w:rsidP="00557C25">
      <w:pPr>
        <w:spacing w:line="560" w:lineRule="exact"/>
        <w:ind w:firstLineChars="200" w:firstLine="640"/>
        <w:contextualSpacing/>
        <w:mirrorIndents/>
        <w:rPr>
          <w:rFonts w:ascii="仿宋_GB2312" w:eastAsia="仿宋_GB2312" w:cs="Calibri"/>
          <w:sz w:val="32"/>
          <w:szCs w:val="32"/>
        </w:rPr>
      </w:pPr>
      <w:r w:rsidRPr="007409D0">
        <w:rPr>
          <w:rFonts w:ascii="仿宋_GB2312" w:eastAsia="仿宋_GB2312" w:cs="Calibri" w:hint="eastAsia"/>
          <w:sz w:val="32"/>
          <w:szCs w:val="32"/>
        </w:rPr>
        <w:t>应聘人员须在规定的时间内，由本人参加现场资格审查。</w:t>
      </w:r>
      <w:r w:rsidRPr="007409D0">
        <w:rPr>
          <w:rFonts w:ascii="仿宋_GB2312" w:eastAsia="仿宋_GB2312" w:hAnsi="仿宋" w:hint="eastAsia"/>
          <w:sz w:val="32"/>
          <w:szCs w:val="32"/>
        </w:rPr>
        <w:t>应聘人员资格审查时应持所需证件材料的原件和一份复印件。</w:t>
      </w:r>
    </w:p>
    <w:p w:rsidR="00557C25" w:rsidRPr="007409D0" w:rsidRDefault="00557C25" w:rsidP="00557C25">
      <w:pPr>
        <w:spacing w:line="560" w:lineRule="exact"/>
        <w:ind w:firstLineChars="200" w:firstLine="640"/>
        <w:contextualSpacing/>
        <w:mirrorIndents/>
        <w:rPr>
          <w:rFonts w:ascii="仿宋_GB2312" w:eastAsia="仿宋_GB2312" w:cs="Calibri"/>
          <w:sz w:val="32"/>
          <w:szCs w:val="32"/>
        </w:rPr>
      </w:pPr>
      <w:r w:rsidRPr="007409D0">
        <w:rPr>
          <w:rFonts w:ascii="仿宋_GB2312" w:eastAsia="仿宋_GB2312" w:cs="Calibri" w:hint="eastAsia"/>
          <w:sz w:val="32"/>
          <w:szCs w:val="32"/>
        </w:rPr>
        <w:t>现场资格审查时间：2019年5月1</w:t>
      </w:r>
      <w:r w:rsidR="00662265">
        <w:rPr>
          <w:rFonts w:ascii="仿宋_GB2312" w:eastAsia="仿宋_GB2312" w:cs="Calibri" w:hint="eastAsia"/>
          <w:sz w:val="32"/>
          <w:szCs w:val="32"/>
        </w:rPr>
        <w:t>5</w:t>
      </w:r>
      <w:r w:rsidRPr="007409D0">
        <w:rPr>
          <w:rFonts w:ascii="仿宋_GB2312" w:eastAsia="仿宋_GB2312" w:cs="Calibri" w:hint="eastAsia"/>
          <w:sz w:val="32"/>
          <w:szCs w:val="32"/>
        </w:rPr>
        <w:t xml:space="preserve"> 日（星期</w:t>
      </w:r>
      <w:r w:rsidR="00662265">
        <w:rPr>
          <w:rFonts w:ascii="仿宋_GB2312" w:eastAsia="仿宋_GB2312" w:cs="Calibri" w:hint="eastAsia"/>
          <w:sz w:val="32"/>
          <w:szCs w:val="32"/>
        </w:rPr>
        <w:t>三</w:t>
      </w:r>
      <w:r w:rsidRPr="007409D0">
        <w:rPr>
          <w:rFonts w:ascii="仿宋_GB2312" w:eastAsia="仿宋_GB2312" w:cs="Calibri" w:hint="eastAsia"/>
          <w:sz w:val="32"/>
          <w:szCs w:val="32"/>
        </w:rPr>
        <w:t>）上午9:00-11:30；下午13:30-16:00。</w:t>
      </w:r>
    </w:p>
    <w:p w:rsidR="00557C25" w:rsidRPr="007409D0" w:rsidRDefault="00557C25" w:rsidP="00557C25">
      <w:pPr>
        <w:spacing w:line="560" w:lineRule="exact"/>
        <w:ind w:firstLineChars="200" w:firstLine="640"/>
        <w:contextualSpacing/>
        <w:mirrorIndents/>
        <w:rPr>
          <w:rFonts w:ascii="仿宋_GB2312" w:eastAsia="仿宋_GB2312" w:cs="Calibri"/>
          <w:sz w:val="32"/>
          <w:szCs w:val="32"/>
        </w:rPr>
      </w:pPr>
      <w:r w:rsidRPr="007409D0">
        <w:rPr>
          <w:rFonts w:ascii="仿宋_GB2312" w:eastAsia="仿宋_GB2312" w:cs="Calibri" w:hint="eastAsia"/>
          <w:sz w:val="32"/>
          <w:szCs w:val="32"/>
        </w:rPr>
        <w:t>现场资格审查地点：山东省青岛第五中学（青岛市市南区上杭路5号）</w:t>
      </w:r>
    </w:p>
    <w:p w:rsidR="00557C25" w:rsidRPr="007409D0" w:rsidRDefault="00557C25" w:rsidP="00557C25">
      <w:pPr>
        <w:spacing w:line="560" w:lineRule="exact"/>
        <w:ind w:firstLineChars="200" w:firstLine="640"/>
        <w:contextualSpacing/>
        <w:mirrorIndents/>
        <w:rPr>
          <w:rFonts w:ascii="仿宋_GB2312" w:eastAsia="仿宋_GB2312" w:cs="Calibri"/>
          <w:sz w:val="32"/>
          <w:szCs w:val="32"/>
        </w:rPr>
      </w:pPr>
      <w:r w:rsidRPr="007409D0">
        <w:rPr>
          <w:rFonts w:ascii="仿宋_GB2312" w:eastAsia="仿宋_GB2312" w:cs="Calibri" w:hint="eastAsia"/>
          <w:sz w:val="32"/>
          <w:szCs w:val="32"/>
        </w:rPr>
        <w:lastRenderedPageBreak/>
        <w:t>对应聘人员的资格审查将贯穿选聘工作的全过程。对不符合应聘条件和应聘过程中弄虚作假的，一经查实即取消考试或聘用资格。应聘人员在规定时间内未提交有关材料的，视为弃权。经审查不具备报考条件的，取消其报名资格。资格审查通过人员现场领取《面试通知单》。</w:t>
      </w:r>
    </w:p>
    <w:p w:rsidR="00557C25" w:rsidRDefault="00557C25" w:rsidP="00557C25">
      <w:pPr>
        <w:spacing w:line="560" w:lineRule="exact"/>
        <w:ind w:firstLineChars="200" w:firstLine="640"/>
        <w:contextualSpacing/>
        <w:mirrorIndents/>
        <w:rPr>
          <w:rFonts w:ascii="黑体" w:eastAsia="黑体" w:hAnsi="黑体" w:cs="仿宋"/>
          <w:color w:val="000000" w:themeColor="text1"/>
          <w:sz w:val="32"/>
          <w:szCs w:val="32"/>
        </w:rPr>
      </w:pPr>
      <w:r>
        <w:rPr>
          <w:rFonts w:ascii="黑体" w:eastAsia="黑体" w:hAnsi="黑体" w:cs="仿宋" w:hint="eastAsia"/>
          <w:color w:val="000000" w:themeColor="text1"/>
          <w:sz w:val="32"/>
          <w:szCs w:val="32"/>
        </w:rPr>
        <w:t>四、考试内容和方法</w:t>
      </w:r>
    </w:p>
    <w:p w:rsidR="00557C25" w:rsidRDefault="00557C25" w:rsidP="00557C25">
      <w:pPr>
        <w:spacing w:line="560" w:lineRule="exact"/>
        <w:ind w:firstLineChars="200" w:firstLine="640"/>
        <w:contextualSpacing/>
        <w:mirrorIndents/>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考试采取面试的方式进行。面试工作在事业单位公开招聘主管机关的监督指导下，由市南区教育和体育局负责组织实施。</w:t>
      </w:r>
    </w:p>
    <w:p w:rsidR="00557C25" w:rsidRDefault="00557C25" w:rsidP="00557C25">
      <w:pPr>
        <w:spacing w:line="560" w:lineRule="exact"/>
        <w:ind w:firstLineChars="200" w:firstLine="640"/>
        <w:contextualSpacing/>
        <w:mirrorIndents/>
        <w:rPr>
          <w:rFonts w:ascii="楷体" w:eastAsia="楷体" w:hAnsi="楷体" w:cs="仿宋"/>
          <w:color w:val="000000" w:themeColor="text1"/>
          <w:sz w:val="32"/>
          <w:szCs w:val="32"/>
        </w:rPr>
      </w:pPr>
      <w:r>
        <w:rPr>
          <w:rFonts w:ascii="楷体" w:eastAsia="楷体" w:hAnsi="楷体" w:cs="仿宋" w:hint="eastAsia"/>
          <w:color w:val="000000" w:themeColor="text1"/>
          <w:sz w:val="32"/>
          <w:szCs w:val="32"/>
        </w:rPr>
        <w:t>（一）面试方式及内容</w:t>
      </w:r>
    </w:p>
    <w:p w:rsidR="00557C25" w:rsidRDefault="00557C25" w:rsidP="00557C25">
      <w:pPr>
        <w:spacing w:line="560" w:lineRule="exact"/>
        <w:ind w:firstLineChars="200" w:firstLine="640"/>
        <w:contextualSpacing/>
        <w:mirrorIndents/>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根据选聘岗位的需求和特点，面试采取“说课+答辩”的方式进行，音乐、体育学科及幼儿教师增加专业测试环节，主要考核应聘人员的基本能力和专业水平。</w:t>
      </w:r>
      <w:bookmarkStart w:id="0" w:name="_GoBack"/>
      <w:bookmarkEnd w:id="0"/>
    </w:p>
    <w:p w:rsidR="00557C25" w:rsidRDefault="00557C25" w:rsidP="00557C25">
      <w:pPr>
        <w:spacing w:line="560" w:lineRule="exact"/>
        <w:ind w:firstLineChars="200" w:firstLine="640"/>
        <w:contextualSpacing/>
        <w:mirrorIndents/>
        <w:rPr>
          <w:rFonts w:ascii="楷体" w:eastAsia="楷体" w:hAnsi="楷体" w:cs="仿宋"/>
          <w:color w:val="000000" w:themeColor="text1"/>
          <w:sz w:val="32"/>
          <w:szCs w:val="32"/>
        </w:rPr>
      </w:pPr>
      <w:r>
        <w:rPr>
          <w:rFonts w:ascii="楷体" w:eastAsia="楷体" w:hAnsi="楷体" w:cs="仿宋" w:hint="eastAsia"/>
          <w:color w:val="000000" w:themeColor="text1"/>
          <w:sz w:val="32"/>
          <w:szCs w:val="32"/>
        </w:rPr>
        <w:t>（二）面试安排</w:t>
      </w:r>
    </w:p>
    <w:p w:rsidR="00557C25" w:rsidRDefault="00557C25" w:rsidP="00557C25">
      <w:pPr>
        <w:spacing w:line="560" w:lineRule="exact"/>
        <w:ind w:firstLineChars="200" w:firstLine="640"/>
        <w:contextualSpacing/>
        <w:mirrorIndents/>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在报名与资格审查结束后，面试工作安排具体时间及要求通过市南区</w:t>
      </w:r>
      <w:proofErr w:type="gramStart"/>
      <w:r>
        <w:rPr>
          <w:rFonts w:ascii="仿宋_GB2312" w:eastAsia="仿宋_GB2312" w:hAnsi="仿宋" w:cs="仿宋" w:hint="eastAsia"/>
          <w:color w:val="000000" w:themeColor="text1"/>
          <w:sz w:val="32"/>
          <w:szCs w:val="32"/>
        </w:rPr>
        <w:t>政务网</w:t>
      </w:r>
      <w:proofErr w:type="gramEnd"/>
      <w:r>
        <w:rPr>
          <w:rFonts w:ascii="仿宋_GB2312" w:eastAsia="仿宋_GB2312" w:hAnsi="仿宋" w:cs="仿宋" w:hint="eastAsia"/>
          <w:color w:val="000000" w:themeColor="text1"/>
          <w:sz w:val="32"/>
          <w:szCs w:val="32"/>
        </w:rPr>
        <w:t>(http://www.qdsn.gov.cn)公布，请考生及时关注。</w:t>
      </w:r>
    </w:p>
    <w:p w:rsidR="00557C25" w:rsidRDefault="00557C25" w:rsidP="00557C25">
      <w:pPr>
        <w:spacing w:line="560" w:lineRule="exact"/>
        <w:ind w:firstLineChars="200" w:firstLine="640"/>
        <w:contextualSpacing/>
        <w:mirrorIndents/>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同一招聘岗位资格审查合格人数达到30人，增加初试环节。初试采用答辩方式进行，初试成绩</w:t>
      </w:r>
      <w:proofErr w:type="gramStart"/>
      <w:r>
        <w:rPr>
          <w:rFonts w:ascii="仿宋_GB2312" w:eastAsia="仿宋_GB2312" w:hAnsi="仿宋" w:cs="仿宋" w:hint="eastAsia"/>
          <w:color w:val="000000" w:themeColor="text1"/>
          <w:sz w:val="32"/>
          <w:szCs w:val="32"/>
        </w:rPr>
        <w:t>不</w:t>
      </w:r>
      <w:proofErr w:type="gramEnd"/>
      <w:r>
        <w:rPr>
          <w:rFonts w:ascii="仿宋_GB2312" w:eastAsia="仿宋_GB2312" w:hAnsi="仿宋" w:cs="仿宋" w:hint="eastAsia"/>
          <w:color w:val="000000" w:themeColor="text1"/>
          <w:sz w:val="32"/>
          <w:szCs w:val="32"/>
        </w:rPr>
        <w:t>带入面试。招聘单位根据初试成绩由高分到低分按1:3的比例确定进入面试人员，不超过30人的岗位按现场资格审查通过</w:t>
      </w:r>
      <w:proofErr w:type="gramStart"/>
      <w:r>
        <w:rPr>
          <w:rFonts w:ascii="仿宋_GB2312" w:eastAsia="仿宋_GB2312" w:hAnsi="仿宋" w:cs="仿宋" w:hint="eastAsia"/>
          <w:color w:val="000000" w:themeColor="text1"/>
          <w:sz w:val="32"/>
          <w:szCs w:val="32"/>
        </w:rPr>
        <w:t>实有人数组织</w:t>
      </w:r>
      <w:proofErr w:type="gramEnd"/>
      <w:r>
        <w:rPr>
          <w:rFonts w:ascii="仿宋_GB2312" w:eastAsia="仿宋_GB2312" w:hAnsi="仿宋" w:cs="仿宋" w:hint="eastAsia"/>
          <w:color w:val="000000" w:themeColor="text1"/>
          <w:sz w:val="32"/>
          <w:szCs w:val="32"/>
        </w:rPr>
        <w:t>面试。初试成绩和进入面试人员名单于初试当天在市南区</w:t>
      </w:r>
      <w:proofErr w:type="gramStart"/>
      <w:r>
        <w:rPr>
          <w:rFonts w:ascii="仿宋_GB2312" w:eastAsia="仿宋_GB2312" w:hAnsi="仿宋" w:cs="仿宋" w:hint="eastAsia"/>
          <w:color w:val="000000" w:themeColor="text1"/>
          <w:sz w:val="32"/>
          <w:szCs w:val="32"/>
        </w:rPr>
        <w:t>政务网</w:t>
      </w:r>
      <w:proofErr w:type="gramEnd"/>
      <w:r>
        <w:rPr>
          <w:rFonts w:ascii="仿宋_GB2312" w:eastAsia="仿宋_GB2312" w:hAnsi="仿宋" w:cs="仿宋" w:hint="eastAsia"/>
          <w:color w:val="000000" w:themeColor="text1"/>
          <w:sz w:val="32"/>
          <w:szCs w:val="32"/>
        </w:rPr>
        <w:t>(http://www.qdsn.gov.cn)上公布。</w:t>
      </w:r>
    </w:p>
    <w:p w:rsidR="00665166" w:rsidRDefault="00665166" w:rsidP="00665166">
      <w:pPr>
        <w:spacing w:line="560" w:lineRule="exact"/>
        <w:ind w:firstLineChars="200" w:firstLine="640"/>
        <w:contextualSpacing/>
        <w:mirrorIndents/>
        <w:rPr>
          <w:rFonts w:ascii="仿宋_GB2312" w:eastAsia="仿宋_GB2312" w:hAnsi="仿宋" w:cs="仿宋"/>
          <w:color w:val="000000" w:themeColor="text1"/>
          <w:sz w:val="32"/>
          <w:szCs w:val="32"/>
        </w:rPr>
      </w:pPr>
      <w:r w:rsidRPr="00A15BC4">
        <w:rPr>
          <w:rFonts w:ascii="仿宋_GB2312" w:eastAsia="仿宋_GB2312" w:hAnsi="仿宋" w:cs="仿宋" w:hint="eastAsia"/>
          <w:color w:val="000000" w:themeColor="text1"/>
          <w:sz w:val="32"/>
          <w:szCs w:val="32"/>
        </w:rPr>
        <w:t>应聘人员持身份证和面试通知单参加面试，按现场抽签</w:t>
      </w:r>
      <w:r w:rsidRPr="00A15BC4">
        <w:rPr>
          <w:rFonts w:ascii="仿宋_GB2312" w:eastAsia="仿宋_GB2312" w:hAnsi="仿宋" w:cs="仿宋" w:hint="eastAsia"/>
          <w:color w:val="000000" w:themeColor="text1"/>
          <w:sz w:val="32"/>
          <w:szCs w:val="32"/>
        </w:rPr>
        <w:lastRenderedPageBreak/>
        <w:t>确定的顺序依次进入考场，在规定时间内完成面试。</w:t>
      </w:r>
    </w:p>
    <w:p w:rsidR="00557C25" w:rsidRDefault="00557C25" w:rsidP="00557C25">
      <w:pPr>
        <w:spacing w:line="560" w:lineRule="exact"/>
        <w:ind w:firstLineChars="200" w:firstLine="640"/>
        <w:contextualSpacing/>
        <w:mirrorIndents/>
        <w:rPr>
          <w:rFonts w:ascii="楷体" w:eastAsia="楷体" w:hAnsi="楷体" w:cs="仿宋"/>
          <w:color w:val="000000" w:themeColor="text1"/>
          <w:sz w:val="32"/>
          <w:szCs w:val="32"/>
        </w:rPr>
      </w:pPr>
      <w:r>
        <w:rPr>
          <w:rFonts w:ascii="楷体" w:eastAsia="楷体" w:hAnsi="楷体" w:cs="仿宋" w:hint="eastAsia"/>
          <w:color w:val="000000" w:themeColor="text1"/>
          <w:sz w:val="32"/>
          <w:szCs w:val="32"/>
        </w:rPr>
        <w:t>（三）面试成绩计算</w:t>
      </w:r>
    </w:p>
    <w:p w:rsidR="00557C25" w:rsidRPr="007409D0" w:rsidRDefault="00557C25" w:rsidP="00557C25">
      <w:pPr>
        <w:spacing w:line="560" w:lineRule="exact"/>
        <w:ind w:firstLineChars="200" w:firstLine="640"/>
        <w:contextualSpacing/>
        <w:mirrorIndents/>
        <w:rPr>
          <w:rFonts w:ascii="仿宋_GB2312" w:eastAsia="仿宋_GB2312" w:hAnsi="仿宋" w:cs="仿宋"/>
          <w:color w:val="000000" w:themeColor="text1"/>
          <w:sz w:val="32"/>
          <w:szCs w:val="32"/>
        </w:rPr>
      </w:pPr>
      <w:r w:rsidRPr="007409D0">
        <w:rPr>
          <w:rFonts w:ascii="仿宋_GB2312" w:eastAsia="仿宋_GB2312" w:hAnsi="仿宋" w:cs="仿宋" w:hint="eastAsia"/>
          <w:color w:val="000000" w:themeColor="text1"/>
          <w:sz w:val="32"/>
          <w:szCs w:val="32"/>
        </w:rPr>
        <w:t>面试成绩采用百分制，并计算到小数点后两位数，尾数四舍五入，去掉一个最高分和一个最低分后计算平均成绩。面试总成绩相同组织加试。</w:t>
      </w:r>
    </w:p>
    <w:p w:rsidR="00557C25" w:rsidRDefault="00557C25" w:rsidP="00557C25">
      <w:pPr>
        <w:pStyle w:val="a5"/>
        <w:spacing w:beforeAutospacing="0" w:afterAutospacing="0" w:line="560" w:lineRule="exact"/>
        <w:contextualSpacing/>
        <w:mirrorIndents/>
        <w:rPr>
          <w:rFonts w:ascii="楷体" w:eastAsia="楷体" w:hAnsi="楷体" w:cs="仿宋"/>
          <w:color w:val="000000" w:themeColor="text1"/>
          <w:sz w:val="32"/>
          <w:szCs w:val="32"/>
        </w:rPr>
      </w:pPr>
      <w:r>
        <w:rPr>
          <w:rFonts w:ascii="楷体" w:eastAsia="楷体" w:hAnsi="楷体" w:cs="仿宋" w:hint="eastAsia"/>
          <w:color w:val="000000" w:themeColor="text1"/>
          <w:sz w:val="32"/>
          <w:szCs w:val="32"/>
        </w:rPr>
        <w:t xml:space="preserve">　　（四）面试成绩公布</w:t>
      </w:r>
    </w:p>
    <w:p w:rsidR="00557C25" w:rsidRPr="007409D0" w:rsidRDefault="00557C25" w:rsidP="00557C25">
      <w:pPr>
        <w:pStyle w:val="a5"/>
        <w:spacing w:beforeAutospacing="0" w:afterAutospacing="0" w:line="560" w:lineRule="exact"/>
        <w:contextualSpacing/>
        <w:mirrorIndents/>
        <w:rPr>
          <w:rFonts w:ascii="仿宋_GB2312" w:eastAsia="仿宋_GB2312" w:hAnsi="仿宋" w:cs="仿宋"/>
          <w:color w:val="000000" w:themeColor="text1"/>
          <w:sz w:val="32"/>
          <w:szCs w:val="32"/>
        </w:rPr>
      </w:pPr>
      <w:r w:rsidRPr="007409D0">
        <w:rPr>
          <w:rFonts w:ascii="仿宋_GB2312" w:eastAsia="仿宋_GB2312" w:hAnsi="仿宋" w:cs="仿宋" w:hint="eastAsia"/>
          <w:color w:val="000000" w:themeColor="text1"/>
          <w:sz w:val="32"/>
          <w:szCs w:val="32"/>
        </w:rPr>
        <w:t xml:space="preserve">　　面试成绩原则上在每场面试结束后，由主考官当场向应聘人员宣布，并于面试当天通过市南区</w:t>
      </w:r>
      <w:proofErr w:type="gramStart"/>
      <w:r w:rsidRPr="007409D0">
        <w:rPr>
          <w:rFonts w:ascii="仿宋_GB2312" w:eastAsia="仿宋_GB2312" w:hAnsi="仿宋" w:cs="仿宋" w:hint="eastAsia"/>
          <w:color w:val="000000" w:themeColor="text1"/>
          <w:sz w:val="32"/>
          <w:szCs w:val="32"/>
        </w:rPr>
        <w:t>政务网</w:t>
      </w:r>
      <w:proofErr w:type="gramEnd"/>
      <w:r w:rsidRPr="007409D0">
        <w:rPr>
          <w:rFonts w:ascii="仿宋_GB2312" w:eastAsia="仿宋_GB2312" w:hAnsi="仿宋" w:cs="仿宋" w:hint="eastAsia"/>
          <w:color w:val="000000" w:themeColor="text1"/>
          <w:sz w:val="32"/>
          <w:szCs w:val="32"/>
        </w:rPr>
        <w:t>(http://www.qdsn.gov.cn)公布。</w:t>
      </w:r>
    </w:p>
    <w:p w:rsidR="00557C25" w:rsidRDefault="00557C25" w:rsidP="00557C25">
      <w:pPr>
        <w:pStyle w:val="a5"/>
        <w:spacing w:beforeAutospacing="0" w:afterAutospacing="0" w:line="560" w:lineRule="exact"/>
        <w:contextualSpacing/>
        <w:mirrorIndents/>
        <w:rPr>
          <w:rFonts w:ascii="黑体" w:eastAsia="黑体" w:hAnsi="黑体" w:cs="仿宋"/>
          <w:color w:val="000000" w:themeColor="text1"/>
          <w:sz w:val="32"/>
          <w:szCs w:val="32"/>
        </w:rPr>
      </w:pPr>
      <w:r>
        <w:rPr>
          <w:rFonts w:ascii="黑体" w:eastAsia="黑体" w:hAnsi="黑体" w:cs="仿宋" w:hint="eastAsia"/>
          <w:color w:val="000000" w:themeColor="text1"/>
          <w:sz w:val="32"/>
          <w:szCs w:val="32"/>
        </w:rPr>
        <w:t xml:space="preserve">　　五、考察体检</w:t>
      </w:r>
    </w:p>
    <w:p w:rsidR="00557C25" w:rsidRDefault="00557C25" w:rsidP="00557C25">
      <w:pPr>
        <w:pStyle w:val="a5"/>
        <w:spacing w:beforeAutospacing="0" w:afterAutospacing="0" w:line="560" w:lineRule="exact"/>
        <w:ind w:firstLine="630"/>
        <w:contextualSpacing/>
        <w:mirrorIndents/>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根据应聘人员面试成绩，确定进入考察体检范围人选，按1：1.5比例确定进入考察范围人员，进入考察范围人员的面试成绩不得低于60分。其中，首先按招聘岗位计划人数1:1的比例进行考察体检；对放弃考察、体检资格或考察、体检不合格造成的空缺，从进入同一岗位考察体检范围的人员中依次等额递补。拟聘用人员名单公示后不再递补。</w:t>
      </w:r>
    </w:p>
    <w:p w:rsidR="00557C25" w:rsidRDefault="00557C25" w:rsidP="00557C25">
      <w:pPr>
        <w:pStyle w:val="a5"/>
        <w:spacing w:beforeAutospacing="0" w:afterAutospacing="0" w:line="560" w:lineRule="exact"/>
        <w:ind w:firstLine="630"/>
        <w:contextualSpacing/>
        <w:mirrorIndents/>
        <w:rPr>
          <w:rFonts w:ascii="黑体" w:eastAsia="黑体" w:hAnsi="黑体" w:cs="仿宋"/>
          <w:color w:val="000000" w:themeColor="text1"/>
          <w:sz w:val="32"/>
          <w:szCs w:val="32"/>
        </w:rPr>
      </w:pPr>
      <w:r>
        <w:rPr>
          <w:rFonts w:ascii="黑体" w:eastAsia="黑体" w:hAnsi="黑体" w:cs="仿宋" w:hint="eastAsia"/>
          <w:color w:val="000000" w:themeColor="text1"/>
          <w:sz w:val="32"/>
          <w:szCs w:val="32"/>
        </w:rPr>
        <w:t>六、公示聘用</w:t>
      </w:r>
    </w:p>
    <w:p w:rsidR="00557C25" w:rsidRPr="007409D0" w:rsidRDefault="00557C25" w:rsidP="00557C25">
      <w:pPr>
        <w:pStyle w:val="a5"/>
        <w:spacing w:beforeAutospacing="0" w:afterAutospacing="0" w:line="560" w:lineRule="exact"/>
        <w:ind w:firstLineChars="200" w:firstLine="640"/>
        <w:contextualSpacing/>
        <w:mirrorIndents/>
        <w:rPr>
          <w:rFonts w:ascii="仿宋_GB2312" w:eastAsia="仿宋_GB2312"/>
          <w:color w:val="000000" w:themeColor="text1"/>
          <w:sz w:val="32"/>
          <w:szCs w:val="32"/>
        </w:rPr>
      </w:pPr>
      <w:r>
        <w:rPr>
          <w:rFonts w:ascii="仿宋_GB2312" w:eastAsia="仿宋_GB2312" w:hint="eastAsia"/>
          <w:color w:val="000000" w:themeColor="text1"/>
          <w:sz w:val="32"/>
          <w:szCs w:val="32"/>
        </w:rPr>
        <w:t>对考试、考察、体检合格人员，经5个工作日公示无异议的，由招聘单位或其主管部门提出聘用意见，连同资格审查、考试、考察等原始材料，报</w:t>
      </w:r>
      <w:r>
        <w:rPr>
          <w:rFonts w:ascii="仿宋_GB2312" w:eastAsia="仿宋_GB2312" w:hint="eastAsia"/>
          <w:color w:val="000000"/>
          <w:sz w:val="32"/>
          <w:szCs w:val="32"/>
        </w:rPr>
        <w:t>区事业单位公开招聘主管机</w:t>
      </w:r>
      <w:r w:rsidRPr="007409D0">
        <w:rPr>
          <w:rFonts w:ascii="仿宋_GB2312" w:eastAsia="仿宋_GB2312" w:hint="eastAsia"/>
          <w:color w:val="000000"/>
          <w:sz w:val="32"/>
          <w:szCs w:val="32"/>
        </w:rPr>
        <w:t>关审核、备案</w:t>
      </w:r>
      <w:r w:rsidRPr="007409D0">
        <w:rPr>
          <w:rFonts w:ascii="仿宋_GB2312" w:eastAsia="仿宋_GB2312" w:hint="eastAsia"/>
          <w:color w:val="000000" w:themeColor="text1"/>
          <w:sz w:val="32"/>
          <w:szCs w:val="32"/>
        </w:rPr>
        <w:t>。符合聘用条件的中小学教师，根据《关于印发&lt;青岛市中小学聘用制教师管理办法（试行）&gt;的通知》（</w:t>
      </w:r>
      <w:proofErr w:type="gramStart"/>
      <w:r w:rsidRPr="007409D0">
        <w:rPr>
          <w:rFonts w:ascii="仿宋_GB2312" w:eastAsia="仿宋_GB2312" w:hint="eastAsia"/>
          <w:color w:val="000000" w:themeColor="text1"/>
          <w:sz w:val="32"/>
          <w:szCs w:val="32"/>
        </w:rPr>
        <w:t>青人社发</w:t>
      </w:r>
      <w:proofErr w:type="gramEnd"/>
      <w:r w:rsidRPr="007409D0">
        <w:rPr>
          <w:rStyle w:val="a6"/>
          <w:rFonts w:ascii="仿宋_GB2312" w:eastAsia="仿宋_GB2312" w:hAnsi="仿宋" w:hint="eastAsia"/>
          <w:color w:val="000000" w:themeColor="text1"/>
          <w:spacing w:val="8"/>
          <w:sz w:val="32"/>
          <w:szCs w:val="32"/>
        </w:rPr>
        <w:t>〔2015〕</w:t>
      </w:r>
      <w:r w:rsidRPr="007409D0">
        <w:rPr>
          <w:rFonts w:ascii="仿宋_GB2312" w:eastAsia="仿宋_GB2312" w:hint="eastAsia"/>
          <w:color w:val="000000" w:themeColor="text1"/>
          <w:sz w:val="32"/>
          <w:szCs w:val="32"/>
        </w:rPr>
        <w:t>4号）有关规定进行管理；符合聘用条件的幼儿教师，根据《山东省实行人员控制总量备案管理的事业</w:t>
      </w:r>
      <w:r w:rsidRPr="007409D0">
        <w:rPr>
          <w:rFonts w:ascii="仿宋_GB2312" w:eastAsia="仿宋_GB2312" w:hint="eastAsia"/>
          <w:color w:val="000000" w:themeColor="text1"/>
          <w:sz w:val="32"/>
          <w:szCs w:val="32"/>
        </w:rPr>
        <w:lastRenderedPageBreak/>
        <w:t>单位人事管理办法（试行）》（鲁</w:t>
      </w:r>
      <w:proofErr w:type="gramStart"/>
      <w:r w:rsidRPr="007409D0">
        <w:rPr>
          <w:rFonts w:ascii="仿宋_GB2312" w:eastAsia="仿宋_GB2312" w:hint="eastAsia"/>
          <w:color w:val="000000" w:themeColor="text1"/>
          <w:sz w:val="32"/>
          <w:szCs w:val="32"/>
        </w:rPr>
        <w:t>人社发</w:t>
      </w:r>
      <w:proofErr w:type="gramEnd"/>
      <w:r w:rsidRPr="007409D0">
        <w:rPr>
          <w:rStyle w:val="a6"/>
          <w:rFonts w:ascii="仿宋_GB2312" w:eastAsia="仿宋_GB2312" w:hAnsi="仿宋" w:hint="eastAsia"/>
          <w:color w:val="000000" w:themeColor="text1"/>
          <w:spacing w:val="8"/>
          <w:sz w:val="32"/>
          <w:szCs w:val="32"/>
        </w:rPr>
        <w:t>〔2017〕35</w:t>
      </w:r>
      <w:r w:rsidRPr="007409D0">
        <w:rPr>
          <w:rFonts w:ascii="仿宋_GB2312" w:eastAsia="仿宋_GB2312" w:hint="eastAsia"/>
          <w:color w:val="000000" w:themeColor="text1"/>
          <w:sz w:val="32"/>
          <w:szCs w:val="32"/>
        </w:rPr>
        <w:t>号）和《山东省人民政府办公厅关于加快学前教育改革发展的意见》（鲁政办字</w:t>
      </w:r>
      <w:r w:rsidRPr="007409D0">
        <w:rPr>
          <w:rStyle w:val="a6"/>
          <w:rFonts w:ascii="仿宋_GB2312" w:eastAsia="仿宋_GB2312" w:hAnsi="仿宋" w:hint="eastAsia"/>
          <w:color w:val="000000" w:themeColor="text1"/>
          <w:spacing w:val="8"/>
          <w:sz w:val="32"/>
          <w:szCs w:val="32"/>
        </w:rPr>
        <w:t>〔2018〕71</w:t>
      </w:r>
      <w:r w:rsidRPr="007409D0">
        <w:rPr>
          <w:rFonts w:ascii="仿宋_GB2312" w:eastAsia="仿宋_GB2312" w:hint="eastAsia"/>
          <w:color w:val="000000" w:themeColor="text1"/>
          <w:sz w:val="32"/>
          <w:szCs w:val="32"/>
        </w:rPr>
        <w:t>号）等相关文件规定管理。受聘人员按规定实行试用期制度。</w:t>
      </w:r>
    </w:p>
    <w:p w:rsidR="00557C25" w:rsidRDefault="00557C25" w:rsidP="00557C25">
      <w:pPr>
        <w:pStyle w:val="a5"/>
        <w:spacing w:beforeAutospacing="0" w:afterAutospacing="0" w:line="560" w:lineRule="exact"/>
        <w:ind w:firstLineChars="200" w:firstLine="640"/>
        <w:contextualSpacing/>
        <w:mirrorIndents/>
        <w:rPr>
          <w:rFonts w:ascii="黑体" w:eastAsia="黑体" w:hAnsi="黑体" w:cs="仿宋"/>
          <w:color w:val="000000" w:themeColor="text1"/>
          <w:sz w:val="32"/>
          <w:szCs w:val="32"/>
        </w:rPr>
      </w:pPr>
      <w:r>
        <w:rPr>
          <w:rFonts w:ascii="黑体" w:eastAsia="黑体" w:hAnsi="黑体" w:cs="仿宋" w:hint="eastAsia"/>
          <w:color w:val="000000" w:themeColor="text1"/>
          <w:sz w:val="32"/>
          <w:szCs w:val="32"/>
        </w:rPr>
        <w:t>七、其他事项</w:t>
      </w:r>
    </w:p>
    <w:p w:rsidR="00557C25" w:rsidRPr="007409D0" w:rsidRDefault="00557C25" w:rsidP="00557C25">
      <w:pPr>
        <w:pStyle w:val="a5"/>
        <w:spacing w:beforeAutospacing="0" w:afterAutospacing="0" w:line="560" w:lineRule="exact"/>
        <w:ind w:firstLineChars="200" w:firstLine="640"/>
        <w:contextualSpacing/>
        <w:mirrorIndents/>
        <w:rPr>
          <w:rFonts w:ascii="仿宋_GB2312" w:eastAsia="仿宋_GB2312" w:hAnsi="仿宋"/>
          <w:sz w:val="32"/>
          <w:szCs w:val="32"/>
        </w:rPr>
      </w:pPr>
      <w:r w:rsidRPr="007409D0">
        <w:rPr>
          <w:rFonts w:ascii="仿宋_GB2312" w:eastAsia="仿宋_GB2312" w:hAnsi="仿宋" w:hint="eastAsia"/>
          <w:sz w:val="32"/>
          <w:szCs w:val="32"/>
        </w:rPr>
        <w:t>（一）对应聘人员的资格审查工作，贯穿于选聘工作的全过程。应聘人员如有隐瞒情况或提供虚假材料，一经查实，取消应聘资格。</w:t>
      </w:r>
    </w:p>
    <w:p w:rsidR="00557C25" w:rsidRPr="007409D0" w:rsidRDefault="00557C25" w:rsidP="00557C25">
      <w:pPr>
        <w:pStyle w:val="a5"/>
        <w:spacing w:beforeAutospacing="0" w:afterAutospacing="0" w:line="560" w:lineRule="exact"/>
        <w:ind w:firstLineChars="200" w:firstLine="640"/>
        <w:contextualSpacing/>
        <w:mirrorIndents/>
        <w:rPr>
          <w:rFonts w:ascii="仿宋_GB2312" w:eastAsia="仿宋_GB2312" w:hAnsi="仿宋" w:cs="仿宋"/>
          <w:color w:val="000000" w:themeColor="text1"/>
          <w:sz w:val="32"/>
          <w:szCs w:val="32"/>
        </w:rPr>
      </w:pPr>
      <w:r w:rsidRPr="007409D0">
        <w:rPr>
          <w:rFonts w:ascii="仿宋_GB2312" w:eastAsia="仿宋_GB2312" w:hAnsi="仿宋" w:cs="仿宋" w:hint="eastAsia"/>
          <w:color w:val="000000" w:themeColor="text1"/>
          <w:sz w:val="32"/>
          <w:szCs w:val="32"/>
        </w:rPr>
        <w:t>（二）属下列情形之一的，取消聘用资格：资格审查时未提供相应教师资格证书，在办理聘用手续前仍不能提供的人员；未取得就读高校签发毕业证书或学位证书的人员。</w:t>
      </w:r>
    </w:p>
    <w:p w:rsidR="00557C25" w:rsidRPr="007409D0" w:rsidRDefault="00557C25" w:rsidP="00557C25">
      <w:pPr>
        <w:pStyle w:val="a5"/>
        <w:spacing w:beforeAutospacing="0" w:afterAutospacing="0" w:line="560" w:lineRule="exact"/>
        <w:ind w:firstLineChars="200" w:firstLine="640"/>
        <w:contextualSpacing/>
        <w:mirrorIndents/>
        <w:rPr>
          <w:rFonts w:ascii="仿宋_GB2312" w:eastAsia="仿宋_GB2312" w:hAnsi="仿宋" w:cs="仿宋"/>
          <w:color w:val="000000" w:themeColor="text1"/>
          <w:sz w:val="32"/>
          <w:szCs w:val="32"/>
        </w:rPr>
      </w:pPr>
      <w:r w:rsidRPr="007409D0">
        <w:rPr>
          <w:rFonts w:ascii="仿宋_GB2312" w:eastAsia="仿宋_GB2312" w:hAnsi="仿宋" w:cs="仿宋" w:hint="eastAsia"/>
          <w:color w:val="000000" w:themeColor="text1"/>
          <w:sz w:val="32"/>
          <w:szCs w:val="32"/>
        </w:rPr>
        <w:t>（三）此次招聘工作将实行全程监督，工作人员和应聘人员要严格按照招聘公告、面试方案及有关政策规定执行，如有弄虚作假，徇私舞弊等违反公开招聘考试纪律的行为，一经查实，将按照《事业单位公开招聘违纪违规行为处理规定》（中华人民共和国人力资源和社会保障部令第35号）的有关规定严肃处理。</w:t>
      </w:r>
    </w:p>
    <w:p w:rsidR="00557C25" w:rsidRPr="007409D0" w:rsidRDefault="00557C25" w:rsidP="00557C25">
      <w:pPr>
        <w:pStyle w:val="a5"/>
        <w:spacing w:beforeAutospacing="0" w:afterAutospacing="0" w:line="560" w:lineRule="exact"/>
        <w:contextualSpacing/>
        <w:mirrorIndents/>
        <w:rPr>
          <w:rFonts w:ascii="仿宋_GB2312" w:eastAsia="仿宋_GB2312" w:hAnsi="仿宋" w:cs="仿宋"/>
          <w:color w:val="000000" w:themeColor="text1"/>
          <w:sz w:val="32"/>
          <w:szCs w:val="32"/>
        </w:rPr>
      </w:pPr>
      <w:r w:rsidRPr="007409D0">
        <w:rPr>
          <w:rFonts w:ascii="仿宋_GB2312" w:eastAsia="仿宋_GB2312" w:hAnsi="仿宋" w:cs="仿宋" w:hint="eastAsia"/>
          <w:color w:val="000000" w:themeColor="text1"/>
          <w:sz w:val="32"/>
          <w:szCs w:val="32"/>
        </w:rPr>
        <w:t xml:space="preserve">　　（四）此次招聘相关信息在市南区</w:t>
      </w:r>
      <w:proofErr w:type="gramStart"/>
      <w:r w:rsidRPr="007409D0">
        <w:rPr>
          <w:rFonts w:ascii="仿宋_GB2312" w:eastAsia="仿宋_GB2312" w:hAnsi="仿宋" w:cs="仿宋" w:hint="eastAsia"/>
          <w:color w:val="000000" w:themeColor="text1"/>
          <w:sz w:val="32"/>
          <w:szCs w:val="32"/>
        </w:rPr>
        <w:t>政务网</w:t>
      </w:r>
      <w:proofErr w:type="gramEnd"/>
      <w:r w:rsidRPr="007409D0">
        <w:rPr>
          <w:rFonts w:ascii="仿宋_GB2312" w:eastAsia="仿宋_GB2312" w:hAnsi="仿宋" w:cs="仿宋" w:hint="eastAsia"/>
          <w:color w:val="000000" w:themeColor="text1"/>
          <w:sz w:val="32"/>
          <w:szCs w:val="32"/>
        </w:rPr>
        <w:t>(http://www.qdsn.gov.cn)上予以公布。应聘人员在报考期间，应及时了解选聘网站发布的招聘信息，因本人原因错过重要信息而影响考试聘用的，责任自负。</w:t>
      </w:r>
    </w:p>
    <w:p w:rsidR="00557C25" w:rsidRPr="007409D0" w:rsidRDefault="00557C25" w:rsidP="00557C25">
      <w:pPr>
        <w:pStyle w:val="a5"/>
        <w:spacing w:beforeAutospacing="0" w:afterAutospacing="0" w:line="560" w:lineRule="exact"/>
        <w:contextualSpacing/>
        <w:mirrorIndents/>
        <w:rPr>
          <w:rFonts w:ascii="仿宋_GB2312" w:eastAsia="仿宋_GB2312" w:hAnsi="仿宋" w:cs="仿宋"/>
          <w:color w:val="000000" w:themeColor="text1"/>
          <w:sz w:val="32"/>
          <w:szCs w:val="32"/>
        </w:rPr>
      </w:pPr>
      <w:r w:rsidRPr="007409D0">
        <w:rPr>
          <w:rFonts w:ascii="仿宋_GB2312" w:eastAsia="仿宋_GB2312" w:hAnsi="仿宋" w:cs="仿宋" w:hint="eastAsia"/>
          <w:color w:val="000000" w:themeColor="text1"/>
          <w:sz w:val="32"/>
          <w:szCs w:val="32"/>
        </w:rPr>
        <w:t xml:space="preserve">　　咨询电话：0532-88729262</w:t>
      </w:r>
    </w:p>
    <w:p w:rsidR="00557C25" w:rsidRPr="007409D0" w:rsidRDefault="00557C25" w:rsidP="00557C25">
      <w:pPr>
        <w:pStyle w:val="a5"/>
        <w:spacing w:beforeAutospacing="0" w:afterAutospacing="0" w:line="560" w:lineRule="exact"/>
        <w:contextualSpacing/>
        <w:mirrorIndents/>
        <w:rPr>
          <w:rFonts w:ascii="仿宋_GB2312" w:eastAsia="仿宋_GB2312" w:hAnsi="仿宋" w:cs="仿宋"/>
          <w:color w:val="000000" w:themeColor="text1"/>
          <w:sz w:val="32"/>
          <w:szCs w:val="32"/>
        </w:rPr>
      </w:pPr>
      <w:r w:rsidRPr="007409D0">
        <w:rPr>
          <w:rFonts w:ascii="仿宋_GB2312" w:eastAsia="仿宋_GB2312" w:hAnsi="仿宋" w:cs="仿宋" w:hint="eastAsia"/>
          <w:color w:val="000000" w:themeColor="text1"/>
          <w:sz w:val="32"/>
          <w:szCs w:val="32"/>
        </w:rPr>
        <w:t xml:space="preserve">　　监督电话：0532-88729572</w:t>
      </w:r>
    </w:p>
    <w:p w:rsidR="00557C25" w:rsidRDefault="00557C25" w:rsidP="00557C25">
      <w:pPr>
        <w:spacing w:line="560" w:lineRule="exact"/>
        <w:jc w:val="left"/>
        <w:rPr>
          <w:rFonts w:ascii="黑体" w:eastAsia="黑体" w:hAnsi="黑体"/>
          <w:sz w:val="32"/>
          <w:szCs w:val="32"/>
        </w:rPr>
      </w:pPr>
    </w:p>
    <w:p w:rsidR="00557C25" w:rsidRDefault="00557C25" w:rsidP="00557C25">
      <w:pPr>
        <w:spacing w:line="560" w:lineRule="exact"/>
        <w:ind w:leftChars="300" w:left="2070" w:hangingChars="450" w:hanging="1440"/>
        <w:jc w:val="left"/>
        <w:rPr>
          <w:rFonts w:ascii="仿宋_GB2312" w:eastAsia="仿宋_GB2312" w:hAnsi="仿宋"/>
          <w:sz w:val="32"/>
          <w:szCs w:val="32"/>
        </w:rPr>
      </w:pPr>
      <w:r w:rsidRPr="00D972E8">
        <w:rPr>
          <w:rFonts w:ascii="仿宋_GB2312" w:eastAsia="仿宋_GB2312" w:hAnsi="黑体" w:hint="eastAsia"/>
          <w:sz w:val="32"/>
          <w:szCs w:val="32"/>
        </w:rPr>
        <w:lastRenderedPageBreak/>
        <w:t>附件：</w:t>
      </w:r>
      <w:r w:rsidRPr="007409D0">
        <w:rPr>
          <w:rFonts w:ascii="仿宋_GB2312" w:eastAsia="仿宋_GB2312" w:hAnsi="仿宋" w:hint="eastAsia"/>
          <w:sz w:val="32"/>
          <w:szCs w:val="32"/>
        </w:rPr>
        <w:t>1.</w:t>
      </w:r>
      <w:r w:rsidRPr="009C73F1">
        <w:rPr>
          <w:rFonts w:ascii="仿宋_GB2312" w:eastAsia="仿宋_GB2312" w:hAnsi="文星标宋" w:cs="宋体" w:hint="eastAsia"/>
          <w:bCs/>
          <w:kern w:val="0"/>
          <w:sz w:val="32"/>
          <w:szCs w:val="32"/>
        </w:rPr>
        <w:t xml:space="preserve"> </w:t>
      </w:r>
      <w:r w:rsidRPr="007B5D3D">
        <w:rPr>
          <w:rFonts w:ascii="仿宋_GB2312" w:eastAsia="仿宋_GB2312" w:hAnsi="文星标宋" w:cs="宋体" w:hint="eastAsia"/>
          <w:bCs/>
          <w:kern w:val="0"/>
          <w:sz w:val="32"/>
          <w:szCs w:val="32"/>
        </w:rPr>
        <w:t>青岛市市南区</w:t>
      </w:r>
      <w:r>
        <w:rPr>
          <w:rFonts w:ascii="仿宋_GB2312" w:eastAsia="仿宋_GB2312" w:hAnsi="文星标宋" w:cs="宋体" w:hint="eastAsia"/>
          <w:bCs/>
          <w:kern w:val="0"/>
          <w:sz w:val="32"/>
          <w:szCs w:val="32"/>
        </w:rPr>
        <w:t>教育系统</w:t>
      </w:r>
      <w:r w:rsidRPr="007B5D3D">
        <w:rPr>
          <w:rFonts w:ascii="仿宋_GB2312" w:eastAsia="仿宋_GB2312" w:hAnsi="文星标宋" w:cs="宋体" w:hint="eastAsia"/>
          <w:bCs/>
          <w:kern w:val="0"/>
          <w:sz w:val="32"/>
          <w:szCs w:val="32"/>
        </w:rPr>
        <w:t>公开招聘</w:t>
      </w:r>
      <w:r>
        <w:rPr>
          <w:rFonts w:ascii="仿宋_GB2312" w:eastAsia="仿宋_GB2312" w:hAnsi="文星标宋" w:cs="宋体" w:hint="eastAsia"/>
          <w:bCs/>
          <w:kern w:val="0"/>
          <w:sz w:val="32"/>
          <w:szCs w:val="32"/>
        </w:rPr>
        <w:t>中小学聘用制教师、控制总量备案管理幼儿教师校园招聘</w:t>
      </w:r>
      <w:r w:rsidRPr="007409D0">
        <w:rPr>
          <w:rFonts w:ascii="仿宋_GB2312" w:eastAsia="仿宋_GB2312" w:hAnsi="仿宋" w:hint="eastAsia"/>
          <w:sz w:val="32"/>
          <w:szCs w:val="32"/>
        </w:rPr>
        <w:t>岗位计划表</w:t>
      </w:r>
    </w:p>
    <w:p w:rsidR="00557C25" w:rsidRDefault="00557C25" w:rsidP="00557C25">
      <w:pPr>
        <w:spacing w:line="560" w:lineRule="exact"/>
        <w:ind w:leftChars="300" w:left="2070" w:hangingChars="450" w:hanging="1440"/>
        <w:jc w:val="left"/>
        <w:rPr>
          <w:rFonts w:ascii="仿宋_GB2312" w:eastAsia="仿宋_GB2312" w:hAnsi="仿宋"/>
          <w:sz w:val="32"/>
          <w:szCs w:val="32"/>
        </w:rPr>
      </w:pPr>
      <w:r>
        <w:rPr>
          <w:rFonts w:ascii="仿宋_GB2312" w:eastAsia="仿宋_GB2312" w:hAnsi="仿宋" w:hint="eastAsia"/>
          <w:sz w:val="32"/>
          <w:szCs w:val="32"/>
        </w:rPr>
        <w:t xml:space="preserve">       </w:t>
      </w:r>
      <w:r w:rsidRPr="007409D0">
        <w:rPr>
          <w:rFonts w:ascii="仿宋_GB2312" w:eastAsia="仿宋_GB2312" w:hAnsi="仿宋" w:hint="eastAsia"/>
          <w:sz w:val="32"/>
          <w:szCs w:val="32"/>
        </w:rPr>
        <w:t>2.</w:t>
      </w:r>
      <w:r w:rsidRPr="009C73F1">
        <w:rPr>
          <w:rFonts w:ascii="仿宋_GB2312" w:eastAsia="仿宋_GB2312" w:hAnsi="文星标宋" w:cs="宋体" w:hint="eastAsia"/>
          <w:bCs/>
          <w:kern w:val="0"/>
          <w:sz w:val="32"/>
          <w:szCs w:val="32"/>
        </w:rPr>
        <w:t xml:space="preserve"> </w:t>
      </w:r>
      <w:r w:rsidRPr="007B5D3D">
        <w:rPr>
          <w:rFonts w:ascii="仿宋_GB2312" w:eastAsia="仿宋_GB2312" w:hAnsi="文星标宋" w:cs="宋体" w:hint="eastAsia"/>
          <w:bCs/>
          <w:kern w:val="0"/>
          <w:sz w:val="32"/>
          <w:szCs w:val="32"/>
        </w:rPr>
        <w:t>青岛市市南区</w:t>
      </w:r>
      <w:r>
        <w:rPr>
          <w:rFonts w:ascii="仿宋_GB2312" w:eastAsia="仿宋_GB2312" w:hAnsi="文星标宋" w:cs="宋体" w:hint="eastAsia"/>
          <w:bCs/>
          <w:kern w:val="0"/>
          <w:sz w:val="32"/>
          <w:szCs w:val="32"/>
        </w:rPr>
        <w:t>教育系统</w:t>
      </w:r>
      <w:r w:rsidRPr="007B5D3D">
        <w:rPr>
          <w:rFonts w:ascii="仿宋_GB2312" w:eastAsia="仿宋_GB2312" w:hAnsi="文星标宋" w:cs="宋体" w:hint="eastAsia"/>
          <w:bCs/>
          <w:kern w:val="0"/>
          <w:sz w:val="32"/>
          <w:szCs w:val="32"/>
        </w:rPr>
        <w:t>公开招聘</w:t>
      </w:r>
      <w:r>
        <w:rPr>
          <w:rFonts w:ascii="仿宋_GB2312" w:eastAsia="仿宋_GB2312" w:hAnsi="文星标宋" w:cs="宋体" w:hint="eastAsia"/>
          <w:bCs/>
          <w:kern w:val="0"/>
          <w:sz w:val="32"/>
          <w:szCs w:val="32"/>
        </w:rPr>
        <w:t>中小学聘用制教师、控制总量备案管理幼儿教师校园招聘</w:t>
      </w:r>
      <w:r w:rsidRPr="007409D0">
        <w:rPr>
          <w:rFonts w:ascii="仿宋_GB2312" w:eastAsia="仿宋_GB2312" w:hAnsi="仿宋" w:hint="eastAsia"/>
          <w:sz w:val="32"/>
          <w:szCs w:val="32"/>
        </w:rPr>
        <w:t>报名表</w:t>
      </w:r>
    </w:p>
    <w:p w:rsidR="00557C25" w:rsidRPr="007409D0" w:rsidRDefault="00557C25" w:rsidP="00557C25">
      <w:pPr>
        <w:spacing w:line="560" w:lineRule="exact"/>
        <w:ind w:leftChars="750" w:left="2055" w:hangingChars="150" w:hanging="480"/>
        <w:jc w:val="left"/>
        <w:rPr>
          <w:rFonts w:ascii="仿宋_GB2312" w:eastAsia="仿宋_GB2312" w:hAnsi="仿宋"/>
          <w:sz w:val="32"/>
          <w:szCs w:val="32"/>
        </w:rPr>
      </w:pPr>
      <w:r w:rsidRPr="007409D0">
        <w:rPr>
          <w:rFonts w:ascii="仿宋_GB2312" w:eastAsia="仿宋_GB2312" w:hAnsi="仿宋" w:hint="eastAsia"/>
          <w:sz w:val="32"/>
          <w:szCs w:val="32"/>
        </w:rPr>
        <w:t>3.</w:t>
      </w:r>
      <w:r w:rsidRPr="007409D0">
        <w:rPr>
          <w:rFonts w:ascii="仿宋_GB2312" w:eastAsia="仿宋_GB2312" w:hint="eastAsia"/>
        </w:rPr>
        <w:t xml:space="preserve"> </w:t>
      </w:r>
      <w:r w:rsidRPr="007B5D3D">
        <w:rPr>
          <w:rFonts w:ascii="仿宋_GB2312" w:eastAsia="仿宋_GB2312" w:hAnsi="文星标宋" w:cs="宋体" w:hint="eastAsia"/>
          <w:bCs/>
          <w:kern w:val="0"/>
          <w:sz w:val="32"/>
          <w:szCs w:val="32"/>
        </w:rPr>
        <w:t>青岛市市南区</w:t>
      </w:r>
      <w:r>
        <w:rPr>
          <w:rFonts w:ascii="仿宋_GB2312" w:eastAsia="仿宋_GB2312" w:hAnsi="文星标宋" w:cs="宋体" w:hint="eastAsia"/>
          <w:bCs/>
          <w:kern w:val="0"/>
          <w:sz w:val="32"/>
          <w:szCs w:val="32"/>
        </w:rPr>
        <w:t>教育系统</w:t>
      </w:r>
      <w:r w:rsidRPr="007B5D3D">
        <w:rPr>
          <w:rFonts w:ascii="仿宋_GB2312" w:eastAsia="仿宋_GB2312" w:hAnsi="文星标宋" w:cs="宋体" w:hint="eastAsia"/>
          <w:bCs/>
          <w:kern w:val="0"/>
          <w:sz w:val="32"/>
          <w:szCs w:val="32"/>
        </w:rPr>
        <w:t>公开招聘</w:t>
      </w:r>
      <w:r>
        <w:rPr>
          <w:rFonts w:ascii="仿宋_GB2312" w:eastAsia="仿宋_GB2312" w:hAnsi="文星标宋" w:cs="宋体" w:hint="eastAsia"/>
          <w:bCs/>
          <w:kern w:val="0"/>
          <w:sz w:val="32"/>
          <w:szCs w:val="32"/>
        </w:rPr>
        <w:t>中小学聘用制教师、控制总量备案管理幼儿教师校园招聘</w:t>
      </w:r>
      <w:r w:rsidRPr="007409D0">
        <w:rPr>
          <w:rFonts w:ascii="仿宋_GB2312" w:eastAsia="仿宋_GB2312" w:hAnsi="仿宋" w:hint="eastAsia"/>
          <w:sz w:val="32"/>
          <w:szCs w:val="32"/>
        </w:rPr>
        <w:t>诚信承诺书</w:t>
      </w:r>
    </w:p>
    <w:p w:rsidR="00557C25" w:rsidRDefault="00557C25" w:rsidP="00557C25">
      <w:pPr>
        <w:spacing w:line="560" w:lineRule="exact"/>
        <w:jc w:val="left"/>
        <w:rPr>
          <w:rFonts w:ascii="黑体" w:eastAsia="黑体" w:hAnsi="黑体"/>
          <w:sz w:val="32"/>
          <w:szCs w:val="32"/>
        </w:rPr>
      </w:pPr>
    </w:p>
    <w:p w:rsidR="00557C25" w:rsidRDefault="00557C25" w:rsidP="00557C25">
      <w:pPr>
        <w:spacing w:line="560" w:lineRule="exact"/>
        <w:jc w:val="left"/>
        <w:rPr>
          <w:rFonts w:ascii="黑体" w:eastAsia="黑体" w:hAnsi="黑体"/>
          <w:sz w:val="32"/>
          <w:szCs w:val="32"/>
        </w:rPr>
      </w:pPr>
    </w:p>
    <w:p w:rsidR="00557C25" w:rsidRDefault="00557C25" w:rsidP="00557C25">
      <w:pPr>
        <w:spacing w:line="560" w:lineRule="exact"/>
        <w:jc w:val="left"/>
        <w:rPr>
          <w:rFonts w:ascii="黑体" w:eastAsia="黑体" w:hAnsi="黑体"/>
          <w:sz w:val="32"/>
          <w:szCs w:val="32"/>
        </w:rPr>
      </w:pPr>
    </w:p>
    <w:p w:rsidR="00557C25" w:rsidRPr="005126FD" w:rsidRDefault="005126FD" w:rsidP="005126FD">
      <w:pPr>
        <w:spacing w:line="560" w:lineRule="exact"/>
        <w:ind w:firstLineChars="1600" w:firstLine="5120"/>
        <w:jc w:val="left"/>
        <w:rPr>
          <w:rFonts w:ascii="仿宋_GB2312" w:eastAsia="仿宋_GB2312" w:hAnsi="黑体"/>
          <w:sz w:val="32"/>
          <w:szCs w:val="32"/>
        </w:rPr>
      </w:pPr>
      <w:r w:rsidRPr="005126FD">
        <w:rPr>
          <w:rFonts w:ascii="仿宋_GB2312" w:eastAsia="仿宋_GB2312" w:hAnsi="黑体" w:hint="eastAsia"/>
          <w:sz w:val="32"/>
          <w:szCs w:val="32"/>
        </w:rPr>
        <w:t>2019年4月10日</w:t>
      </w:r>
    </w:p>
    <w:p w:rsidR="00557C25" w:rsidRDefault="00557C25" w:rsidP="00557C25">
      <w:pPr>
        <w:spacing w:line="560" w:lineRule="exact"/>
        <w:jc w:val="left"/>
        <w:rPr>
          <w:rFonts w:ascii="黑体" w:eastAsia="黑体" w:hAnsi="黑体"/>
          <w:sz w:val="32"/>
          <w:szCs w:val="32"/>
        </w:rPr>
      </w:pPr>
    </w:p>
    <w:p w:rsidR="00780E50" w:rsidRDefault="00780E50" w:rsidP="00557C25">
      <w:pPr>
        <w:spacing w:line="560" w:lineRule="exact"/>
        <w:jc w:val="left"/>
        <w:rPr>
          <w:rFonts w:ascii="黑体" w:eastAsia="黑体" w:hAnsi="黑体"/>
          <w:sz w:val="32"/>
          <w:szCs w:val="32"/>
        </w:rPr>
      </w:pPr>
    </w:p>
    <w:p w:rsidR="00780E50" w:rsidRDefault="00780E50" w:rsidP="00557C25">
      <w:pPr>
        <w:spacing w:line="560" w:lineRule="exact"/>
        <w:jc w:val="left"/>
        <w:rPr>
          <w:rFonts w:ascii="黑体" w:eastAsia="黑体" w:hAnsi="黑体"/>
          <w:sz w:val="32"/>
          <w:szCs w:val="32"/>
        </w:rPr>
      </w:pPr>
    </w:p>
    <w:p w:rsidR="00780E50" w:rsidRDefault="00780E50" w:rsidP="00557C25">
      <w:pPr>
        <w:spacing w:line="560" w:lineRule="exact"/>
        <w:jc w:val="left"/>
        <w:rPr>
          <w:rFonts w:ascii="黑体" w:eastAsia="黑体" w:hAnsi="黑体"/>
          <w:sz w:val="32"/>
          <w:szCs w:val="32"/>
        </w:rPr>
      </w:pPr>
    </w:p>
    <w:p w:rsidR="00780E50" w:rsidRDefault="00780E50" w:rsidP="00557C25">
      <w:pPr>
        <w:spacing w:line="560" w:lineRule="exact"/>
        <w:jc w:val="left"/>
        <w:rPr>
          <w:rFonts w:ascii="黑体" w:eastAsia="黑体" w:hAnsi="黑体"/>
          <w:sz w:val="32"/>
          <w:szCs w:val="32"/>
        </w:rPr>
      </w:pPr>
    </w:p>
    <w:p w:rsidR="00780E50" w:rsidRDefault="00780E50" w:rsidP="00557C25">
      <w:pPr>
        <w:spacing w:line="560" w:lineRule="exact"/>
        <w:jc w:val="left"/>
        <w:rPr>
          <w:rFonts w:ascii="黑体" w:eastAsia="黑体" w:hAnsi="黑体"/>
          <w:sz w:val="32"/>
          <w:szCs w:val="32"/>
        </w:rPr>
      </w:pPr>
    </w:p>
    <w:p w:rsidR="00780E50" w:rsidRDefault="00780E50" w:rsidP="00557C25">
      <w:pPr>
        <w:spacing w:line="560" w:lineRule="exact"/>
        <w:jc w:val="left"/>
        <w:rPr>
          <w:rFonts w:ascii="黑体" w:eastAsia="黑体" w:hAnsi="黑体"/>
          <w:sz w:val="32"/>
          <w:szCs w:val="32"/>
        </w:rPr>
      </w:pPr>
    </w:p>
    <w:p w:rsidR="00780E50" w:rsidRDefault="00780E50" w:rsidP="00557C25">
      <w:pPr>
        <w:spacing w:line="560" w:lineRule="exact"/>
        <w:jc w:val="left"/>
        <w:rPr>
          <w:rFonts w:ascii="黑体" w:eastAsia="黑体" w:hAnsi="黑体"/>
          <w:sz w:val="32"/>
          <w:szCs w:val="32"/>
        </w:rPr>
      </w:pPr>
    </w:p>
    <w:p w:rsidR="00780E50" w:rsidRDefault="00780E50" w:rsidP="00557C25">
      <w:pPr>
        <w:spacing w:line="560" w:lineRule="exact"/>
        <w:jc w:val="left"/>
        <w:rPr>
          <w:rFonts w:ascii="黑体" w:eastAsia="黑体" w:hAnsi="黑体"/>
          <w:sz w:val="32"/>
          <w:szCs w:val="32"/>
        </w:rPr>
      </w:pPr>
    </w:p>
    <w:p w:rsidR="00780E50" w:rsidRDefault="00780E50" w:rsidP="00557C25">
      <w:pPr>
        <w:spacing w:line="560" w:lineRule="exact"/>
        <w:jc w:val="left"/>
        <w:rPr>
          <w:rFonts w:ascii="黑体" w:eastAsia="黑体" w:hAnsi="黑体"/>
          <w:sz w:val="32"/>
          <w:szCs w:val="32"/>
        </w:rPr>
      </w:pPr>
    </w:p>
    <w:p w:rsidR="00780E50" w:rsidRDefault="00780E50" w:rsidP="00557C25">
      <w:pPr>
        <w:spacing w:line="560" w:lineRule="exact"/>
        <w:jc w:val="left"/>
        <w:rPr>
          <w:rFonts w:ascii="黑体" w:eastAsia="黑体" w:hAnsi="黑体"/>
          <w:sz w:val="32"/>
          <w:szCs w:val="32"/>
        </w:rPr>
      </w:pPr>
    </w:p>
    <w:p w:rsidR="00F63232" w:rsidRDefault="00F63232" w:rsidP="00557C25">
      <w:pPr>
        <w:spacing w:line="500" w:lineRule="exact"/>
        <w:contextualSpacing/>
        <w:rPr>
          <w:rFonts w:ascii="黑体" w:eastAsia="黑体" w:hAnsi="黑体" w:cs="黑体" w:hint="eastAsia"/>
          <w:bCs/>
          <w:color w:val="333333"/>
          <w:sz w:val="32"/>
          <w:szCs w:val="32"/>
        </w:rPr>
      </w:pPr>
    </w:p>
    <w:p w:rsidR="00557C25" w:rsidRDefault="00557C25" w:rsidP="00557C25">
      <w:pPr>
        <w:spacing w:line="500" w:lineRule="exact"/>
        <w:contextualSpacing/>
        <w:rPr>
          <w:rFonts w:ascii="黑体" w:eastAsia="黑体" w:hAnsi="黑体" w:cs="黑体"/>
          <w:bCs/>
          <w:color w:val="333333"/>
          <w:sz w:val="32"/>
          <w:szCs w:val="32"/>
        </w:rPr>
      </w:pPr>
      <w:r w:rsidRPr="000E3120">
        <w:rPr>
          <w:rFonts w:ascii="黑体" w:eastAsia="黑体" w:hAnsi="黑体" w:cs="黑体" w:hint="eastAsia"/>
          <w:bCs/>
          <w:color w:val="333333"/>
          <w:sz w:val="32"/>
          <w:szCs w:val="32"/>
        </w:rPr>
        <w:lastRenderedPageBreak/>
        <w:t>附件</w:t>
      </w:r>
      <w:r>
        <w:rPr>
          <w:rFonts w:ascii="黑体" w:eastAsia="黑体" w:hAnsi="黑体" w:cs="黑体" w:hint="eastAsia"/>
          <w:bCs/>
          <w:color w:val="333333"/>
          <w:sz w:val="32"/>
          <w:szCs w:val="32"/>
        </w:rPr>
        <w:t>2</w:t>
      </w:r>
    </w:p>
    <w:p w:rsidR="00557C25" w:rsidRPr="00557C25" w:rsidRDefault="00557C25" w:rsidP="00557C25">
      <w:pPr>
        <w:spacing w:line="0" w:lineRule="atLeast"/>
        <w:jc w:val="center"/>
        <w:rPr>
          <w:rFonts w:ascii="文星标宋" w:eastAsia="文星标宋" w:hAnsi="文星标宋"/>
          <w:b/>
          <w:sz w:val="36"/>
          <w:szCs w:val="36"/>
        </w:rPr>
      </w:pPr>
      <w:r w:rsidRPr="00557C25">
        <w:rPr>
          <w:rFonts w:ascii="文星标宋" w:eastAsia="文星标宋" w:hAnsi="文星标宋" w:hint="eastAsia"/>
          <w:b/>
          <w:sz w:val="36"/>
          <w:szCs w:val="36"/>
        </w:rPr>
        <w:t>青岛市市南区教育系统公开招聘中小学聘用制教师、</w:t>
      </w:r>
    </w:p>
    <w:p w:rsidR="00557C25" w:rsidRPr="00557C25" w:rsidRDefault="00557C25" w:rsidP="00557C25">
      <w:pPr>
        <w:spacing w:line="0" w:lineRule="atLeast"/>
        <w:jc w:val="center"/>
        <w:rPr>
          <w:rFonts w:ascii="文星标宋" w:eastAsia="文星标宋" w:hAnsi="文星标宋"/>
          <w:b/>
          <w:sz w:val="36"/>
          <w:szCs w:val="36"/>
        </w:rPr>
      </w:pPr>
      <w:r w:rsidRPr="00557C25">
        <w:rPr>
          <w:rFonts w:ascii="文星标宋" w:eastAsia="文星标宋" w:hAnsi="文星标宋" w:hint="eastAsia"/>
          <w:b/>
          <w:sz w:val="36"/>
          <w:szCs w:val="36"/>
        </w:rPr>
        <w:t>控制总量备案管理幼儿教师校园招聘简章报名登记表</w:t>
      </w:r>
    </w:p>
    <w:p w:rsidR="00557C25" w:rsidRPr="00BA5D36" w:rsidRDefault="00557C25" w:rsidP="00662265">
      <w:pPr>
        <w:spacing w:line="0" w:lineRule="atLeast"/>
        <w:ind w:leftChars="-323" w:left="1" w:hangingChars="253" w:hanging="679"/>
        <w:jc w:val="left"/>
        <w:rPr>
          <w:rFonts w:ascii="楷体_GB2312" w:eastAsia="楷体_GB2312" w:hAnsi="楷体_GB2312" w:cs="楷体_GB2312"/>
          <w:bCs/>
          <w:color w:val="000000"/>
          <w:w w:val="96"/>
          <w:sz w:val="28"/>
          <w:szCs w:val="28"/>
        </w:rPr>
      </w:pPr>
      <w:r>
        <w:rPr>
          <w:rFonts w:ascii="楷体_GB2312" w:eastAsia="楷体_GB2312" w:hAnsi="楷体_GB2312" w:cs="楷体_GB2312" w:hint="eastAsia"/>
          <w:bCs/>
          <w:color w:val="000000"/>
          <w:w w:val="96"/>
          <w:sz w:val="28"/>
          <w:szCs w:val="28"/>
        </w:rPr>
        <w:t xml:space="preserve"> 申报资格审查地点：</w:t>
      </w:r>
      <w:r w:rsidRPr="00BA5D36">
        <w:rPr>
          <w:rFonts w:ascii="楷体_GB2312" w:eastAsia="楷体_GB2312" w:hAnsi="楷体_GB2312" w:cs="楷体_GB2312" w:hint="eastAsia"/>
          <w:bCs/>
          <w:color w:val="000000"/>
          <w:w w:val="96"/>
          <w:sz w:val="28"/>
          <w:szCs w:val="28"/>
        </w:rPr>
        <w:t>山东省青岛第五中学（青岛市市南区上杭路5号）</w:t>
      </w:r>
    </w:p>
    <w:tbl>
      <w:tblPr>
        <w:tblW w:w="101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14"/>
        <w:gridCol w:w="271"/>
        <w:gridCol w:w="441"/>
        <w:gridCol w:w="1392"/>
        <w:gridCol w:w="151"/>
        <w:gridCol w:w="992"/>
        <w:gridCol w:w="933"/>
        <w:gridCol w:w="343"/>
        <w:gridCol w:w="1559"/>
        <w:gridCol w:w="131"/>
        <w:gridCol w:w="1145"/>
        <w:gridCol w:w="2117"/>
      </w:tblGrid>
      <w:tr w:rsidR="00557C25" w:rsidTr="00307D43">
        <w:trPr>
          <w:cantSplit/>
          <w:trHeight w:val="854"/>
          <w:jc w:val="center"/>
        </w:trPr>
        <w:tc>
          <w:tcPr>
            <w:tcW w:w="714" w:type="dxa"/>
            <w:tcBorders>
              <w:top w:val="single" w:sz="8" w:space="0" w:color="auto"/>
              <w:left w:val="single" w:sz="8" w:space="0" w:color="auto"/>
              <w:right w:val="single" w:sz="8" w:space="0" w:color="auto"/>
            </w:tcBorders>
            <w:vAlign w:val="center"/>
          </w:tcPr>
          <w:p w:rsidR="00557C25" w:rsidRDefault="00557C25" w:rsidP="00307D43">
            <w:pPr>
              <w:jc w:val="center"/>
              <w:rPr>
                <w:rFonts w:ascii="仿宋_GB2312" w:eastAsia="仿宋_GB2312" w:hAnsi="宋体"/>
                <w:sz w:val="24"/>
              </w:rPr>
            </w:pPr>
            <w:r>
              <w:rPr>
                <w:rFonts w:ascii="黑体" w:eastAsia="黑体" w:hAnsi="宋体" w:hint="eastAsia"/>
                <w:sz w:val="24"/>
              </w:rPr>
              <w:t>应聘岗位</w:t>
            </w:r>
          </w:p>
        </w:tc>
        <w:tc>
          <w:tcPr>
            <w:tcW w:w="9475" w:type="dxa"/>
            <w:gridSpan w:val="11"/>
            <w:tcBorders>
              <w:top w:val="single" w:sz="8" w:space="0" w:color="auto"/>
              <w:left w:val="single" w:sz="8" w:space="0" w:color="auto"/>
              <w:right w:val="single" w:sz="8" w:space="0" w:color="auto"/>
            </w:tcBorders>
            <w:vAlign w:val="center"/>
          </w:tcPr>
          <w:p w:rsidR="00557C25" w:rsidRPr="00F96459" w:rsidRDefault="00557C25" w:rsidP="00307D43">
            <w:pPr>
              <w:spacing w:line="0" w:lineRule="atLeast"/>
              <w:rPr>
                <w:rFonts w:ascii="黑体" w:eastAsia="黑体" w:hAnsi="宋体"/>
                <w:bCs/>
                <w:sz w:val="18"/>
                <w:szCs w:val="18"/>
              </w:rPr>
            </w:pPr>
            <w:proofErr w:type="gramStart"/>
            <w:r>
              <w:rPr>
                <w:rFonts w:ascii="黑体" w:eastAsia="黑体" w:hAnsi="宋体" w:hint="eastAsia"/>
                <w:bCs/>
                <w:sz w:val="24"/>
              </w:rPr>
              <w:t>应聘学</w:t>
            </w:r>
            <w:proofErr w:type="gramEnd"/>
            <w:r>
              <w:rPr>
                <w:rFonts w:ascii="黑体" w:eastAsia="黑体" w:hAnsi="宋体" w:hint="eastAsia"/>
                <w:bCs/>
                <w:sz w:val="24"/>
              </w:rPr>
              <w:t>段：</w:t>
            </w:r>
            <w:r>
              <w:rPr>
                <w:rFonts w:ascii="黑体" w:eastAsia="黑体" w:hAnsi="宋体" w:hint="eastAsia"/>
                <w:bCs/>
                <w:sz w:val="24"/>
                <w:u w:val="single"/>
              </w:rPr>
              <w:t xml:space="preserve">     </w:t>
            </w:r>
            <w:r>
              <w:rPr>
                <w:rFonts w:ascii="黑体" w:eastAsia="黑体" w:hAnsi="宋体" w:hint="eastAsia"/>
                <w:bCs/>
                <w:sz w:val="24"/>
                <w:u w:val="single"/>
              </w:rPr>
              <w:tab/>
              <w:t xml:space="preserve">             </w:t>
            </w:r>
            <w:r>
              <w:rPr>
                <w:rFonts w:ascii="黑体" w:eastAsia="黑体" w:hAnsi="宋体" w:hint="eastAsia"/>
                <w:bCs/>
                <w:sz w:val="24"/>
              </w:rPr>
              <w:t xml:space="preserve">      应聘岗位：</w:t>
            </w:r>
            <w:r>
              <w:rPr>
                <w:rFonts w:ascii="黑体" w:eastAsia="黑体" w:hAnsi="宋体" w:hint="eastAsia"/>
                <w:bCs/>
                <w:sz w:val="24"/>
                <w:u w:val="single"/>
              </w:rPr>
              <w:t xml:space="preserve">                   </w:t>
            </w:r>
          </w:p>
        </w:tc>
      </w:tr>
      <w:tr w:rsidR="00557C25" w:rsidTr="00307D43">
        <w:trPr>
          <w:cantSplit/>
          <w:trHeight w:val="2351"/>
          <w:jc w:val="center"/>
        </w:trPr>
        <w:tc>
          <w:tcPr>
            <w:tcW w:w="10189" w:type="dxa"/>
            <w:gridSpan w:val="12"/>
            <w:tcBorders>
              <w:top w:val="single" w:sz="8" w:space="0" w:color="auto"/>
              <w:left w:val="single" w:sz="8" w:space="0" w:color="auto"/>
              <w:right w:val="single" w:sz="8" w:space="0" w:color="auto"/>
            </w:tcBorders>
            <w:vAlign w:val="center"/>
          </w:tcPr>
          <w:p w:rsidR="00557C25" w:rsidRDefault="00557C25" w:rsidP="00307D43">
            <w:pPr>
              <w:snapToGrid w:val="0"/>
              <w:jc w:val="center"/>
              <w:rPr>
                <w:rFonts w:ascii="黑体" w:eastAsia="黑体" w:hAnsi="宋体"/>
                <w:b/>
                <w:sz w:val="24"/>
              </w:rPr>
            </w:pPr>
            <w:r>
              <w:rPr>
                <w:rFonts w:ascii="黑体" w:eastAsia="黑体" w:hAnsi="宋体" w:hint="eastAsia"/>
                <w:b/>
                <w:sz w:val="24"/>
              </w:rPr>
              <w:t>报  考  说  明</w:t>
            </w:r>
          </w:p>
          <w:p w:rsidR="00557C25" w:rsidRDefault="00557C25" w:rsidP="00307D43">
            <w:pPr>
              <w:snapToGrid w:val="0"/>
              <w:ind w:firstLineChars="200" w:firstLine="420"/>
              <w:rPr>
                <w:rFonts w:ascii="黑体" w:eastAsia="黑体" w:hAnsi="宋体"/>
                <w:szCs w:val="21"/>
              </w:rPr>
            </w:pPr>
            <w:r>
              <w:rPr>
                <w:rFonts w:ascii="黑体" w:eastAsia="黑体" w:hAnsi="宋体" w:hint="eastAsia"/>
                <w:szCs w:val="21"/>
              </w:rPr>
              <w:t>1.资格审查贯穿全过程，招聘过程中任何时候发现应聘人员不符合招聘条件或提供虚假材料信息的，一经查实，即取消其考试、聘用资格</w:t>
            </w:r>
            <w:r>
              <w:rPr>
                <w:rFonts w:ascii="仿宋_GB2312" w:hint="eastAsia"/>
                <w:szCs w:val="21"/>
              </w:rPr>
              <w:t>。</w:t>
            </w:r>
          </w:p>
          <w:p w:rsidR="00557C25" w:rsidRDefault="00557C25" w:rsidP="00307D43">
            <w:pPr>
              <w:snapToGrid w:val="0"/>
              <w:ind w:firstLineChars="200" w:firstLine="420"/>
              <w:rPr>
                <w:rFonts w:ascii="黑体" w:eastAsia="黑体" w:hAnsi="宋体"/>
                <w:szCs w:val="21"/>
              </w:rPr>
            </w:pPr>
            <w:r>
              <w:rPr>
                <w:rFonts w:ascii="黑体" w:eastAsia="黑体" w:hAnsi="宋体" w:hint="eastAsia"/>
                <w:szCs w:val="21"/>
              </w:rPr>
              <w:t>2.应聘人员需提供有效联系电话，并保持电话畅通，及时了解最新情况，因本人原因错过重要信息而影响考试聘用的，责任由报名人员本人承担。</w:t>
            </w:r>
          </w:p>
          <w:p w:rsidR="00557C25" w:rsidRDefault="00557C25" w:rsidP="00307D43">
            <w:pPr>
              <w:snapToGrid w:val="0"/>
              <w:rPr>
                <w:rFonts w:ascii="黑体" w:eastAsia="黑体" w:hAnsi="宋体"/>
                <w:szCs w:val="21"/>
              </w:rPr>
            </w:pPr>
            <w:r>
              <w:rPr>
                <w:rFonts w:ascii="黑体" w:eastAsia="黑体" w:hAnsi="宋体" w:hint="eastAsia"/>
                <w:szCs w:val="21"/>
              </w:rPr>
              <w:t xml:space="preserve">                                         　　                                                  </w:t>
            </w:r>
          </w:p>
          <w:p w:rsidR="00557C25" w:rsidRDefault="00557C25" w:rsidP="00307D43">
            <w:pPr>
              <w:snapToGrid w:val="0"/>
              <w:rPr>
                <w:rFonts w:ascii="黑体" w:eastAsia="黑体" w:hAnsi="宋体"/>
                <w:szCs w:val="21"/>
              </w:rPr>
            </w:pPr>
            <w:r>
              <w:rPr>
                <w:rFonts w:ascii="黑体" w:eastAsia="黑体" w:hAnsi="宋体" w:hint="eastAsia"/>
                <w:szCs w:val="21"/>
              </w:rPr>
              <w:t xml:space="preserve">                                                  应聘人签名：              年　   月   　日</w:t>
            </w:r>
          </w:p>
        </w:tc>
      </w:tr>
      <w:tr w:rsidR="00557C25" w:rsidTr="00307D43">
        <w:trPr>
          <w:trHeight w:hRule="exact" w:val="567"/>
          <w:jc w:val="center"/>
        </w:trPr>
        <w:tc>
          <w:tcPr>
            <w:tcW w:w="1426" w:type="dxa"/>
            <w:gridSpan w:val="3"/>
            <w:tcBorders>
              <w:top w:val="single" w:sz="8" w:space="0" w:color="auto"/>
              <w:left w:val="single" w:sz="8" w:space="0" w:color="auto"/>
              <w:bottom w:val="single" w:sz="8" w:space="0" w:color="auto"/>
              <w:right w:val="single" w:sz="8" w:space="0" w:color="auto"/>
            </w:tcBorders>
            <w:vAlign w:val="center"/>
          </w:tcPr>
          <w:p w:rsidR="00557C25" w:rsidRDefault="00557C25" w:rsidP="00307D43">
            <w:pPr>
              <w:spacing w:line="240" w:lineRule="exact"/>
              <w:jc w:val="center"/>
              <w:rPr>
                <w:rFonts w:ascii="仿宋_GB2312" w:hAnsi="宋体"/>
              </w:rPr>
            </w:pPr>
            <w:r>
              <w:rPr>
                <w:rFonts w:ascii="仿宋_GB2312" w:hAnsi="宋体" w:hint="eastAsia"/>
              </w:rPr>
              <w:t>姓</w:t>
            </w:r>
            <w:r>
              <w:rPr>
                <w:rFonts w:ascii="仿宋_GB2312" w:hAnsi="宋体" w:hint="eastAsia"/>
              </w:rPr>
              <w:t xml:space="preserve">  </w:t>
            </w:r>
            <w:r>
              <w:rPr>
                <w:rFonts w:ascii="仿宋_GB2312" w:hAnsi="宋体" w:hint="eastAsia"/>
              </w:rPr>
              <w:t>名</w:t>
            </w:r>
          </w:p>
        </w:tc>
        <w:tc>
          <w:tcPr>
            <w:tcW w:w="1392" w:type="dxa"/>
            <w:tcBorders>
              <w:top w:val="single" w:sz="8" w:space="0" w:color="auto"/>
              <w:left w:val="single" w:sz="8" w:space="0" w:color="auto"/>
              <w:bottom w:val="single" w:sz="8" w:space="0" w:color="auto"/>
              <w:right w:val="single" w:sz="8" w:space="0" w:color="auto"/>
            </w:tcBorders>
            <w:vAlign w:val="center"/>
          </w:tcPr>
          <w:p w:rsidR="00557C25" w:rsidRDefault="00557C25" w:rsidP="00307D43">
            <w:pPr>
              <w:spacing w:line="240" w:lineRule="exact"/>
              <w:ind w:leftChars="-137" w:left="-288" w:firstLineChars="85" w:firstLine="178"/>
              <w:jc w:val="center"/>
              <w:rPr>
                <w:rFonts w:ascii="仿宋_GB2312" w:hAnsi="宋体"/>
              </w:rPr>
            </w:pPr>
          </w:p>
        </w:tc>
        <w:tc>
          <w:tcPr>
            <w:tcW w:w="1143" w:type="dxa"/>
            <w:gridSpan w:val="2"/>
            <w:tcBorders>
              <w:top w:val="single" w:sz="8" w:space="0" w:color="auto"/>
              <w:left w:val="single" w:sz="8" w:space="0" w:color="auto"/>
              <w:bottom w:val="single" w:sz="8" w:space="0" w:color="auto"/>
              <w:right w:val="single" w:sz="8" w:space="0" w:color="auto"/>
            </w:tcBorders>
            <w:vAlign w:val="center"/>
          </w:tcPr>
          <w:p w:rsidR="00557C25" w:rsidRDefault="00557C25" w:rsidP="00307D43">
            <w:pPr>
              <w:spacing w:line="240" w:lineRule="exact"/>
              <w:jc w:val="center"/>
              <w:rPr>
                <w:rFonts w:ascii="仿宋_GB2312" w:hAnsi="宋体"/>
              </w:rPr>
            </w:pPr>
            <w:r>
              <w:rPr>
                <w:rFonts w:ascii="仿宋_GB2312" w:hAnsi="宋体" w:hint="eastAsia"/>
              </w:rPr>
              <w:t>性</w:t>
            </w:r>
            <w:r>
              <w:rPr>
                <w:rFonts w:ascii="仿宋_GB2312" w:hAnsi="宋体" w:hint="eastAsia"/>
              </w:rPr>
              <w:t xml:space="preserve">  </w:t>
            </w:r>
            <w:r>
              <w:rPr>
                <w:rFonts w:ascii="仿宋_GB2312" w:hAnsi="宋体" w:hint="eastAsia"/>
              </w:rPr>
              <w:t>别</w:t>
            </w: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557C25" w:rsidRDefault="00557C25" w:rsidP="00307D43">
            <w:pPr>
              <w:spacing w:line="240" w:lineRule="exact"/>
              <w:jc w:val="center"/>
              <w:rPr>
                <w:rFonts w:ascii="仿宋_GB2312" w:hAnsi="宋体"/>
              </w:rPr>
            </w:pPr>
          </w:p>
        </w:tc>
        <w:tc>
          <w:tcPr>
            <w:tcW w:w="1559" w:type="dxa"/>
            <w:tcBorders>
              <w:top w:val="single" w:sz="8" w:space="0" w:color="auto"/>
              <w:left w:val="single" w:sz="8" w:space="0" w:color="auto"/>
              <w:bottom w:val="single" w:sz="8" w:space="0" w:color="auto"/>
              <w:right w:val="single" w:sz="4" w:space="0" w:color="auto"/>
            </w:tcBorders>
            <w:vAlign w:val="center"/>
          </w:tcPr>
          <w:p w:rsidR="00557C25" w:rsidRDefault="00557C25" w:rsidP="00557C25">
            <w:pPr>
              <w:spacing w:line="240" w:lineRule="exact"/>
              <w:jc w:val="center"/>
              <w:rPr>
                <w:rFonts w:ascii="仿宋_GB2312" w:hAnsi="宋体"/>
              </w:rPr>
            </w:pPr>
            <w:r>
              <w:rPr>
                <w:rFonts w:ascii="仿宋_GB2312" w:hAnsi="宋体" w:hint="eastAsia"/>
              </w:rPr>
              <w:t>出生日期</w:t>
            </w:r>
          </w:p>
        </w:tc>
        <w:tc>
          <w:tcPr>
            <w:tcW w:w="1276" w:type="dxa"/>
            <w:gridSpan w:val="2"/>
            <w:tcBorders>
              <w:top w:val="single" w:sz="8" w:space="0" w:color="auto"/>
              <w:left w:val="single" w:sz="4" w:space="0" w:color="auto"/>
              <w:bottom w:val="single" w:sz="8" w:space="0" w:color="auto"/>
              <w:right w:val="single" w:sz="8" w:space="0" w:color="auto"/>
            </w:tcBorders>
            <w:vAlign w:val="center"/>
          </w:tcPr>
          <w:p w:rsidR="00557C25" w:rsidRDefault="00557C25" w:rsidP="00307D43">
            <w:pPr>
              <w:spacing w:line="240" w:lineRule="exact"/>
              <w:jc w:val="center"/>
              <w:rPr>
                <w:rFonts w:ascii="仿宋_GB2312" w:hAnsi="宋体"/>
              </w:rPr>
            </w:pPr>
          </w:p>
        </w:tc>
        <w:tc>
          <w:tcPr>
            <w:tcW w:w="2117" w:type="dxa"/>
            <w:vMerge w:val="restart"/>
            <w:tcBorders>
              <w:top w:val="single" w:sz="8" w:space="0" w:color="auto"/>
              <w:left w:val="single" w:sz="8" w:space="0" w:color="auto"/>
              <w:bottom w:val="single" w:sz="8" w:space="0" w:color="auto"/>
              <w:right w:val="single" w:sz="8" w:space="0" w:color="auto"/>
            </w:tcBorders>
            <w:vAlign w:val="center"/>
          </w:tcPr>
          <w:p w:rsidR="00557C25" w:rsidRDefault="00557C25" w:rsidP="00307D43">
            <w:pPr>
              <w:spacing w:line="240" w:lineRule="exact"/>
              <w:ind w:firstLine="71"/>
              <w:jc w:val="center"/>
              <w:rPr>
                <w:rFonts w:ascii="仿宋_GB2312" w:hAnsi="宋体"/>
              </w:rPr>
            </w:pPr>
            <w:r>
              <w:rPr>
                <w:rFonts w:ascii="仿宋_GB2312" w:hAnsi="宋体" w:hint="eastAsia"/>
              </w:rPr>
              <w:t>照</w:t>
            </w:r>
          </w:p>
          <w:p w:rsidR="00557C25" w:rsidRDefault="00557C25" w:rsidP="00307D43">
            <w:pPr>
              <w:spacing w:line="240" w:lineRule="exact"/>
              <w:ind w:firstLine="71"/>
              <w:jc w:val="center"/>
              <w:rPr>
                <w:rFonts w:ascii="仿宋_GB2312" w:hAnsi="宋体"/>
              </w:rPr>
            </w:pPr>
          </w:p>
          <w:p w:rsidR="00557C25" w:rsidRDefault="00557C25" w:rsidP="00307D43">
            <w:pPr>
              <w:spacing w:line="240" w:lineRule="exact"/>
              <w:ind w:firstLine="71"/>
              <w:jc w:val="center"/>
              <w:rPr>
                <w:rFonts w:ascii="仿宋_GB2312" w:hAnsi="宋体"/>
              </w:rPr>
            </w:pPr>
          </w:p>
          <w:p w:rsidR="00557C25" w:rsidRDefault="00557C25" w:rsidP="00307D43">
            <w:pPr>
              <w:spacing w:line="240" w:lineRule="exact"/>
              <w:ind w:firstLine="71"/>
              <w:jc w:val="center"/>
              <w:rPr>
                <w:rFonts w:ascii="仿宋_GB2312" w:hAnsi="宋体"/>
              </w:rPr>
            </w:pPr>
          </w:p>
          <w:p w:rsidR="00557C25" w:rsidRDefault="00557C25" w:rsidP="00307D43">
            <w:pPr>
              <w:spacing w:line="240" w:lineRule="exact"/>
              <w:jc w:val="center"/>
              <w:rPr>
                <w:rFonts w:ascii="仿宋_GB2312" w:hAnsi="宋体"/>
                <w:kern w:val="0"/>
              </w:rPr>
            </w:pPr>
            <w:r>
              <w:rPr>
                <w:rFonts w:ascii="仿宋_GB2312" w:hAnsi="宋体" w:hint="eastAsia"/>
              </w:rPr>
              <w:t>片</w:t>
            </w:r>
          </w:p>
        </w:tc>
      </w:tr>
      <w:tr w:rsidR="00557C25" w:rsidTr="00307D43">
        <w:trPr>
          <w:trHeight w:hRule="exact" w:val="567"/>
          <w:jc w:val="center"/>
        </w:trPr>
        <w:tc>
          <w:tcPr>
            <w:tcW w:w="1426" w:type="dxa"/>
            <w:gridSpan w:val="3"/>
            <w:tcBorders>
              <w:top w:val="single" w:sz="8" w:space="0" w:color="auto"/>
              <w:left w:val="single" w:sz="8" w:space="0" w:color="auto"/>
              <w:bottom w:val="single" w:sz="8" w:space="0" w:color="auto"/>
              <w:right w:val="single" w:sz="8" w:space="0" w:color="auto"/>
            </w:tcBorders>
            <w:vAlign w:val="center"/>
          </w:tcPr>
          <w:p w:rsidR="00557C25" w:rsidRDefault="00557C25" w:rsidP="00307D43">
            <w:pPr>
              <w:spacing w:line="240" w:lineRule="exact"/>
              <w:jc w:val="center"/>
              <w:rPr>
                <w:rFonts w:ascii="仿宋_GB2312" w:hAnsi="宋体"/>
              </w:rPr>
            </w:pPr>
            <w:r>
              <w:rPr>
                <w:rFonts w:ascii="仿宋_GB2312" w:hAnsi="宋体" w:hint="eastAsia"/>
              </w:rPr>
              <w:t>民</w:t>
            </w:r>
            <w:r>
              <w:rPr>
                <w:rFonts w:ascii="仿宋_GB2312" w:hAnsi="宋体" w:hint="eastAsia"/>
              </w:rPr>
              <w:t xml:space="preserve">  </w:t>
            </w:r>
            <w:r>
              <w:rPr>
                <w:rFonts w:ascii="仿宋_GB2312" w:hAnsi="宋体" w:hint="eastAsia"/>
              </w:rPr>
              <w:t>族</w:t>
            </w:r>
          </w:p>
        </w:tc>
        <w:tc>
          <w:tcPr>
            <w:tcW w:w="1392" w:type="dxa"/>
            <w:tcBorders>
              <w:top w:val="single" w:sz="8" w:space="0" w:color="auto"/>
              <w:left w:val="single" w:sz="8" w:space="0" w:color="auto"/>
              <w:bottom w:val="single" w:sz="8" w:space="0" w:color="auto"/>
              <w:right w:val="single" w:sz="8" w:space="0" w:color="auto"/>
            </w:tcBorders>
            <w:vAlign w:val="center"/>
          </w:tcPr>
          <w:p w:rsidR="00557C25" w:rsidRDefault="00557C25" w:rsidP="00307D43">
            <w:pPr>
              <w:spacing w:line="240" w:lineRule="exact"/>
              <w:ind w:leftChars="-137" w:left="-288" w:firstLineChars="85" w:firstLine="178"/>
              <w:jc w:val="center"/>
              <w:rPr>
                <w:rFonts w:ascii="仿宋_GB2312" w:hAnsi="宋体"/>
              </w:rPr>
            </w:pPr>
          </w:p>
        </w:tc>
        <w:tc>
          <w:tcPr>
            <w:tcW w:w="1143" w:type="dxa"/>
            <w:gridSpan w:val="2"/>
            <w:tcBorders>
              <w:top w:val="single" w:sz="8" w:space="0" w:color="auto"/>
              <w:left w:val="single" w:sz="8" w:space="0" w:color="auto"/>
              <w:bottom w:val="single" w:sz="8" w:space="0" w:color="auto"/>
              <w:right w:val="single" w:sz="8" w:space="0" w:color="auto"/>
            </w:tcBorders>
            <w:vAlign w:val="center"/>
          </w:tcPr>
          <w:p w:rsidR="00557C25" w:rsidRDefault="00557C25" w:rsidP="00307D43">
            <w:pPr>
              <w:spacing w:line="240" w:lineRule="exact"/>
              <w:jc w:val="center"/>
              <w:rPr>
                <w:rFonts w:ascii="仿宋_GB2312" w:hAnsi="宋体"/>
              </w:rPr>
            </w:pPr>
            <w:r>
              <w:rPr>
                <w:rFonts w:ascii="仿宋_GB2312" w:hAnsi="宋体" w:hint="eastAsia"/>
              </w:rPr>
              <w:t>籍贯</w:t>
            </w: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557C25" w:rsidRDefault="00557C25" w:rsidP="00307D43">
            <w:pPr>
              <w:spacing w:line="240" w:lineRule="exact"/>
              <w:jc w:val="center"/>
              <w:rPr>
                <w:rFonts w:ascii="仿宋_GB2312" w:hAnsi="宋体"/>
              </w:rPr>
            </w:pPr>
          </w:p>
        </w:tc>
        <w:tc>
          <w:tcPr>
            <w:tcW w:w="1559" w:type="dxa"/>
            <w:tcBorders>
              <w:top w:val="single" w:sz="8" w:space="0" w:color="auto"/>
              <w:left w:val="single" w:sz="8" w:space="0" w:color="auto"/>
              <w:bottom w:val="single" w:sz="8" w:space="0" w:color="auto"/>
              <w:right w:val="single" w:sz="4" w:space="0" w:color="auto"/>
            </w:tcBorders>
            <w:vAlign w:val="center"/>
          </w:tcPr>
          <w:p w:rsidR="00557C25" w:rsidRDefault="00557C25" w:rsidP="00307D43">
            <w:pPr>
              <w:spacing w:line="240" w:lineRule="exact"/>
              <w:jc w:val="center"/>
              <w:rPr>
                <w:rFonts w:ascii="仿宋_GB2312" w:hAnsi="宋体"/>
              </w:rPr>
            </w:pPr>
            <w:r>
              <w:rPr>
                <w:rFonts w:ascii="仿宋_GB2312" w:hAnsi="宋体" w:hint="eastAsia"/>
              </w:rPr>
              <w:t>政治面貌</w:t>
            </w:r>
          </w:p>
        </w:tc>
        <w:tc>
          <w:tcPr>
            <w:tcW w:w="1276" w:type="dxa"/>
            <w:gridSpan w:val="2"/>
            <w:tcBorders>
              <w:top w:val="single" w:sz="8" w:space="0" w:color="auto"/>
              <w:left w:val="single" w:sz="4" w:space="0" w:color="auto"/>
              <w:bottom w:val="single" w:sz="8" w:space="0" w:color="auto"/>
              <w:right w:val="single" w:sz="8" w:space="0" w:color="auto"/>
            </w:tcBorders>
            <w:vAlign w:val="center"/>
          </w:tcPr>
          <w:p w:rsidR="00557C25" w:rsidRDefault="00557C25" w:rsidP="00307D43">
            <w:pPr>
              <w:spacing w:line="240" w:lineRule="exact"/>
              <w:jc w:val="center"/>
              <w:rPr>
                <w:rFonts w:ascii="仿宋_GB2312" w:hAnsi="宋体"/>
              </w:rPr>
            </w:pPr>
          </w:p>
        </w:tc>
        <w:tc>
          <w:tcPr>
            <w:tcW w:w="2117" w:type="dxa"/>
            <w:vMerge/>
            <w:tcBorders>
              <w:top w:val="single" w:sz="8" w:space="0" w:color="auto"/>
              <w:left w:val="single" w:sz="8" w:space="0" w:color="auto"/>
              <w:bottom w:val="single" w:sz="8" w:space="0" w:color="auto"/>
              <w:right w:val="single" w:sz="8" w:space="0" w:color="auto"/>
            </w:tcBorders>
            <w:vAlign w:val="center"/>
          </w:tcPr>
          <w:p w:rsidR="00557C25" w:rsidRDefault="00557C25" w:rsidP="00307D43">
            <w:pPr>
              <w:widowControl/>
              <w:jc w:val="left"/>
              <w:rPr>
                <w:rFonts w:ascii="仿宋_GB2312" w:hAnsi="宋体"/>
                <w:kern w:val="0"/>
              </w:rPr>
            </w:pPr>
          </w:p>
        </w:tc>
      </w:tr>
      <w:tr w:rsidR="00557C25" w:rsidTr="00307D43">
        <w:trPr>
          <w:trHeight w:hRule="exact" w:val="567"/>
          <w:jc w:val="center"/>
        </w:trPr>
        <w:tc>
          <w:tcPr>
            <w:tcW w:w="1426" w:type="dxa"/>
            <w:gridSpan w:val="3"/>
            <w:tcBorders>
              <w:top w:val="single" w:sz="8" w:space="0" w:color="auto"/>
              <w:left w:val="single" w:sz="8" w:space="0" w:color="auto"/>
              <w:bottom w:val="single" w:sz="8" w:space="0" w:color="auto"/>
              <w:right w:val="single" w:sz="4" w:space="0" w:color="auto"/>
            </w:tcBorders>
            <w:vAlign w:val="center"/>
          </w:tcPr>
          <w:p w:rsidR="00557C25" w:rsidRDefault="00557C25" w:rsidP="00307D43">
            <w:pPr>
              <w:spacing w:line="240" w:lineRule="exact"/>
              <w:jc w:val="center"/>
              <w:rPr>
                <w:rFonts w:ascii="仿宋_GB2312" w:hAnsi="宋体"/>
              </w:rPr>
            </w:pPr>
            <w:r>
              <w:rPr>
                <w:rFonts w:ascii="仿宋_GB2312" w:hAnsi="宋体" w:hint="eastAsia"/>
              </w:rPr>
              <w:t>毕业院校</w:t>
            </w:r>
          </w:p>
        </w:tc>
        <w:tc>
          <w:tcPr>
            <w:tcW w:w="2535" w:type="dxa"/>
            <w:gridSpan w:val="3"/>
            <w:tcBorders>
              <w:top w:val="single" w:sz="8" w:space="0" w:color="auto"/>
              <w:left w:val="single" w:sz="4" w:space="0" w:color="auto"/>
              <w:bottom w:val="single" w:sz="8" w:space="0" w:color="auto"/>
              <w:right w:val="single" w:sz="8" w:space="0" w:color="auto"/>
            </w:tcBorders>
            <w:vAlign w:val="center"/>
          </w:tcPr>
          <w:p w:rsidR="00557C25" w:rsidRDefault="00557C25" w:rsidP="00307D43">
            <w:pPr>
              <w:spacing w:line="240" w:lineRule="exact"/>
              <w:jc w:val="center"/>
              <w:rPr>
                <w:rFonts w:ascii="仿宋_GB2312" w:hAnsi="宋体"/>
              </w:rPr>
            </w:pPr>
          </w:p>
        </w:tc>
        <w:tc>
          <w:tcPr>
            <w:tcW w:w="1276" w:type="dxa"/>
            <w:gridSpan w:val="2"/>
            <w:tcBorders>
              <w:top w:val="single" w:sz="8" w:space="0" w:color="auto"/>
              <w:left w:val="single" w:sz="4" w:space="0" w:color="auto"/>
              <w:bottom w:val="single" w:sz="8" w:space="0" w:color="auto"/>
              <w:right w:val="single" w:sz="8" w:space="0" w:color="auto"/>
            </w:tcBorders>
            <w:vAlign w:val="center"/>
          </w:tcPr>
          <w:p w:rsidR="00557C25" w:rsidRDefault="00557C25" w:rsidP="00307D43">
            <w:pPr>
              <w:spacing w:line="240" w:lineRule="exact"/>
              <w:jc w:val="center"/>
              <w:rPr>
                <w:rFonts w:ascii="仿宋_GB2312" w:hAnsi="宋体"/>
              </w:rPr>
            </w:pPr>
            <w:r>
              <w:rPr>
                <w:rFonts w:ascii="仿宋_GB2312" w:hAnsi="宋体" w:hint="eastAsia"/>
              </w:rPr>
              <w:t>所学专业</w:t>
            </w:r>
          </w:p>
        </w:tc>
        <w:tc>
          <w:tcPr>
            <w:tcW w:w="2835" w:type="dxa"/>
            <w:gridSpan w:val="3"/>
            <w:tcBorders>
              <w:top w:val="single" w:sz="8" w:space="0" w:color="auto"/>
              <w:left w:val="single" w:sz="4" w:space="0" w:color="auto"/>
              <w:bottom w:val="single" w:sz="8" w:space="0" w:color="auto"/>
              <w:right w:val="single" w:sz="8" w:space="0" w:color="auto"/>
            </w:tcBorders>
            <w:vAlign w:val="center"/>
          </w:tcPr>
          <w:p w:rsidR="00557C25" w:rsidRDefault="00557C25" w:rsidP="00307D43">
            <w:pPr>
              <w:spacing w:line="240" w:lineRule="exact"/>
              <w:jc w:val="center"/>
              <w:rPr>
                <w:rFonts w:ascii="仿宋_GB2312" w:hAnsi="宋体"/>
              </w:rPr>
            </w:pPr>
          </w:p>
        </w:tc>
        <w:tc>
          <w:tcPr>
            <w:tcW w:w="2117" w:type="dxa"/>
            <w:vMerge/>
            <w:tcBorders>
              <w:top w:val="single" w:sz="8" w:space="0" w:color="auto"/>
              <w:left w:val="single" w:sz="8" w:space="0" w:color="auto"/>
              <w:bottom w:val="single" w:sz="8" w:space="0" w:color="auto"/>
              <w:right w:val="single" w:sz="8" w:space="0" w:color="auto"/>
            </w:tcBorders>
            <w:vAlign w:val="center"/>
          </w:tcPr>
          <w:p w:rsidR="00557C25" w:rsidRDefault="00557C25" w:rsidP="00307D43">
            <w:pPr>
              <w:widowControl/>
              <w:jc w:val="left"/>
              <w:rPr>
                <w:rFonts w:ascii="仿宋_GB2312" w:hAnsi="宋体"/>
                <w:kern w:val="0"/>
              </w:rPr>
            </w:pPr>
          </w:p>
        </w:tc>
      </w:tr>
      <w:tr w:rsidR="00557C25" w:rsidTr="00307D43">
        <w:trPr>
          <w:trHeight w:hRule="exact" w:val="567"/>
          <w:jc w:val="center"/>
        </w:trPr>
        <w:tc>
          <w:tcPr>
            <w:tcW w:w="1426" w:type="dxa"/>
            <w:gridSpan w:val="3"/>
            <w:tcBorders>
              <w:top w:val="single" w:sz="8" w:space="0" w:color="auto"/>
              <w:left w:val="single" w:sz="8" w:space="0" w:color="auto"/>
              <w:bottom w:val="single" w:sz="8" w:space="0" w:color="auto"/>
              <w:right w:val="single" w:sz="4" w:space="0" w:color="auto"/>
            </w:tcBorders>
            <w:vAlign w:val="center"/>
          </w:tcPr>
          <w:p w:rsidR="00557C25" w:rsidRDefault="00557C25" w:rsidP="00307D43">
            <w:pPr>
              <w:spacing w:line="240" w:lineRule="exact"/>
              <w:jc w:val="center"/>
              <w:rPr>
                <w:rFonts w:ascii="仿宋_GB2312" w:hAnsi="宋体"/>
              </w:rPr>
            </w:pPr>
            <w:r>
              <w:rPr>
                <w:rFonts w:ascii="仿宋_GB2312" w:hAnsi="宋体" w:hint="eastAsia"/>
              </w:rPr>
              <w:t>最高学历</w:t>
            </w:r>
          </w:p>
        </w:tc>
        <w:tc>
          <w:tcPr>
            <w:tcW w:w="1392" w:type="dxa"/>
            <w:tcBorders>
              <w:top w:val="single" w:sz="8" w:space="0" w:color="auto"/>
              <w:left w:val="single" w:sz="4" w:space="0" w:color="auto"/>
              <w:bottom w:val="single" w:sz="8" w:space="0" w:color="auto"/>
              <w:right w:val="single" w:sz="4" w:space="0" w:color="auto"/>
            </w:tcBorders>
            <w:vAlign w:val="center"/>
          </w:tcPr>
          <w:p w:rsidR="00557C25" w:rsidRDefault="00557C25" w:rsidP="00307D43">
            <w:pPr>
              <w:spacing w:line="240" w:lineRule="exact"/>
              <w:ind w:leftChars="-137" w:left="-288" w:firstLineChars="85" w:firstLine="178"/>
              <w:jc w:val="center"/>
              <w:rPr>
                <w:rFonts w:ascii="仿宋_GB2312" w:hAnsi="宋体"/>
              </w:rPr>
            </w:pPr>
          </w:p>
        </w:tc>
        <w:tc>
          <w:tcPr>
            <w:tcW w:w="1143" w:type="dxa"/>
            <w:gridSpan w:val="2"/>
            <w:tcBorders>
              <w:top w:val="single" w:sz="8" w:space="0" w:color="auto"/>
              <w:left w:val="single" w:sz="4" w:space="0" w:color="auto"/>
              <w:bottom w:val="single" w:sz="8" w:space="0" w:color="auto"/>
              <w:right w:val="single" w:sz="8" w:space="0" w:color="auto"/>
            </w:tcBorders>
            <w:vAlign w:val="center"/>
          </w:tcPr>
          <w:p w:rsidR="00557C25" w:rsidRDefault="00557C25" w:rsidP="00307D43">
            <w:pPr>
              <w:spacing w:line="240" w:lineRule="exact"/>
              <w:jc w:val="center"/>
              <w:rPr>
                <w:rFonts w:ascii="仿宋_GB2312" w:hAnsi="宋体"/>
              </w:rPr>
            </w:pPr>
            <w:r>
              <w:rPr>
                <w:rFonts w:ascii="仿宋_GB2312" w:hAnsi="宋体" w:hint="eastAsia"/>
              </w:rPr>
              <w:t>学位</w:t>
            </w:r>
          </w:p>
        </w:tc>
        <w:tc>
          <w:tcPr>
            <w:tcW w:w="1276" w:type="dxa"/>
            <w:gridSpan w:val="2"/>
            <w:tcBorders>
              <w:top w:val="single" w:sz="8" w:space="0" w:color="auto"/>
              <w:left w:val="single" w:sz="8" w:space="0" w:color="auto"/>
              <w:bottom w:val="single" w:sz="4" w:space="0" w:color="auto"/>
              <w:right w:val="single" w:sz="8" w:space="0" w:color="auto"/>
            </w:tcBorders>
            <w:vAlign w:val="center"/>
          </w:tcPr>
          <w:p w:rsidR="00557C25" w:rsidRDefault="00557C25" w:rsidP="00307D43">
            <w:pPr>
              <w:spacing w:line="240" w:lineRule="exact"/>
              <w:jc w:val="center"/>
              <w:rPr>
                <w:rFonts w:ascii="仿宋_GB2312" w:hAnsi="宋体"/>
              </w:rPr>
            </w:pPr>
          </w:p>
        </w:tc>
        <w:tc>
          <w:tcPr>
            <w:tcW w:w="1559" w:type="dxa"/>
            <w:tcBorders>
              <w:top w:val="single" w:sz="8" w:space="0" w:color="auto"/>
              <w:left w:val="single" w:sz="8" w:space="0" w:color="auto"/>
              <w:bottom w:val="single" w:sz="4" w:space="0" w:color="auto"/>
              <w:right w:val="single" w:sz="8" w:space="0" w:color="auto"/>
            </w:tcBorders>
            <w:vAlign w:val="center"/>
          </w:tcPr>
          <w:p w:rsidR="00557C25" w:rsidRDefault="00557C25" w:rsidP="00307D43">
            <w:pPr>
              <w:spacing w:line="240" w:lineRule="exact"/>
              <w:jc w:val="center"/>
              <w:rPr>
                <w:rFonts w:ascii="仿宋_GB2312" w:hAnsi="宋体"/>
              </w:rPr>
            </w:pPr>
            <w:r>
              <w:rPr>
                <w:rFonts w:ascii="仿宋_GB2312" w:hAnsi="宋体" w:hint="eastAsia"/>
                <w:sz w:val="18"/>
                <w:szCs w:val="18"/>
              </w:rPr>
              <w:t>毕业时间</w:t>
            </w:r>
          </w:p>
        </w:tc>
        <w:tc>
          <w:tcPr>
            <w:tcW w:w="1276" w:type="dxa"/>
            <w:gridSpan w:val="2"/>
            <w:tcBorders>
              <w:top w:val="single" w:sz="8" w:space="0" w:color="auto"/>
              <w:left w:val="single" w:sz="8" w:space="0" w:color="auto"/>
              <w:bottom w:val="single" w:sz="4" w:space="0" w:color="auto"/>
              <w:right w:val="single" w:sz="8" w:space="0" w:color="auto"/>
            </w:tcBorders>
            <w:vAlign w:val="center"/>
          </w:tcPr>
          <w:p w:rsidR="00557C25" w:rsidRDefault="00557C25" w:rsidP="00307D43">
            <w:pPr>
              <w:spacing w:line="240" w:lineRule="exact"/>
              <w:jc w:val="center"/>
              <w:rPr>
                <w:rFonts w:ascii="仿宋_GB2312" w:hAnsi="宋体"/>
              </w:rPr>
            </w:pPr>
          </w:p>
        </w:tc>
        <w:tc>
          <w:tcPr>
            <w:tcW w:w="2117" w:type="dxa"/>
            <w:vMerge/>
            <w:tcBorders>
              <w:top w:val="single" w:sz="8" w:space="0" w:color="auto"/>
              <w:left w:val="single" w:sz="8" w:space="0" w:color="auto"/>
              <w:bottom w:val="single" w:sz="8" w:space="0" w:color="auto"/>
              <w:right w:val="single" w:sz="8" w:space="0" w:color="auto"/>
            </w:tcBorders>
            <w:vAlign w:val="center"/>
          </w:tcPr>
          <w:p w:rsidR="00557C25" w:rsidRDefault="00557C25" w:rsidP="00307D43">
            <w:pPr>
              <w:widowControl/>
              <w:jc w:val="left"/>
              <w:rPr>
                <w:rFonts w:ascii="仿宋_GB2312" w:hAnsi="宋体"/>
                <w:kern w:val="0"/>
              </w:rPr>
            </w:pPr>
          </w:p>
        </w:tc>
      </w:tr>
      <w:tr w:rsidR="00557C25" w:rsidTr="00307D43">
        <w:trPr>
          <w:trHeight w:hRule="exact" w:val="567"/>
          <w:jc w:val="center"/>
        </w:trPr>
        <w:tc>
          <w:tcPr>
            <w:tcW w:w="1426" w:type="dxa"/>
            <w:gridSpan w:val="3"/>
            <w:tcBorders>
              <w:top w:val="single" w:sz="8" w:space="0" w:color="auto"/>
              <w:left w:val="single" w:sz="8" w:space="0" w:color="auto"/>
              <w:bottom w:val="single" w:sz="8" w:space="0" w:color="auto"/>
              <w:right w:val="single" w:sz="4" w:space="0" w:color="auto"/>
            </w:tcBorders>
            <w:vAlign w:val="center"/>
          </w:tcPr>
          <w:p w:rsidR="00557C25" w:rsidRDefault="00557C25" w:rsidP="00307D43">
            <w:pPr>
              <w:spacing w:line="0" w:lineRule="atLeast"/>
              <w:jc w:val="center"/>
              <w:rPr>
                <w:rFonts w:ascii="仿宋_GB2312" w:hAnsi="宋体"/>
                <w:sz w:val="18"/>
                <w:szCs w:val="18"/>
              </w:rPr>
            </w:pPr>
            <w:r>
              <w:rPr>
                <w:rFonts w:ascii="仿宋_GB2312" w:hAnsi="宋体" w:hint="eastAsia"/>
                <w:sz w:val="18"/>
                <w:szCs w:val="18"/>
              </w:rPr>
              <w:t>身体健康状况</w:t>
            </w:r>
          </w:p>
        </w:tc>
        <w:tc>
          <w:tcPr>
            <w:tcW w:w="1392" w:type="dxa"/>
            <w:tcBorders>
              <w:top w:val="single" w:sz="8" w:space="0" w:color="auto"/>
              <w:left w:val="single" w:sz="4" w:space="0" w:color="auto"/>
              <w:bottom w:val="single" w:sz="8" w:space="0" w:color="auto"/>
              <w:right w:val="single" w:sz="4" w:space="0" w:color="auto"/>
            </w:tcBorders>
            <w:vAlign w:val="center"/>
          </w:tcPr>
          <w:p w:rsidR="00557C25" w:rsidRDefault="00557C25" w:rsidP="00307D43">
            <w:pPr>
              <w:spacing w:line="0" w:lineRule="atLeast"/>
              <w:rPr>
                <w:rFonts w:ascii="仿宋_GB2312" w:hAnsi="宋体"/>
                <w:sz w:val="18"/>
                <w:szCs w:val="18"/>
              </w:rPr>
            </w:pPr>
          </w:p>
        </w:tc>
        <w:tc>
          <w:tcPr>
            <w:tcW w:w="1143" w:type="dxa"/>
            <w:gridSpan w:val="2"/>
            <w:tcBorders>
              <w:top w:val="single" w:sz="8" w:space="0" w:color="auto"/>
              <w:left w:val="single" w:sz="4" w:space="0" w:color="auto"/>
              <w:bottom w:val="single" w:sz="8" w:space="0" w:color="auto"/>
            </w:tcBorders>
            <w:vAlign w:val="center"/>
          </w:tcPr>
          <w:p w:rsidR="00557C25" w:rsidRDefault="00557C25" w:rsidP="00307D43">
            <w:pPr>
              <w:spacing w:line="0" w:lineRule="atLeast"/>
              <w:rPr>
                <w:rFonts w:ascii="仿宋_GB2312" w:hAnsi="宋体"/>
                <w:color w:val="FF0000"/>
                <w:sz w:val="18"/>
                <w:szCs w:val="18"/>
              </w:rPr>
            </w:pPr>
            <w:r>
              <w:rPr>
                <w:rFonts w:ascii="仿宋_GB2312" w:hAnsi="宋体" w:hint="eastAsia"/>
                <w:spacing w:val="-16"/>
                <w:szCs w:val="21"/>
              </w:rPr>
              <w:t>身份证号</w:t>
            </w:r>
          </w:p>
        </w:tc>
        <w:tc>
          <w:tcPr>
            <w:tcW w:w="4111" w:type="dxa"/>
            <w:gridSpan w:val="5"/>
            <w:tcBorders>
              <w:top w:val="single" w:sz="8" w:space="0" w:color="auto"/>
              <w:left w:val="single" w:sz="4" w:space="0" w:color="auto"/>
              <w:bottom w:val="single" w:sz="8" w:space="0" w:color="auto"/>
            </w:tcBorders>
            <w:vAlign w:val="center"/>
          </w:tcPr>
          <w:p w:rsidR="00557C25" w:rsidRDefault="00557C25" w:rsidP="00307D43">
            <w:pPr>
              <w:spacing w:line="0" w:lineRule="atLeast"/>
              <w:rPr>
                <w:rFonts w:ascii="仿宋_GB2312" w:hAnsi="宋体"/>
                <w:sz w:val="18"/>
                <w:szCs w:val="18"/>
              </w:rPr>
            </w:pPr>
          </w:p>
        </w:tc>
        <w:tc>
          <w:tcPr>
            <w:tcW w:w="2117" w:type="dxa"/>
            <w:vMerge/>
            <w:tcBorders>
              <w:top w:val="single" w:sz="8" w:space="0" w:color="auto"/>
              <w:left w:val="single" w:sz="8" w:space="0" w:color="auto"/>
              <w:bottom w:val="single" w:sz="8" w:space="0" w:color="auto"/>
              <w:right w:val="single" w:sz="8" w:space="0" w:color="auto"/>
            </w:tcBorders>
            <w:vAlign w:val="center"/>
          </w:tcPr>
          <w:p w:rsidR="00557C25" w:rsidRDefault="00557C25" w:rsidP="00307D43">
            <w:pPr>
              <w:widowControl/>
              <w:jc w:val="left"/>
              <w:rPr>
                <w:rFonts w:ascii="仿宋_GB2312" w:hAnsi="宋体"/>
                <w:kern w:val="0"/>
              </w:rPr>
            </w:pPr>
          </w:p>
        </w:tc>
      </w:tr>
      <w:tr w:rsidR="00557C25" w:rsidTr="00307D43">
        <w:trPr>
          <w:trHeight w:hRule="exact" w:val="567"/>
          <w:jc w:val="center"/>
        </w:trPr>
        <w:tc>
          <w:tcPr>
            <w:tcW w:w="2969" w:type="dxa"/>
            <w:gridSpan w:val="5"/>
            <w:tcBorders>
              <w:top w:val="single" w:sz="8" w:space="0" w:color="auto"/>
              <w:left w:val="single" w:sz="8" w:space="0" w:color="auto"/>
              <w:bottom w:val="single" w:sz="8" w:space="0" w:color="auto"/>
              <w:right w:val="single" w:sz="8" w:space="0" w:color="auto"/>
            </w:tcBorders>
            <w:vAlign w:val="center"/>
          </w:tcPr>
          <w:p w:rsidR="00557C25" w:rsidRDefault="00557C25" w:rsidP="00307D43">
            <w:pPr>
              <w:spacing w:line="240" w:lineRule="exact"/>
              <w:jc w:val="center"/>
              <w:rPr>
                <w:rFonts w:ascii="仿宋_GB2312" w:hAnsi="宋体"/>
              </w:rPr>
            </w:pPr>
            <w:r>
              <w:rPr>
                <w:rFonts w:ascii="仿宋_GB2312" w:hAnsi="宋体" w:hint="eastAsia"/>
              </w:rPr>
              <w:t>户口所在地</w:t>
            </w:r>
          </w:p>
        </w:tc>
        <w:tc>
          <w:tcPr>
            <w:tcW w:w="7220" w:type="dxa"/>
            <w:gridSpan w:val="7"/>
            <w:tcBorders>
              <w:top w:val="single" w:sz="8" w:space="0" w:color="auto"/>
              <w:left w:val="single" w:sz="8" w:space="0" w:color="auto"/>
              <w:bottom w:val="single" w:sz="8" w:space="0" w:color="auto"/>
              <w:right w:val="single" w:sz="8" w:space="0" w:color="auto"/>
            </w:tcBorders>
            <w:vAlign w:val="center"/>
          </w:tcPr>
          <w:p w:rsidR="00557C25" w:rsidRDefault="00557C25" w:rsidP="00307D43">
            <w:pPr>
              <w:spacing w:line="240" w:lineRule="exact"/>
              <w:jc w:val="center"/>
              <w:rPr>
                <w:rFonts w:ascii="仿宋_GB2312" w:hAnsi="宋体"/>
              </w:rPr>
            </w:pPr>
          </w:p>
        </w:tc>
      </w:tr>
      <w:tr w:rsidR="00557C25" w:rsidTr="00307D43">
        <w:trPr>
          <w:trHeight w:hRule="exact" w:val="567"/>
          <w:jc w:val="center"/>
        </w:trPr>
        <w:tc>
          <w:tcPr>
            <w:tcW w:w="2969" w:type="dxa"/>
            <w:gridSpan w:val="5"/>
            <w:tcBorders>
              <w:top w:val="single" w:sz="8" w:space="0" w:color="auto"/>
              <w:left w:val="single" w:sz="8" w:space="0" w:color="auto"/>
              <w:bottom w:val="single" w:sz="8" w:space="0" w:color="auto"/>
              <w:right w:val="single" w:sz="8" w:space="0" w:color="auto"/>
            </w:tcBorders>
            <w:vAlign w:val="center"/>
          </w:tcPr>
          <w:p w:rsidR="00557C25" w:rsidRDefault="00557C25" w:rsidP="00307D43">
            <w:pPr>
              <w:spacing w:line="240" w:lineRule="exact"/>
              <w:jc w:val="center"/>
              <w:rPr>
                <w:rFonts w:ascii="仿宋_GB2312" w:hAnsi="宋体"/>
              </w:rPr>
            </w:pPr>
            <w:proofErr w:type="gramStart"/>
            <w:r>
              <w:rPr>
                <w:rFonts w:ascii="宋体" w:hAnsi="宋体" w:hint="eastAsia"/>
                <w:szCs w:val="21"/>
              </w:rPr>
              <w:t>现家庭</w:t>
            </w:r>
            <w:proofErr w:type="gramEnd"/>
            <w:r>
              <w:rPr>
                <w:rFonts w:ascii="宋体" w:hAnsi="宋体" w:hint="eastAsia"/>
                <w:szCs w:val="21"/>
              </w:rPr>
              <w:t>住址</w:t>
            </w:r>
          </w:p>
        </w:tc>
        <w:tc>
          <w:tcPr>
            <w:tcW w:w="7220" w:type="dxa"/>
            <w:gridSpan w:val="7"/>
            <w:tcBorders>
              <w:top w:val="single" w:sz="8" w:space="0" w:color="auto"/>
              <w:left w:val="single" w:sz="8" w:space="0" w:color="auto"/>
              <w:bottom w:val="single" w:sz="8" w:space="0" w:color="auto"/>
              <w:right w:val="single" w:sz="8" w:space="0" w:color="auto"/>
            </w:tcBorders>
            <w:vAlign w:val="center"/>
          </w:tcPr>
          <w:p w:rsidR="00557C25" w:rsidRDefault="00557C25" w:rsidP="00307D43">
            <w:pPr>
              <w:spacing w:line="240" w:lineRule="exact"/>
              <w:jc w:val="center"/>
              <w:rPr>
                <w:rFonts w:ascii="仿宋_GB2312" w:hAnsi="宋体"/>
              </w:rPr>
            </w:pPr>
          </w:p>
        </w:tc>
      </w:tr>
      <w:tr w:rsidR="00557C25" w:rsidTr="00307D43">
        <w:trPr>
          <w:trHeight w:hRule="exact" w:val="567"/>
          <w:jc w:val="center"/>
        </w:trPr>
        <w:tc>
          <w:tcPr>
            <w:tcW w:w="2969" w:type="dxa"/>
            <w:gridSpan w:val="5"/>
            <w:tcBorders>
              <w:top w:val="single" w:sz="8" w:space="0" w:color="auto"/>
              <w:left w:val="single" w:sz="8" w:space="0" w:color="auto"/>
              <w:bottom w:val="single" w:sz="4" w:space="0" w:color="auto"/>
              <w:right w:val="single" w:sz="8" w:space="0" w:color="auto"/>
            </w:tcBorders>
            <w:vAlign w:val="center"/>
          </w:tcPr>
          <w:p w:rsidR="00557C25" w:rsidRDefault="00557C25" w:rsidP="00307D43">
            <w:pPr>
              <w:spacing w:line="240" w:lineRule="exact"/>
              <w:jc w:val="center"/>
              <w:rPr>
                <w:rFonts w:ascii="仿宋_GB2312" w:hAnsi="宋体"/>
              </w:rPr>
            </w:pPr>
            <w:r>
              <w:rPr>
                <w:rFonts w:ascii="仿宋_GB2312" w:hAnsi="宋体" w:hint="eastAsia"/>
              </w:rPr>
              <w:t>移动电话</w:t>
            </w:r>
          </w:p>
        </w:tc>
        <w:tc>
          <w:tcPr>
            <w:tcW w:w="1925" w:type="dxa"/>
            <w:gridSpan w:val="2"/>
            <w:tcBorders>
              <w:top w:val="single" w:sz="8" w:space="0" w:color="auto"/>
              <w:left w:val="single" w:sz="8" w:space="0" w:color="auto"/>
              <w:bottom w:val="single" w:sz="8" w:space="0" w:color="auto"/>
              <w:right w:val="single" w:sz="8" w:space="0" w:color="auto"/>
            </w:tcBorders>
            <w:vAlign w:val="center"/>
          </w:tcPr>
          <w:p w:rsidR="00557C25" w:rsidRDefault="00557C25" w:rsidP="00307D43">
            <w:pPr>
              <w:spacing w:line="240" w:lineRule="exact"/>
              <w:jc w:val="center"/>
              <w:rPr>
                <w:rFonts w:ascii="仿宋_GB2312" w:hAnsi="宋体"/>
              </w:rPr>
            </w:pPr>
          </w:p>
        </w:tc>
        <w:tc>
          <w:tcPr>
            <w:tcW w:w="2033" w:type="dxa"/>
            <w:gridSpan w:val="3"/>
            <w:tcBorders>
              <w:top w:val="single" w:sz="8" w:space="0" w:color="auto"/>
              <w:left w:val="single" w:sz="8" w:space="0" w:color="auto"/>
              <w:bottom w:val="single" w:sz="8" w:space="0" w:color="auto"/>
              <w:right w:val="single" w:sz="8" w:space="0" w:color="auto"/>
            </w:tcBorders>
            <w:vAlign w:val="center"/>
          </w:tcPr>
          <w:p w:rsidR="00557C25" w:rsidRDefault="00557C25" w:rsidP="00307D43">
            <w:pPr>
              <w:spacing w:line="240" w:lineRule="exact"/>
              <w:jc w:val="center"/>
              <w:rPr>
                <w:rFonts w:ascii="仿宋_GB2312" w:hAnsi="宋体"/>
              </w:rPr>
            </w:pPr>
            <w:r>
              <w:rPr>
                <w:rFonts w:ascii="仿宋_GB2312" w:hAnsi="宋体" w:hint="eastAsia"/>
              </w:rPr>
              <w:t>电子邮箱</w:t>
            </w:r>
          </w:p>
        </w:tc>
        <w:tc>
          <w:tcPr>
            <w:tcW w:w="3262" w:type="dxa"/>
            <w:gridSpan w:val="2"/>
            <w:tcBorders>
              <w:top w:val="single" w:sz="8" w:space="0" w:color="auto"/>
              <w:left w:val="single" w:sz="8" w:space="0" w:color="auto"/>
              <w:bottom w:val="single" w:sz="8" w:space="0" w:color="auto"/>
              <w:right w:val="single" w:sz="8" w:space="0" w:color="auto"/>
            </w:tcBorders>
            <w:vAlign w:val="center"/>
          </w:tcPr>
          <w:p w:rsidR="00557C25" w:rsidRDefault="00557C25" w:rsidP="00307D43">
            <w:pPr>
              <w:spacing w:line="240" w:lineRule="exact"/>
              <w:jc w:val="center"/>
              <w:rPr>
                <w:rFonts w:ascii="仿宋_GB2312" w:hAnsi="宋体"/>
              </w:rPr>
            </w:pPr>
          </w:p>
        </w:tc>
      </w:tr>
      <w:tr w:rsidR="00557C25" w:rsidTr="00307D43">
        <w:trPr>
          <w:trHeight w:hRule="exact" w:val="809"/>
          <w:jc w:val="center"/>
        </w:trPr>
        <w:tc>
          <w:tcPr>
            <w:tcW w:w="2969" w:type="dxa"/>
            <w:gridSpan w:val="5"/>
            <w:tcBorders>
              <w:top w:val="single" w:sz="8" w:space="0" w:color="auto"/>
              <w:left w:val="single" w:sz="8" w:space="0" w:color="auto"/>
              <w:bottom w:val="single" w:sz="4" w:space="0" w:color="auto"/>
              <w:right w:val="single" w:sz="8" w:space="0" w:color="auto"/>
            </w:tcBorders>
            <w:vAlign w:val="center"/>
          </w:tcPr>
          <w:p w:rsidR="00557C25" w:rsidRDefault="00557C25" w:rsidP="00307D43">
            <w:pPr>
              <w:spacing w:line="240" w:lineRule="exact"/>
              <w:jc w:val="center"/>
              <w:rPr>
                <w:rFonts w:ascii="仿宋_GB2312" w:hAnsi="宋体"/>
              </w:rPr>
            </w:pPr>
            <w:r>
              <w:rPr>
                <w:rFonts w:ascii="仿宋_GB2312" w:hAnsi="宋体" w:hint="eastAsia"/>
              </w:rPr>
              <w:t>有何特长</w:t>
            </w:r>
          </w:p>
        </w:tc>
        <w:tc>
          <w:tcPr>
            <w:tcW w:w="7220" w:type="dxa"/>
            <w:gridSpan w:val="7"/>
            <w:tcBorders>
              <w:top w:val="single" w:sz="8" w:space="0" w:color="auto"/>
              <w:left w:val="single" w:sz="8" w:space="0" w:color="auto"/>
              <w:bottom w:val="single" w:sz="8" w:space="0" w:color="auto"/>
              <w:right w:val="single" w:sz="8" w:space="0" w:color="auto"/>
            </w:tcBorders>
            <w:vAlign w:val="center"/>
          </w:tcPr>
          <w:p w:rsidR="00557C25" w:rsidRDefault="00557C25" w:rsidP="00307D43">
            <w:pPr>
              <w:spacing w:line="240" w:lineRule="exact"/>
              <w:jc w:val="center"/>
              <w:rPr>
                <w:rFonts w:ascii="仿宋_GB2312" w:hAnsi="宋体"/>
              </w:rPr>
            </w:pPr>
          </w:p>
        </w:tc>
      </w:tr>
      <w:tr w:rsidR="00557C25" w:rsidTr="00307D43">
        <w:trPr>
          <w:trHeight w:hRule="exact" w:val="567"/>
          <w:jc w:val="center"/>
        </w:trPr>
        <w:tc>
          <w:tcPr>
            <w:tcW w:w="2969" w:type="dxa"/>
            <w:gridSpan w:val="5"/>
            <w:vMerge w:val="restart"/>
            <w:tcBorders>
              <w:top w:val="single" w:sz="4" w:space="0" w:color="auto"/>
              <w:left w:val="single" w:sz="8" w:space="0" w:color="auto"/>
              <w:right w:val="single" w:sz="8" w:space="0" w:color="auto"/>
            </w:tcBorders>
            <w:vAlign w:val="center"/>
          </w:tcPr>
          <w:p w:rsidR="00557C25" w:rsidRDefault="00557C25" w:rsidP="00307D43">
            <w:pPr>
              <w:spacing w:line="240" w:lineRule="exact"/>
              <w:jc w:val="center"/>
              <w:rPr>
                <w:rFonts w:ascii="仿宋_GB2312"/>
              </w:rPr>
            </w:pPr>
            <w:r>
              <w:rPr>
                <w:rFonts w:ascii="仿宋_GB2312" w:hint="eastAsia"/>
              </w:rPr>
              <w:t>学习简历</w:t>
            </w:r>
          </w:p>
          <w:p w:rsidR="00557C25" w:rsidRDefault="00557C25" w:rsidP="00307D43">
            <w:pPr>
              <w:spacing w:line="240" w:lineRule="exact"/>
              <w:jc w:val="center"/>
              <w:rPr>
                <w:rFonts w:ascii="仿宋_GB2312"/>
              </w:rPr>
            </w:pPr>
            <w:r>
              <w:rPr>
                <w:rFonts w:ascii="仿宋_GB2312" w:hint="eastAsia"/>
              </w:rPr>
              <w:t>（从高中开始填起）</w:t>
            </w:r>
          </w:p>
        </w:tc>
        <w:tc>
          <w:tcPr>
            <w:tcW w:w="992" w:type="dxa"/>
            <w:tcBorders>
              <w:top w:val="single" w:sz="8" w:space="0" w:color="auto"/>
              <w:left w:val="single" w:sz="8" w:space="0" w:color="auto"/>
              <w:bottom w:val="single" w:sz="8" w:space="0" w:color="auto"/>
              <w:right w:val="single" w:sz="8" w:space="0" w:color="auto"/>
            </w:tcBorders>
            <w:vAlign w:val="center"/>
          </w:tcPr>
          <w:p w:rsidR="00557C25" w:rsidRDefault="00557C25" w:rsidP="00307D43">
            <w:pPr>
              <w:spacing w:line="240" w:lineRule="exact"/>
              <w:jc w:val="center"/>
              <w:rPr>
                <w:rFonts w:ascii="仿宋_GB2312" w:hAnsi="宋体"/>
              </w:rPr>
            </w:pPr>
            <w:r>
              <w:rPr>
                <w:rFonts w:ascii="仿宋_GB2312" w:hAnsi="宋体" w:hint="eastAsia"/>
              </w:rPr>
              <w:t>起止</w:t>
            </w:r>
          </w:p>
          <w:p w:rsidR="00557C25" w:rsidRDefault="00557C25" w:rsidP="00307D43">
            <w:pPr>
              <w:spacing w:line="240" w:lineRule="exact"/>
              <w:jc w:val="center"/>
              <w:rPr>
                <w:rFonts w:ascii="仿宋_GB2312" w:hAnsi="宋体"/>
              </w:rPr>
            </w:pPr>
            <w:r>
              <w:rPr>
                <w:rFonts w:ascii="仿宋_GB2312" w:hAnsi="宋体" w:hint="eastAsia"/>
              </w:rPr>
              <w:t>时间</w:t>
            </w:r>
          </w:p>
        </w:tc>
        <w:tc>
          <w:tcPr>
            <w:tcW w:w="4111" w:type="dxa"/>
            <w:gridSpan w:val="5"/>
            <w:tcBorders>
              <w:top w:val="single" w:sz="8" w:space="0" w:color="auto"/>
              <w:left w:val="single" w:sz="8" w:space="0" w:color="auto"/>
              <w:bottom w:val="single" w:sz="8" w:space="0" w:color="auto"/>
              <w:right w:val="single" w:sz="8" w:space="0" w:color="auto"/>
            </w:tcBorders>
            <w:vAlign w:val="center"/>
          </w:tcPr>
          <w:p w:rsidR="00557C25" w:rsidRDefault="00557C25" w:rsidP="00307D43">
            <w:pPr>
              <w:spacing w:line="240" w:lineRule="exact"/>
              <w:jc w:val="center"/>
              <w:rPr>
                <w:rFonts w:ascii="仿宋_GB2312" w:hAnsi="宋体"/>
              </w:rPr>
            </w:pPr>
            <w:r>
              <w:rPr>
                <w:rFonts w:ascii="仿宋_GB2312" w:hAnsi="宋体" w:hint="eastAsia"/>
              </w:rPr>
              <w:t>所在学校及院系</w:t>
            </w:r>
          </w:p>
        </w:tc>
        <w:tc>
          <w:tcPr>
            <w:tcW w:w="2117" w:type="dxa"/>
            <w:tcBorders>
              <w:top w:val="single" w:sz="8" w:space="0" w:color="auto"/>
              <w:left w:val="single" w:sz="8" w:space="0" w:color="auto"/>
              <w:bottom w:val="single" w:sz="8" w:space="0" w:color="auto"/>
              <w:right w:val="single" w:sz="8" w:space="0" w:color="auto"/>
            </w:tcBorders>
            <w:vAlign w:val="center"/>
          </w:tcPr>
          <w:p w:rsidR="00557C25" w:rsidRDefault="00557C25" w:rsidP="00307D43">
            <w:pPr>
              <w:spacing w:line="240" w:lineRule="exact"/>
              <w:jc w:val="center"/>
              <w:rPr>
                <w:rFonts w:ascii="仿宋_GB2312" w:hAnsi="宋体"/>
              </w:rPr>
            </w:pPr>
            <w:r>
              <w:rPr>
                <w:rFonts w:ascii="仿宋_GB2312" w:hAnsi="宋体" w:hint="eastAsia"/>
              </w:rPr>
              <w:t>专</w:t>
            </w:r>
            <w:r>
              <w:rPr>
                <w:rFonts w:ascii="仿宋_GB2312" w:hAnsi="宋体" w:hint="eastAsia"/>
              </w:rPr>
              <w:t xml:space="preserve">  </w:t>
            </w:r>
            <w:r>
              <w:rPr>
                <w:rFonts w:ascii="仿宋_GB2312" w:hAnsi="宋体" w:hint="eastAsia"/>
              </w:rPr>
              <w:t>业</w:t>
            </w:r>
          </w:p>
        </w:tc>
      </w:tr>
      <w:tr w:rsidR="00557C25" w:rsidTr="00307D43">
        <w:trPr>
          <w:trHeight w:hRule="exact" w:val="567"/>
          <w:jc w:val="center"/>
        </w:trPr>
        <w:tc>
          <w:tcPr>
            <w:tcW w:w="2969" w:type="dxa"/>
            <w:gridSpan w:val="5"/>
            <w:vMerge/>
            <w:tcBorders>
              <w:left w:val="single" w:sz="8" w:space="0" w:color="auto"/>
              <w:right w:val="single" w:sz="8" w:space="0" w:color="auto"/>
            </w:tcBorders>
            <w:vAlign w:val="center"/>
          </w:tcPr>
          <w:p w:rsidR="00557C25" w:rsidRDefault="00557C25" w:rsidP="00307D43">
            <w:pPr>
              <w:widowControl/>
              <w:jc w:val="left"/>
              <w:rPr>
                <w:rFonts w:ascii="仿宋_GB2312"/>
              </w:rPr>
            </w:pPr>
          </w:p>
        </w:tc>
        <w:tc>
          <w:tcPr>
            <w:tcW w:w="992" w:type="dxa"/>
            <w:tcBorders>
              <w:top w:val="single" w:sz="8" w:space="0" w:color="auto"/>
              <w:left w:val="single" w:sz="8" w:space="0" w:color="auto"/>
              <w:bottom w:val="single" w:sz="8" w:space="0" w:color="auto"/>
              <w:right w:val="single" w:sz="8" w:space="0" w:color="auto"/>
            </w:tcBorders>
            <w:vAlign w:val="center"/>
          </w:tcPr>
          <w:p w:rsidR="00557C25" w:rsidRDefault="00557C25" w:rsidP="00307D43">
            <w:pPr>
              <w:spacing w:line="240" w:lineRule="exact"/>
              <w:jc w:val="center"/>
              <w:rPr>
                <w:rFonts w:ascii="仿宋_GB2312" w:hAnsi="宋体"/>
              </w:rPr>
            </w:pPr>
          </w:p>
        </w:tc>
        <w:tc>
          <w:tcPr>
            <w:tcW w:w="4111" w:type="dxa"/>
            <w:gridSpan w:val="5"/>
            <w:tcBorders>
              <w:top w:val="single" w:sz="8" w:space="0" w:color="auto"/>
              <w:left w:val="single" w:sz="8" w:space="0" w:color="auto"/>
              <w:bottom w:val="single" w:sz="8" w:space="0" w:color="auto"/>
              <w:right w:val="single" w:sz="8" w:space="0" w:color="auto"/>
            </w:tcBorders>
            <w:vAlign w:val="center"/>
          </w:tcPr>
          <w:p w:rsidR="00557C25" w:rsidRDefault="00557C25" w:rsidP="00307D43">
            <w:pPr>
              <w:spacing w:line="240" w:lineRule="exact"/>
              <w:jc w:val="center"/>
              <w:rPr>
                <w:rFonts w:ascii="仿宋_GB2312" w:hAnsi="宋体"/>
              </w:rPr>
            </w:pPr>
          </w:p>
        </w:tc>
        <w:tc>
          <w:tcPr>
            <w:tcW w:w="2117" w:type="dxa"/>
            <w:tcBorders>
              <w:top w:val="single" w:sz="8" w:space="0" w:color="auto"/>
              <w:left w:val="single" w:sz="8" w:space="0" w:color="auto"/>
              <w:bottom w:val="single" w:sz="8" w:space="0" w:color="auto"/>
              <w:right w:val="single" w:sz="8" w:space="0" w:color="auto"/>
            </w:tcBorders>
            <w:vAlign w:val="center"/>
          </w:tcPr>
          <w:p w:rsidR="00557C25" w:rsidRDefault="00557C25" w:rsidP="00307D43">
            <w:pPr>
              <w:spacing w:line="240" w:lineRule="exact"/>
              <w:jc w:val="center"/>
              <w:rPr>
                <w:rFonts w:ascii="仿宋_GB2312" w:hAnsi="宋体"/>
              </w:rPr>
            </w:pPr>
          </w:p>
        </w:tc>
      </w:tr>
      <w:tr w:rsidR="00557C25" w:rsidTr="00307D43">
        <w:trPr>
          <w:trHeight w:hRule="exact" w:val="567"/>
          <w:jc w:val="center"/>
        </w:trPr>
        <w:tc>
          <w:tcPr>
            <w:tcW w:w="2969" w:type="dxa"/>
            <w:gridSpan w:val="5"/>
            <w:vMerge/>
            <w:tcBorders>
              <w:left w:val="single" w:sz="8" w:space="0" w:color="auto"/>
              <w:right w:val="single" w:sz="8" w:space="0" w:color="auto"/>
            </w:tcBorders>
            <w:vAlign w:val="center"/>
          </w:tcPr>
          <w:p w:rsidR="00557C25" w:rsidRDefault="00557C25" w:rsidP="00307D43">
            <w:pPr>
              <w:widowControl/>
              <w:jc w:val="left"/>
              <w:rPr>
                <w:rFonts w:ascii="仿宋_GB2312"/>
              </w:rPr>
            </w:pPr>
          </w:p>
        </w:tc>
        <w:tc>
          <w:tcPr>
            <w:tcW w:w="992" w:type="dxa"/>
            <w:tcBorders>
              <w:top w:val="single" w:sz="8" w:space="0" w:color="auto"/>
              <w:left w:val="single" w:sz="8" w:space="0" w:color="auto"/>
              <w:bottom w:val="single" w:sz="8" w:space="0" w:color="auto"/>
              <w:right w:val="single" w:sz="8" w:space="0" w:color="auto"/>
            </w:tcBorders>
            <w:vAlign w:val="center"/>
          </w:tcPr>
          <w:p w:rsidR="00557C25" w:rsidRDefault="00557C25" w:rsidP="00307D43">
            <w:pPr>
              <w:spacing w:line="240" w:lineRule="exact"/>
              <w:jc w:val="center"/>
              <w:rPr>
                <w:rFonts w:ascii="仿宋_GB2312" w:hAnsi="宋体"/>
              </w:rPr>
            </w:pPr>
          </w:p>
        </w:tc>
        <w:tc>
          <w:tcPr>
            <w:tcW w:w="4111" w:type="dxa"/>
            <w:gridSpan w:val="5"/>
            <w:tcBorders>
              <w:top w:val="single" w:sz="8" w:space="0" w:color="auto"/>
              <w:left w:val="single" w:sz="8" w:space="0" w:color="auto"/>
              <w:bottom w:val="single" w:sz="8" w:space="0" w:color="auto"/>
              <w:right w:val="single" w:sz="8" w:space="0" w:color="auto"/>
            </w:tcBorders>
            <w:vAlign w:val="center"/>
          </w:tcPr>
          <w:p w:rsidR="00557C25" w:rsidRDefault="00557C25" w:rsidP="00307D43">
            <w:pPr>
              <w:spacing w:line="240" w:lineRule="exact"/>
              <w:jc w:val="center"/>
              <w:rPr>
                <w:rFonts w:ascii="仿宋_GB2312" w:hAnsi="宋体"/>
              </w:rPr>
            </w:pPr>
          </w:p>
        </w:tc>
        <w:tc>
          <w:tcPr>
            <w:tcW w:w="2117" w:type="dxa"/>
            <w:tcBorders>
              <w:top w:val="single" w:sz="8" w:space="0" w:color="auto"/>
              <w:left w:val="single" w:sz="8" w:space="0" w:color="auto"/>
              <w:bottom w:val="single" w:sz="8" w:space="0" w:color="auto"/>
              <w:right w:val="single" w:sz="8" w:space="0" w:color="auto"/>
            </w:tcBorders>
            <w:vAlign w:val="center"/>
          </w:tcPr>
          <w:p w:rsidR="00557C25" w:rsidRDefault="00557C25" w:rsidP="00307D43">
            <w:pPr>
              <w:spacing w:line="240" w:lineRule="exact"/>
              <w:jc w:val="center"/>
              <w:rPr>
                <w:rFonts w:ascii="仿宋_GB2312" w:hAnsi="宋体"/>
              </w:rPr>
            </w:pPr>
          </w:p>
        </w:tc>
      </w:tr>
      <w:tr w:rsidR="00557C25" w:rsidTr="00307D43">
        <w:trPr>
          <w:trHeight w:hRule="exact" w:val="567"/>
          <w:jc w:val="center"/>
        </w:trPr>
        <w:tc>
          <w:tcPr>
            <w:tcW w:w="2969" w:type="dxa"/>
            <w:gridSpan w:val="5"/>
            <w:vMerge/>
            <w:tcBorders>
              <w:left w:val="single" w:sz="8" w:space="0" w:color="auto"/>
              <w:bottom w:val="single" w:sz="4" w:space="0" w:color="auto"/>
              <w:right w:val="single" w:sz="8" w:space="0" w:color="auto"/>
            </w:tcBorders>
            <w:vAlign w:val="center"/>
          </w:tcPr>
          <w:p w:rsidR="00557C25" w:rsidRDefault="00557C25" w:rsidP="00307D43">
            <w:pPr>
              <w:widowControl/>
              <w:jc w:val="left"/>
              <w:rPr>
                <w:rFonts w:ascii="仿宋_GB2312"/>
              </w:rPr>
            </w:pPr>
          </w:p>
        </w:tc>
        <w:tc>
          <w:tcPr>
            <w:tcW w:w="992" w:type="dxa"/>
            <w:tcBorders>
              <w:top w:val="single" w:sz="8" w:space="0" w:color="auto"/>
              <w:left w:val="single" w:sz="8" w:space="0" w:color="auto"/>
              <w:bottom w:val="single" w:sz="4" w:space="0" w:color="auto"/>
              <w:right w:val="single" w:sz="8" w:space="0" w:color="auto"/>
            </w:tcBorders>
            <w:vAlign w:val="center"/>
          </w:tcPr>
          <w:p w:rsidR="00557C25" w:rsidRDefault="00557C25" w:rsidP="00307D43">
            <w:pPr>
              <w:spacing w:line="240" w:lineRule="exact"/>
              <w:jc w:val="center"/>
              <w:rPr>
                <w:rFonts w:ascii="仿宋_GB2312" w:hAnsi="宋体"/>
              </w:rPr>
            </w:pPr>
          </w:p>
        </w:tc>
        <w:tc>
          <w:tcPr>
            <w:tcW w:w="4111" w:type="dxa"/>
            <w:gridSpan w:val="5"/>
            <w:tcBorders>
              <w:top w:val="single" w:sz="8" w:space="0" w:color="auto"/>
              <w:left w:val="single" w:sz="8" w:space="0" w:color="auto"/>
              <w:bottom w:val="single" w:sz="8" w:space="0" w:color="auto"/>
              <w:right w:val="single" w:sz="8" w:space="0" w:color="auto"/>
            </w:tcBorders>
            <w:vAlign w:val="center"/>
          </w:tcPr>
          <w:p w:rsidR="00557C25" w:rsidRDefault="00557C25" w:rsidP="00307D43">
            <w:pPr>
              <w:spacing w:line="240" w:lineRule="exact"/>
              <w:jc w:val="center"/>
              <w:rPr>
                <w:rFonts w:ascii="仿宋_GB2312" w:hAnsi="宋体"/>
              </w:rPr>
            </w:pPr>
          </w:p>
        </w:tc>
        <w:tc>
          <w:tcPr>
            <w:tcW w:w="2117" w:type="dxa"/>
            <w:tcBorders>
              <w:top w:val="single" w:sz="8" w:space="0" w:color="auto"/>
              <w:left w:val="single" w:sz="8" w:space="0" w:color="auto"/>
              <w:bottom w:val="single" w:sz="8" w:space="0" w:color="auto"/>
              <w:right w:val="single" w:sz="8" w:space="0" w:color="auto"/>
            </w:tcBorders>
            <w:vAlign w:val="center"/>
          </w:tcPr>
          <w:p w:rsidR="00557C25" w:rsidRDefault="00557C25" w:rsidP="00307D43">
            <w:pPr>
              <w:spacing w:line="240" w:lineRule="exact"/>
              <w:jc w:val="center"/>
              <w:rPr>
                <w:rFonts w:ascii="仿宋_GB2312" w:hAnsi="宋体"/>
              </w:rPr>
            </w:pPr>
          </w:p>
        </w:tc>
      </w:tr>
      <w:tr w:rsidR="00557C25" w:rsidTr="00307D43">
        <w:trPr>
          <w:trHeight w:hRule="exact" w:val="567"/>
          <w:jc w:val="center"/>
        </w:trPr>
        <w:tc>
          <w:tcPr>
            <w:tcW w:w="2969" w:type="dxa"/>
            <w:gridSpan w:val="5"/>
            <w:vMerge/>
            <w:tcBorders>
              <w:left w:val="single" w:sz="8" w:space="0" w:color="auto"/>
              <w:bottom w:val="single" w:sz="4" w:space="0" w:color="auto"/>
              <w:right w:val="single" w:sz="8" w:space="0" w:color="auto"/>
            </w:tcBorders>
            <w:vAlign w:val="center"/>
          </w:tcPr>
          <w:p w:rsidR="00557C25" w:rsidRDefault="00557C25" w:rsidP="00307D43">
            <w:pPr>
              <w:widowControl/>
              <w:jc w:val="left"/>
              <w:rPr>
                <w:rFonts w:ascii="仿宋_GB2312"/>
              </w:rPr>
            </w:pPr>
          </w:p>
        </w:tc>
        <w:tc>
          <w:tcPr>
            <w:tcW w:w="992" w:type="dxa"/>
            <w:tcBorders>
              <w:top w:val="single" w:sz="8" w:space="0" w:color="auto"/>
              <w:left w:val="single" w:sz="8" w:space="0" w:color="auto"/>
              <w:bottom w:val="single" w:sz="4" w:space="0" w:color="auto"/>
              <w:right w:val="single" w:sz="8" w:space="0" w:color="auto"/>
            </w:tcBorders>
            <w:vAlign w:val="center"/>
          </w:tcPr>
          <w:p w:rsidR="00557C25" w:rsidRDefault="00557C25" w:rsidP="00307D43">
            <w:pPr>
              <w:spacing w:line="240" w:lineRule="exact"/>
              <w:jc w:val="center"/>
              <w:rPr>
                <w:rFonts w:ascii="仿宋_GB2312" w:hAnsi="宋体"/>
              </w:rPr>
            </w:pPr>
          </w:p>
        </w:tc>
        <w:tc>
          <w:tcPr>
            <w:tcW w:w="4111" w:type="dxa"/>
            <w:gridSpan w:val="5"/>
            <w:tcBorders>
              <w:top w:val="single" w:sz="8" w:space="0" w:color="auto"/>
              <w:left w:val="single" w:sz="8" w:space="0" w:color="auto"/>
              <w:bottom w:val="single" w:sz="8" w:space="0" w:color="auto"/>
              <w:right w:val="single" w:sz="8" w:space="0" w:color="auto"/>
            </w:tcBorders>
            <w:vAlign w:val="center"/>
          </w:tcPr>
          <w:p w:rsidR="00557C25" w:rsidRDefault="00557C25" w:rsidP="00307D43">
            <w:pPr>
              <w:spacing w:line="240" w:lineRule="exact"/>
              <w:jc w:val="center"/>
              <w:rPr>
                <w:rFonts w:ascii="仿宋_GB2312" w:hAnsi="宋体"/>
              </w:rPr>
            </w:pPr>
          </w:p>
        </w:tc>
        <w:tc>
          <w:tcPr>
            <w:tcW w:w="2117" w:type="dxa"/>
            <w:tcBorders>
              <w:top w:val="single" w:sz="8" w:space="0" w:color="auto"/>
              <w:left w:val="single" w:sz="8" w:space="0" w:color="auto"/>
              <w:bottom w:val="single" w:sz="8" w:space="0" w:color="auto"/>
              <w:right w:val="single" w:sz="8" w:space="0" w:color="auto"/>
            </w:tcBorders>
            <w:vAlign w:val="center"/>
          </w:tcPr>
          <w:p w:rsidR="00557C25" w:rsidRDefault="00557C25" w:rsidP="00307D43">
            <w:pPr>
              <w:spacing w:line="240" w:lineRule="exact"/>
              <w:jc w:val="center"/>
              <w:rPr>
                <w:rFonts w:ascii="仿宋_GB2312" w:hAnsi="宋体"/>
              </w:rPr>
            </w:pPr>
          </w:p>
        </w:tc>
      </w:tr>
      <w:tr w:rsidR="00557C25" w:rsidTr="00307D43">
        <w:trPr>
          <w:trHeight w:val="1114"/>
          <w:jc w:val="center"/>
        </w:trPr>
        <w:tc>
          <w:tcPr>
            <w:tcW w:w="2969" w:type="dxa"/>
            <w:gridSpan w:val="5"/>
            <w:tcBorders>
              <w:left w:val="single" w:sz="8" w:space="0" w:color="auto"/>
              <w:bottom w:val="single" w:sz="4" w:space="0" w:color="auto"/>
              <w:right w:val="single" w:sz="8" w:space="0" w:color="auto"/>
            </w:tcBorders>
            <w:vAlign w:val="center"/>
          </w:tcPr>
          <w:p w:rsidR="00557C25" w:rsidRDefault="00557C25" w:rsidP="00307D43">
            <w:pPr>
              <w:jc w:val="center"/>
              <w:rPr>
                <w:rFonts w:ascii="宋体" w:hAnsi="宋体"/>
                <w:szCs w:val="21"/>
              </w:rPr>
            </w:pPr>
            <w:r>
              <w:rPr>
                <w:rFonts w:ascii="宋体" w:hAnsi="宋体" w:hint="eastAsia"/>
                <w:szCs w:val="21"/>
              </w:rPr>
              <w:lastRenderedPageBreak/>
              <w:t>家庭成员及</w:t>
            </w:r>
          </w:p>
          <w:p w:rsidR="00557C25" w:rsidRDefault="00557C25" w:rsidP="00307D43">
            <w:pPr>
              <w:jc w:val="center"/>
              <w:rPr>
                <w:rFonts w:ascii="宋体" w:hAnsi="宋体"/>
                <w:sz w:val="24"/>
              </w:rPr>
            </w:pPr>
            <w:r>
              <w:rPr>
                <w:rFonts w:ascii="宋体" w:hAnsi="宋体" w:hint="eastAsia"/>
                <w:szCs w:val="21"/>
              </w:rPr>
              <w:t>主要社会关系</w:t>
            </w:r>
          </w:p>
        </w:tc>
        <w:tc>
          <w:tcPr>
            <w:tcW w:w="7220" w:type="dxa"/>
            <w:gridSpan w:val="7"/>
            <w:tcBorders>
              <w:top w:val="single" w:sz="8" w:space="0" w:color="auto"/>
              <w:left w:val="single" w:sz="8" w:space="0" w:color="auto"/>
              <w:bottom w:val="single" w:sz="4" w:space="0" w:color="auto"/>
              <w:right w:val="single" w:sz="8" w:space="0" w:color="auto"/>
            </w:tcBorders>
            <w:vAlign w:val="center"/>
          </w:tcPr>
          <w:p w:rsidR="00557C25" w:rsidRDefault="00557C25" w:rsidP="00307D43">
            <w:pPr>
              <w:spacing w:line="240" w:lineRule="exact"/>
              <w:jc w:val="center"/>
              <w:rPr>
                <w:rFonts w:ascii="仿宋_GB2312" w:hAnsi="宋体"/>
              </w:rPr>
            </w:pPr>
          </w:p>
        </w:tc>
      </w:tr>
      <w:tr w:rsidR="00557C25" w:rsidTr="00307D43">
        <w:trPr>
          <w:trHeight w:hRule="exact" w:val="1589"/>
          <w:jc w:val="center"/>
        </w:trPr>
        <w:tc>
          <w:tcPr>
            <w:tcW w:w="2969" w:type="dxa"/>
            <w:gridSpan w:val="5"/>
            <w:tcBorders>
              <w:top w:val="single" w:sz="8" w:space="0" w:color="auto"/>
              <w:left w:val="single" w:sz="8" w:space="0" w:color="auto"/>
              <w:bottom w:val="single" w:sz="8" w:space="0" w:color="auto"/>
              <w:right w:val="single" w:sz="8" w:space="0" w:color="auto"/>
            </w:tcBorders>
            <w:vAlign w:val="center"/>
          </w:tcPr>
          <w:p w:rsidR="00557C25" w:rsidRDefault="00557C25" w:rsidP="00307D43">
            <w:pPr>
              <w:jc w:val="center"/>
              <w:rPr>
                <w:rFonts w:ascii="宋体" w:hAnsi="宋体"/>
                <w:szCs w:val="21"/>
              </w:rPr>
            </w:pPr>
            <w:r w:rsidRPr="008E64FF">
              <w:rPr>
                <w:rFonts w:ascii="宋体" w:hAnsi="宋体" w:hint="eastAsia"/>
                <w:szCs w:val="21"/>
              </w:rPr>
              <w:t>在校就读期间担任过职务</w:t>
            </w:r>
            <w:r>
              <w:rPr>
                <w:rFonts w:ascii="宋体" w:hAnsi="宋体" w:hint="eastAsia"/>
                <w:szCs w:val="21"/>
              </w:rPr>
              <w:t>情况（请注明担任职务名称及所任职务起止时间）</w:t>
            </w:r>
          </w:p>
        </w:tc>
        <w:tc>
          <w:tcPr>
            <w:tcW w:w="7220" w:type="dxa"/>
            <w:gridSpan w:val="7"/>
            <w:tcBorders>
              <w:top w:val="single" w:sz="8" w:space="0" w:color="auto"/>
              <w:left w:val="single" w:sz="8" w:space="0" w:color="auto"/>
              <w:bottom w:val="single" w:sz="8" w:space="0" w:color="auto"/>
            </w:tcBorders>
            <w:vAlign w:val="center"/>
          </w:tcPr>
          <w:p w:rsidR="00557C25" w:rsidRDefault="00557C25" w:rsidP="00307D43">
            <w:pPr>
              <w:jc w:val="center"/>
              <w:rPr>
                <w:rFonts w:ascii="宋体" w:hAnsi="宋体"/>
                <w:szCs w:val="21"/>
              </w:rPr>
            </w:pPr>
          </w:p>
        </w:tc>
      </w:tr>
      <w:tr w:rsidR="00557C25" w:rsidTr="00307D43">
        <w:trPr>
          <w:trHeight w:hRule="exact" w:val="1046"/>
          <w:jc w:val="center"/>
        </w:trPr>
        <w:tc>
          <w:tcPr>
            <w:tcW w:w="985" w:type="dxa"/>
            <w:gridSpan w:val="2"/>
            <w:vMerge w:val="restart"/>
            <w:tcBorders>
              <w:top w:val="single" w:sz="8" w:space="0" w:color="auto"/>
              <w:left w:val="single" w:sz="8" w:space="0" w:color="auto"/>
              <w:right w:val="single" w:sz="4" w:space="0" w:color="auto"/>
            </w:tcBorders>
            <w:vAlign w:val="center"/>
          </w:tcPr>
          <w:p w:rsidR="00557C25" w:rsidRDefault="00557C25" w:rsidP="00307D43">
            <w:pPr>
              <w:jc w:val="center"/>
              <w:rPr>
                <w:rFonts w:ascii="宋体" w:hAnsi="宋体"/>
                <w:szCs w:val="21"/>
              </w:rPr>
            </w:pPr>
            <w:r>
              <w:rPr>
                <w:rFonts w:ascii="宋体" w:hAnsi="宋体" w:hint="eastAsia"/>
                <w:szCs w:val="21"/>
              </w:rPr>
              <w:t>获奖情况（包括获奖时间、奖励名称和颁奖单位）</w:t>
            </w:r>
          </w:p>
        </w:tc>
        <w:tc>
          <w:tcPr>
            <w:tcW w:w="1984" w:type="dxa"/>
            <w:gridSpan w:val="3"/>
            <w:tcBorders>
              <w:top w:val="single" w:sz="8" w:space="0" w:color="auto"/>
              <w:left w:val="single" w:sz="4" w:space="0" w:color="auto"/>
              <w:bottom w:val="single" w:sz="4" w:space="0" w:color="auto"/>
              <w:right w:val="single" w:sz="8" w:space="0" w:color="auto"/>
            </w:tcBorders>
            <w:vAlign w:val="center"/>
          </w:tcPr>
          <w:p w:rsidR="00557C25" w:rsidRDefault="00557C25" w:rsidP="00307D43">
            <w:pPr>
              <w:jc w:val="center"/>
              <w:rPr>
                <w:rFonts w:ascii="宋体" w:hAnsi="宋体"/>
                <w:szCs w:val="21"/>
              </w:rPr>
            </w:pPr>
            <w:r>
              <w:rPr>
                <w:rFonts w:ascii="宋体" w:hAnsi="宋体" w:hint="eastAsia"/>
                <w:szCs w:val="21"/>
              </w:rPr>
              <w:t>师范类高校从业技能大赛获奖情况</w:t>
            </w:r>
          </w:p>
        </w:tc>
        <w:tc>
          <w:tcPr>
            <w:tcW w:w="7220" w:type="dxa"/>
            <w:gridSpan w:val="7"/>
            <w:tcBorders>
              <w:top w:val="single" w:sz="8" w:space="0" w:color="auto"/>
              <w:left w:val="single" w:sz="8" w:space="0" w:color="auto"/>
              <w:bottom w:val="single" w:sz="4" w:space="0" w:color="auto"/>
            </w:tcBorders>
            <w:vAlign w:val="center"/>
          </w:tcPr>
          <w:p w:rsidR="00557C25" w:rsidRDefault="00557C25" w:rsidP="00307D43">
            <w:pPr>
              <w:jc w:val="center"/>
              <w:rPr>
                <w:rFonts w:ascii="宋体" w:hAnsi="宋体"/>
                <w:szCs w:val="21"/>
              </w:rPr>
            </w:pPr>
          </w:p>
        </w:tc>
      </w:tr>
      <w:tr w:rsidR="00557C25" w:rsidTr="00307D43">
        <w:trPr>
          <w:trHeight w:hRule="exact" w:val="1904"/>
          <w:jc w:val="center"/>
        </w:trPr>
        <w:tc>
          <w:tcPr>
            <w:tcW w:w="985" w:type="dxa"/>
            <w:gridSpan w:val="2"/>
            <w:vMerge/>
            <w:tcBorders>
              <w:left w:val="single" w:sz="8" w:space="0" w:color="auto"/>
              <w:right w:val="single" w:sz="4" w:space="0" w:color="auto"/>
            </w:tcBorders>
            <w:vAlign w:val="center"/>
          </w:tcPr>
          <w:p w:rsidR="00557C25" w:rsidRDefault="00557C25" w:rsidP="00307D43">
            <w:pPr>
              <w:jc w:val="center"/>
              <w:rPr>
                <w:rFonts w:ascii="宋体" w:hAnsi="宋体"/>
                <w:szCs w:val="21"/>
              </w:rPr>
            </w:pPr>
          </w:p>
        </w:tc>
        <w:tc>
          <w:tcPr>
            <w:tcW w:w="1984" w:type="dxa"/>
            <w:gridSpan w:val="3"/>
            <w:tcBorders>
              <w:top w:val="single" w:sz="4" w:space="0" w:color="auto"/>
              <w:left w:val="single" w:sz="4" w:space="0" w:color="auto"/>
              <w:bottom w:val="single" w:sz="4" w:space="0" w:color="auto"/>
              <w:right w:val="single" w:sz="8" w:space="0" w:color="auto"/>
            </w:tcBorders>
            <w:vAlign w:val="center"/>
          </w:tcPr>
          <w:p w:rsidR="00557C25" w:rsidRDefault="00557C25" w:rsidP="00307D43">
            <w:pPr>
              <w:jc w:val="center"/>
              <w:rPr>
                <w:rFonts w:ascii="宋体" w:hAnsi="宋体"/>
                <w:szCs w:val="21"/>
              </w:rPr>
            </w:pPr>
            <w:r w:rsidRPr="008E64FF">
              <w:rPr>
                <w:rFonts w:ascii="宋体" w:hAnsi="宋体" w:hint="eastAsia"/>
                <w:szCs w:val="21"/>
              </w:rPr>
              <w:t>全国教育专业学位研究生教育指导委员会组织的全日制教育硕士学科教学专业技能大赛</w:t>
            </w:r>
            <w:r>
              <w:rPr>
                <w:rFonts w:ascii="宋体" w:hAnsi="宋体" w:hint="eastAsia"/>
                <w:szCs w:val="21"/>
              </w:rPr>
              <w:t>获奖情况</w:t>
            </w:r>
          </w:p>
        </w:tc>
        <w:tc>
          <w:tcPr>
            <w:tcW w:w="7220" w:type="dxa"/>
            <w:gridSpan w:val="7"/>
            <w:tcBorders>
              <w:top w:val="single" w:sz="4" w:space="0" w:color="auto"/>
              <w:left w:val="single" w:sz="8" w:space="0" w:color="auto"/>
              <w:bottom w:val="single" w:sz="4" w:space="0" w:color="auto"/>
            </w:tcBorders>
            <w:vAlign w:val="center"/>
          </w:tcPr>
          <w:p w:rsidR="00557C25" w:rsidRDefault="00557C25" w:rsidP="00307D43">
            <w:pPr>
              <w:jc w:val="center"/>
              <w:rPr>
                <w:rFonts w:ascii="宋体" w:hAnsi="宋体"/>
                <w:szCs w:val="21"/>
              </w:rPr>
            </w:pPr>
          </w:p>
        </w:tc>
      </w:tr>
      <w:tr w:rsidR="00557C25" w:rsidTr="00307D43">
        <w:trPr>
          <w:trHeight w:hRule="exact" w:val="995"/>
          <w:jc w:val="center"/>
        </w:trPr>
        <w:tc>
          <w:tcPr>
            <w:tcW w:w="985" w:type="dxa"/>
            <w:gridSpan w:val="2"/>
            <w:vMerge/>
            <w:tcBorders>
              <w:left w:val="single" w:sz="8" w:space="0" w:color="auto"/>
              <w:right w:val="single" w:sz="4" w:space="0" w:color="auto"/>
            </w:tcBorders>
            <w:vAlign w:val="center"/>
          </w:tcPr>
          <w:p w:rsidR="00557C25" w:rsidRDefault="00557C25" w:rsidP="00307D43">
            <w:pPr>
              <w:jc w:val="center"/>
              <w:rPr>
                <w:rFonts w:ascii="宋体" w:hAnsi="宋体"/>
                <w:szCs w:val="21"/>
              </w:rPr>
            </w:pPr>
          </w:p>
        </w:tc>
        <w:tc>
          <w:tcPr>
            <w:tcW w:w="1984" w:type="dxa"/>
            <w:gridSpan w:val="3"/>
            <w:tcBorders>
              <w:top w:val="single" w:sz="4" w:space="0" w:color="auto"/>
              <w:left w:val="single" w:sz="4" w:space="0" w:color="auto"/>
              <w:bottom w:val="single" w:sz="4" w:space="0" w:color="auto"/>
              <w:right w:val="single" w:sz="8" w:space="0" w:color="auto"/>
            </w:tcBorders>
            <w:vAlign w:val="center"/>
          </w:tcPr>
          <w:p w:rsidR="00557C25" w:rsidRDefault="00557C25" w:rsidP="00307D43">
            <w:pPr>
              <w:jc w:val="center"/>
              <w:rPr>
                <w:rFonts w:ascii="宋体" w:hAnsi="宋体"/>
                <w:szCs w:val="21"/>
              </w:rPr>
            </w:pPr>
            <w:r>
              <w:rPr>
                <w:rFonts w:ascii="宋体" w:hAnsi="宋体" w:hint="eastAsia"/>
                <w:szCs w:val="21"/>
              </w:rPr>
              <w:t>学校二等及以上奖学金奖励情况</w:t>
            </w:r>
          </w:p>
        </w:tc>
        <w:tc>
          <w:tcPr>
            <w:tcW w:w="7220" w:type="dxa"/>
            <w:gridSpan w:val="7"/>
            <w:tcBorders>
              <w:top w:val="single" w:sz="4" w:space="0" w:color="auto"/>
              <w:left w:val="single" w:sz="8" w:space="0" w:color="auto"/>
              <w:bottom w:val="single" w:sz="4" w:space="0" w:color="auto"/>
            </w:tcBorders>
            <w:vAlign w:val="center"/>
          </w:tcPr>
          <w:p w:rsidR="00557C25" w:rsidRDefault="00557C25" w:rsidP="00307D43">
            <w:pPr>
              <w:jc w:val="center"/>
              <w:rPr>
                <w:rFonts w:ascii="宋体" w:hAnsi="宋体"/>
                <w:szCs w:val="21"/>
              </w:rPr>
            </w:pPr>
          </w:p>
        </w:tc>
      </w:tr>
      <w:tr w:rsidR="00557C25" w:rsidTr="00307D43">
        <w:trPr>
          <w:trHeight w:hRule="exact" w:val="1131"/>
          <w:jc w:val="center"/>
        </w:trPr>
        <w:tc>
          <w:tcPr>
            <w:tcW w:w="985" w:type="dxa"/>
            <w:gridSpan w:val="2"/>
            <w:vMerge/>
            <w:tcBorders>
              <w:left w:val="single" w:sz="8" w:space="0" w:color="auto"/>
              <w:right w:val="single" w:sz="4" w:space="0" w:color="auto"/>
            </w:tcBorders>
            <w:vAlign w:val="center"/>
          </w:tcPr>
          <w:p w:rsidR="00557C25" w:rsidRDefault="00557C25" w:rsidP="00307D43">
            <w:pPr>
              <w:jc w:val="center"/>
              <w:rPr>
                <w:rFonts w:ascii="宋体" w:hAnsi="宋体"/>
                <w:szCs w:val="21"/>
              </w:rPr>
            </w:pPr>
          </w:p>
        </w:tc>
        <w:tc>
          <w:tcPr>
            <w:tcW w:w="1984" w:type="dxa"/>
            <w:gridSpan w:val="3"/>
            <w:tcBorders>
              <w:top w:val="single" w:sz="4" w:space="0" w:color="auto"/>
              <w:left w:val="single" w:sz="4" w:space="0" w:color="auto"/>
              <w:bottom w:val="single" w:sz="4" w:space="0" w:color="auto"/>
              <w:right w:val="single" w:sz="8" w:space="0" w:color="auto"/>
            </w:tcBorders>
            <w:vAlign w:val="center"/>
          </w:tcPr>
          <w:p w:rsidR="00557C25" w:rsidRDefault="00557C25" w:rsidP="00307D43">
            <w:pPr>
              <w:jc w:val="center"/>
              <w:rPr>
                <w:rFonts w:ascii="宋体" w:hAnsi="宋体"/>
                <w:szCs w:val="21"/>
              </w:rPr>
            </w:pPr>
            <w:r>
              <w:rPr>
                <w:rFonts w:ascii="宋体" w:hAnsi="宋体" w:hint="eastAsia"/>
                <w:szCs w:val="21"/>
              </w:rPr>
              <w:t>受到校级及以上表彰情况</w:t>
            </w:r>
          </w:p>
        </w:tc>
        <w:tc>
          <w:tcPr>
            <w:tcW w:w="7220" w:type="dxa"/>
            <w:gridSpan w:val="7"/>
            <w:tcBorders>
              <w:top w:val="single" w:sz="4" w:space="0" w:color="auto"/>
              <w:left w:val="single" w:sz="8" w:space="0" w:color="auto"/>
              <w:bottom w:val="single" w:sz="4" w:space="0" w:color="auto"/>
            </w:tcBorders>
            <w:vAlign w:val="center"/>
          </w:tcPr>
          <w:p w:rsidR="00557C25" w:rsidRDefault="00557C25" w:rsidP="00307D43">
            <w:pPr>
              <w:jc w:val="center"/>
              <w:rPr>
                <w:rFonts w:ascii="宋体" w:hAnsi="宋体"/>
                <w:szCs w:val="21"/>
              </w:rPr>
            </w:pPr>
          </w:p>
        </w:tc>
      </w:tr>
      <w:tr w:rsidR="00557C25" w:rsidTr="00307D43">
        <w:trPr>
          <w:trHeight w:hRule="exact" w:val="1530"/>
          <w:jc w:val="center"/>
        </w:trPr>
        <w:tc>
          <w:tcPr>
            <w:tcW w:w="985" w:type="dxa"/>
            <w:gridSpan w:val="2"/>
            <w:vMerge/>
            <w:tcBorders>
              <w:left w:val="single" w:sz="8" w:space="0" w:color="auto"/>
              <w:bottom w:val="single" w:sz="8" w:space="0" w:color="auto"/>
              <w:right w:val="single" w:sz="4" w:space="0" w:color="auto"/>
            </w:tcBorders>
            <w:vAlign w:val="center"/>
          </w:tcPr>
          <w:p w:rsidR="00557C25" w:rsidRDefault="00557C25" w:rsidP="00307D43">
            <w:pPr>
              <w:jc w:val="center"/>
              <w:rPr>
                <w:rFonts w:ascii="宋体" w:hAnsi="宋体"/>
                <w:szCs w:val="21"/>
              </w:rPr>
            </w:pPr>
          </w:p>
        </w:tc>
        <w:tc>
          <w:tcPr>
            <w:tcW w:w="1984" w:type="dxa"/>
            <w:gridSpan w:val="3"/>
            <w:tcBorders>
              <w:top w:val="single" w:sz="4" w:space="0" w:color="auto"/>
              <w:left w:val="single" w:sz="4" w:space="0" w:color="auto"/>
              <w:bottom w:val="single" w:sz="8" w:space="0" w:color="auto"/>
              <w:right w:val="single" w:sz="8" w:space="0" w:color="auto"/>
            </w:tcBorders>
            <w:vAlign w:val="center"/>
          </w:tcPr>
          <w:p w:rsidR="00557C25" w:rsidRPr="00BA5D36" w:rsidRDefault="00557C25" w:rsidP="00307D43">
            <w:pPr>
              <w:jc w:val="center"/>
              <w:rPr>
                <w:rFonts w:ascii="宋体" w:hAnsi="宋体"/>
                <w:szCs w:val="21"/>
              </w:rPr>
            </w:pPr>
            <w:r>
              <w:rPr>
                <w:rFonts w:ascii="宋体" w:hAnsi="宋体" w:hint="eastAsia"/>
                <w:szCs w:val="21"/>
              </w:rPr>
              <w:t>其他获奖情况</w:t>
            </w:r>
          </w:p>
        </w:tc>
        <w:tc>
          <w:tcPr>
            <w:tcW w:w="7220" w:type="dxa"/>
            <w:gridSpan w:val="7"/>
            <w:tcBorders>
              <w:top w:val="single" w:sz="4" w:space="0" w:color="auto"/>
              <w:left w:val="single" w:sz="8" w:space="0" w:color="auto"/>
              <w:bottom w:val="single" w:sz="8" w:space="0" w:color="auto"/>
            </w:tcBorders>
            <w:vAlign w:val="center"/>
          </w:tcPr>
          <w:p w:rsidR="00557C25" w:rsidRDefault="00557C25" w:rsidP="00307D43">
            <w:pPr>
              <w:jc w:val="center"/>
              <w:rPr>
                <w:rFonts w:ascii="宋体" w:hAnsi="宋体"/>
                <w:szCs w:val="21"/>
              </w:rPr>
            </w:pPr>
          </w:p>
        </w:tc>
      </w:tr>
      <w:tr w:rsidR="00557C25" w:rsidTr="00307D43">
        <w:trPr>
          <w:trHeight w:hRule="exact" w:val="2576"/>
          <w:jc w:val="center"/>
        </w:trPr>
        <w:tc>
          <w:tcPr>
            <w:tcW w:w="2969" w:type="dxa"/>
            <w:gridSpan w:val="5"/>
            <w:tcBorders>
              <w:top w:val="single" w:sz="8" w:space="0" w:color="auto"/>
              <w:left w:val="single" w:sz="8" w:space="0" w:color="auto"/>
              <w:bottom w:val="single" w:sz="8" w:space="0" w:color="auto"/>
              <w:right w:val="single" w:sz="8" w:space="0" w:color="auto"/>
            </w:tcBorders>
            <w:vAlign w:val="center"/>
          </w:tcPr>
          <w:p w:rsidR="00557C25" w:rsidRDefault="00557C25" w:rsidP="00307D43">
            <w:pPr>
              <w:jc w:val="center"/>
              <w:rPr>
                <w:rFonts w:ascii="宋体" w:hAnsi="宋体"/>
                <w:szCs w:val="21"/>
              </w:rPr>
            </w:pPr>
            <w:r>
              <w:rPr>
                <w:rFonts w:ascii="宋体" w:hAnsi="宋体" w:hint="eastAsia"/>
                <w:szCs w:val="21"/>
              </w:rPr>
              <w:t>诚信承诺</w:t>
            </w:r>
          </w:p>
        </w:tc>
        <w:tc>
          <w:tcPr>
            <w:tcW w:w="7220" w:type="dxa"/>
            <w:gridSpan w:val="7"/>
            <w:tcBorders>
              <w:top w:val="single" w:sz="8" w:space="0" w:color="auto"/>
              <w:left w:val="single" w:sz="8" w:space="0" w:color="auto"/>
              <w:bottom w:val="single" w:sz="8" w:space="0" w:color="auto"/>
            </w:tcBorders>
            <w:vAlign w:val="center"/>
          </w:tcPr>
          <w:p w:rsidR="00557C25" w:rsidRDefault="00557C25" w:rsidP="00307D43">
            <w:pPr>
              <w:pStyle w:val="a5"/>
              <w:spacing w:line="0" w:lineRule="atLeast"/>
              <w:ind w:firstLineChars="200" w:firstLine="420"/>
              <w:jc w:val="both"/>
              <w:rPr>
                <w:rFonts w:ascii="仿宋_GB2312" w:eastAsia="仿宋_GB2312"/>
                <w:sz w:val="21"/>
                <w:szCs w:val="21"/>
              </w:rPr>
            </w:pPr>
            <w:r>
              <w:rPr>
                <w:rFonts w:ascii="仿宋_GB2312" w:eastAsia="仿宋_GB2312" w:hint="eastAsia"/>
                <w:sz w:val="21"/>
                <w:szCs w:val="21"/>
              </w:rPr>
              <w:t>我已仔细阅读应聘岗位所属简章，理解其内容，符合报考条件。我郑重承诺：本人所提供的个人信息、证明材料、证件等真实、准确、有效。并自觉遵守事业单位招聘的各项规定，诚实守信，严守纪律，认真履行报考人员的义务。对因提供有关信息证件不实或违反有关纪律规定所造成的后果，本人自愿承担相应责任。</w:t>
            </w:r>
          </w:p>
          <w:p w:rsidR="00557C25" w:rsidRDefault="00557C25" w:rsidP="00307D43">
            <w:pPr>
              <w:spacing w:line="0" w:lineRule="atLeast"/>
              <w:rPr>
                <w:rFonts w:ascii="宋体" w:hAnsi="宋体"/>
                <w:szCs w:val="21"/>
              </w:rPr>
            </w:pPr>
            <w:r>
              <w:rPr>
                <w:rFonts w:ascii="宋体" w:hAnsi="宋体" w:hint="eastAsia"/>
                <w:szCs w:val="21"/>
              </w:rPr>
              <w:t xml:space="preserve">    本人签名：                               年   月   日</w:t>
            </w:r>
          </w:p>
        </w:tc>
      </w:tr>
      <w:tr w:rsidR="00557C25" w:rsidTr="00307D43">
        <w:trPr>
          <w:trHeight w:hRule="exact" w:val="1677"/>
          <w:jc w:val="center"/>
        </w:trPr>
        <w:tc>
          <w:tcPr>
            <w:tcW w:w="2969" w:type="dxa"/>
            <w:gridSpan w:val="5"/>
            <w:tcBorders>
              <w:top w:val="single" w:sz="8" w:space="0" w:color="auto"/>
              <w:left w:val="single" w:sz="8" w:space="0" w:color="auto"/>
              <w:bottom w:val="single" w:sz="8" w:space="0" w:color="auto"/>
              <w:right w:val="single" w:sz="8" w:space="0" w:color="auto"/>
            </w:tcBorders>
            <w:vAlign w:val="center"/>
          </w:tcPr>
          <w:p w:rsidR="00557C25" w:rsidRDefault="00557C25" w:rsidP="00307D43">
            <w:pPr>
              <w:jc w:val="center"/>
              <w:rPr>
                <w:rFonts w:ascii="宋体" w:hAnsi="宋体"/>
                <w:szCs w:val="21"/>
              </w:rPr>
            </w:pPr>
            <w:r>
              <w:rPr>
                <w:rFonts w:ascii="宋体" w:hAnsi="宋体" w:hint="eastAsia"/>
                <w:szCs w:val="21"/>
              </w:rPr>
              <w:t>院校审核意见</w:t>
            </w:r>
          </w:p>
          <w:p w:rsidR="00557C25" w:rsidRDefault="00557C25" w:rsidP="00307D43">
            <w:pPr>
              <w:jc w:val="center"/>
              <w:rPr>
                <w:rFonts w:ascii="宋体" w:hAnsi="宋体"/>
                <w:szCs w:val="21"/>
              </w:rPr>
            </w:pPr>
            <w:r>
              <w:rPr>
                <w:rFonts w:ascii="宋体" w:hAnsi="宋体" w:hint="eastAsia"/>
                <w:szCs w:val="21"/>
              </w:rPr>
              <w:t>（必须由院校审核盖章）</w:t>
            </w:r>
          </w:p>
        </w:tc>
        <w:tc>
          <w:tcPr>
            <w:tcW w:w="7220" w:type="dxa"/>
            <w:gridSpan w:val="7"/>
            <w:tcBorders>
              <w:top w:val="single" w:sz="8" w:space="0" w:color="auto"/>
              <w:left w:val="single" w:sz="8" w:space="0" w:color="auto"/>
              <w:bottom w:val="single" w:sz="8" w:space="0" w:color="auto"/>
              <w:right w:val="single" w:sz="8" w:space="0" w:color="auto"/>
            </w:tcBorders>
            <w:vAlign w:val="center"/>
          </w:tcPr>
          <w:p w:rsidR="00557C25" w:rsidRDefault="00557C25" w:rsidP="00307D43">
            <w:pPr>
              <w:jc w:val="left"/>
              <w:rPr>
                <w:rFonts w:ascii="宋体" w:hAnsi="宋体"/>
                <w:szCs w:val="21"/>
              </w:rPr>
            </w:pPr>
          </w:p>
          <w:p w:rsidR="00557C25" w:rsidRDefault="00557C25" w:rsidP="00307D43">
            <w:pPr>
              <w:jc w:val="left"/>
              <w:rPr>
                <w:rFonts w:ascii="宋体" w:hAnsi="宋体"/>
                <w:szCs w:val="21"/>
              </w:rPr>
            </w:pPr>
            <w:r>
              <w:rPr>
                <w:rFonts w:ascii="宋体" w:hAnsi="宋体" w:hint="eastAsia"/>
                <w:szCs w:val="21"/>
              </w:rPr>
              <w:t xml:space="preserve">    本单位已对以上内容审核，情况属实。</w:t>
            </w:r>
          </w:p>
          <w:p w:rsidR="00557C25" w:rsidRDefault="00557C25" w:rsidP="00307D43">
            <w:pPr>
              <w:jc w:val="left"/>
              <w:rPr>
                <w:rFonts w:ascii="宋体" w:hAnsi="宋体"/>
                <w:szCs w:val="21"/>
              </w:rPr>
            </w:pPr>
          </w:p>
          <w:p w:rsidR="00557C25" w:rsidRDefault="00557C25" w:rsidP="00307D43">
            <w:pPr>
              <w:jc w:val="left"/>
              <w:rPr>
                <w:rFonts w:ascii="宋体" w:hAnsi="宋体"/>
                <w:szCs w:val="21"/>
              </w:rPr>
            </w:pPr>
          </w:p>
          <w:p w:rsidR="00557C25" w:rsidRDefault="00557C25" w:rsidP="00307D43">
            <w:pPr>
              <w:jc w:val="left"/>
              <w:rPr>
                <w:rFonts w:ascii="宋体" w:hAnsi="宋体"/>
                <w:szCs w:val="21"/>
              </w:rPr>
            </w:pPr>
            <w:r>
              <w:rPr>
                <w:rFonts w:ascii="宋体" w:hAnsi="宋体" w:hint="eastAsia"/>
                <w:szCs w:val="21"/>
              </w:rPr>
              <w:t xml:space="preserve"> 经办人（签字）：              联系电话：             单位：（公章）</w:t>
            </w:r>
          </w:p>
          <w:p w:rsidR="00557C25" w:rsidRDefault="00557C25" w:rsidP="00307D43">
            <w:pPr>
              <w:jc w:val="center"/>
              <w:rPr>
                <w:rFonts w:ascii="宋体" w:hAnsi="宋体"/>
                <w:szCs w:val="21"/>
              </w:rPr>
            </w:pPr>
          </w:p>
        </w:tc>
      </w:tr>
    </w:tbl>
    <w:p w:rsidR="00557C25" w:rsidRDefault="00557C25" w:rsidP="00557C25">
      <w:pPr>
        <w:ind w:leftChars="-171" w:left="-359" w:firstLineChars="124" w:firstLine="260"/>
      </w:pPr>
      <w:r>
        <w:rPr>
          <w:rFonts w:ascii="楷体_GB2312" w:eastAsia="楷体_GB2312" w:hAnsi="楷体_GB2312" w:cs="楷体_GB2312" w:hint="eastAsia"/>
          <w:szCs w:val="21"/>
        </w:rPr>
        <w:lastRenderedPageBreak/>
        <w:t>此表请用A4纸双面打印</w:t>
      </w:r>
    </w:p>
    <w:p w:rsidR="00557C25" w:rsidRDefault="00557C25" w:rsidP="00580A3B">
      <w:pPr>
        <w:spacing w:line="560" w:lineRule="exact"/>
        <w:rPr>
          <w:rStyle w:val="shenlan1"/>
          <w:rFonts w:ascii="黑体" w:eastAsia="黑体" w:hAnsi="黑体"/>
          <w:color w:val="000000"/>
          <w:sz w:val="32"/>
          <w:szCs w:val="32"/>
        </w:rPr>
      </w:pPr>
      <w:r>
        <w:rPr>
          <w:rStyle w:val="shenlan1"/>
          <w:rFonts w:ascii="黑体" w:eastAsia="黑体" w:hAnsi="黑体" w:hint="eastAsia"/>
          <w:color w:val="000000"/>
          <w:sz w:val="32"/>
          <w:szCs w:val="32"/>
        </w:rPr>
        <w:t>附件3</w:t>
      </w:r>
    </w:p>
    <w:p w:rsidR="00557C25" w:rsidRDefault="00557C25" w:rsidP="00580A3B">
      <w:pPr>
        <w:spacing w:line="560" w:lineRule="exact"/>
        <w:rPr>
          <w:rStyle w:val="shenlan1"/>
          <w:color w:val="000000"/>
        </w:rPr>
      </w:pPr>
    </w:p>
    <w:p w:rsidR="00580A3B" w:rsidRDefault="00557C25" w:rsidP="00580A3B">
      <w:pPr>
        <w:pStyle w:val="1"/>
        <w:widowControl/>
        <w:spacing w:beforeAutospacing="0" w:afterAutospacing="0" w:line="560" w:lineRule="exact"/>
        <w:jc w:val="center"/>
        <w:rPr>
          <w:rFonts w:ascii="文星标宋" w:eastAsia="文星标宋" w:hAnsi="文星标宋" w:hint="default"/>
          <w:bCs/>
          <w:sz w:val="44"/>
          <w:szCs w:val="44"/>
        </w:rPr>
      </w:pPr>
      <w:r w:rsidRPr="00580A3B">
        <w:rPr>
          <w:rFonts w:ascii="文星标宋" w:eastAsia="文星标宋" w:hAnsi="文星标宋"/>
          <w:bCs/>
          <w:sz w:val="44"/>
          <w:szCs w:val="44"/>
        </w:rPr>
        <w:t>青岛市市南区教育系统公开招聘中小学</w:t>
      </w:r>
    </w:p>
    <w:p w:rsidR="00580A3B" w:rsidRDefault="00557C25" w:rsidP="00580A3B">
      <w:pPr>
        <w:pStyle w:val="1"/>
        <w:widowControl/>
        <w:spacing w:beforeAutospacing="0" w:afterAutospacing="0" w:line="560" w:lineRule="exact"/>
        <w:jc w:val="center"/>
        <w:rPr>
          <w:rFonts w:ascii="文星标宋" w:eastAsia="文星标宋" w:hAnsi="文星标宋" w:hint="default"/>
          <w:bCs/>
          <w:sz w:val="44"/>
          <w:szCs w:val="44"/>
        </w:rPr>
      </w:pPr>
      <w:r w:rsidRPr="00580A3B">
        <w:rPr>
          <w:rFonts w:ascii="文星标宋" w:eastAsia="文星标宋" w:hAnsi="文星标宋"/>
          <w:bCs/>
          <w:sz w:val="44"/>
          <w:szCs w:val="44"/>
        </w:rPr>
        <w:t>聘用制教师、控制总量备案管理幼儿教师</w:t>
      </w:r>
    </w:p>
    <w:p w:rsidR="00557C25" w:rsidRPr="00580A3B" w:rsidRDefault="00557C25" w:rsidP="00580A3B">
      <w:pPr>
        <w:pStyle w:val="1"/>
        <w:widowControl/>
        <w:spacing w:beforeAutospacing="0" w:afterAutospacing="0" w:line="560" w:lineRule="exact"/>
        <w:jc w:val="center"/>
        <w:rPr>
          <w:rFonts w:ascii="文星标宋" w:eastAsia="文星标宋" w:hAnsi="文星标宋" w:hint="default"/>
          <w:bCs/>
          <w:sz w:val="44"/>
          <w:szCs w:val="44"/>
        </w:rPr>
      </w:pPr>
      <w:r w:rsidRPr="00580A3B">
        <w:rPr>
          <w:rFonts w:ascii="文星标宋" w:eastAsia="文星标宋" w:hAnsi="文星标宋"/>
          <w:bCs/>
          <w:sz w:val="44"/>
          <w:szCs w:val="44"/>
        </w:rPr>
        <w:t>校园招聘诚信承诺书</w:t>
      </w:r>
    </w:p>
    <w:p w:rsidR="00557C25" w:rsidRDefault="00557C25" w:rsidP="00580A3B">
      <w:pPr>
        <w:pStyle w:val="1"/>
        <w:widowControl/>
        <w:spacing w:beforeAutospacing="0" w:afterAutospacing="0" w:line="560" w:lineRule="exact"/>
        <w:ind w:firstLineChars="200" w:firstLine="640"/>
        <w:rPr>
          <w:rFonts w:ascii="仿宋_GB2312" w:eastAsia="仿宋_GB2312" w:hAnsi="仿宋" w:hint="default"/>
          <w:b w:val="0"/>
          <w:bCs/>
          <w:sz w:val="32"/>
          <w:szCs w:val="32"/>
        </w:rPr>
      </w:pPr>
    </w:p>
    <w:p w:rsidR="00557C25" w:rsidRDefault="00557C25" w:rsidP="00580A3B">
      <w:pPr>
        <w:pStyle w:val="1"/>
        <w:widowControl/>
        <w:spacing w:beforeAutospacing="0" w:afterAutospacing="0" w:line="560" w:lineRule="exact"/>
        <w:ind w:firstLineChars="200" w:firstLine="640"/>
        <w:rPr>
          <w:rFonts w:ascii="仿宋_GB2312" w:eastAsia="仿宋_GB2312" w:hAnsi="仿宋" w:hint="default"/>
          <w:b w:val="0"/>
          <w:bCs/>
          <w:sz w:val="32"/>
          <w:szCs w:val="32"/>
        </w:rPr>
      </w:pPr>
      <w:r>
        <w:rPr>
          <w:rFonts w:ascii="仿宋_GB2312" w:eastAsia="仿宋_GB2312" w:hAnsi="仿宋"/>
          <w:b w:val="0"/>
          <w:bCs/>
          <w:sz w:val="32"/>
          <w:szCs w:val="32"/>
        </w:rPr>
        <w:t>我已仔细读过《</w:t>
      </w:r>
      <w:r w:rsidRPr="009C73F1">
        <w:rPr>
          <w:rFonts w:ascii="仿宋_GB2312" w:eastAsia="仿宋_GB2312" w:hAnsi="仿宋"/>
          <w:b w:val="0"/>
          <w:bCs/>
          <w:sz w:val="32"/>
          <w:szCs w:val="32"/>
        </w:rPr>
        <w:t>青岛市市南区教育系统公开招聘中小学聘用制教师、控制总量备案管理幼儿教师校园招聘简章</w:t>
      </w:r>
      <w:r>
        <w:rPr>
          <w:rFonts w:ascii="仿宋_GB2312" w:eastAsia="仿宋_GB2312" w:hAnsi="仿宋"/>
          <w:b w:val="0"/>
          <w:bCs/>
          <w:sz w:val="32"/>
          <w:szCs w:val="32"/>
        </w:rPr>
        <w:t>》，理解其内容，符合报考条件。我郑重承诺：本人所提供的个人信息、证明材料、证件等真实、准确，并自觉遵守事业单位选聘的各项规定，诚实守信、严守纪律，认真履行应聘人员的义务，对因提供有关信息证件不实或违反有关纪律规定所造成的后果，本人自愿承担相应的责任。本人对本次报考态度严肃，如被录取，严格遵守协议，一旦发生违约，本人自愿承担相关法律责任。</w:t>
      </w:r>
    </w:p>
    <w:p w:rsidR="00557C25" w:rsidRDefault="00557C25" w:rsidP="00580A3B">
      <w:pPr>
        <w:spacing w:line="560" w:lineRule="exact"/>
        <w:ind w:firstLineChars="200" w:firstLine="640"/>
        <w:rPr>
          <w:rFonts w:ascii="仿宋_GB2312" w:eastAsia="仿宋_GB2312" w:hAnsi="仿宋"/>
          <w:bCs/>
          <w:sz w:val="32"/>
          <w:szCs w:val="32"/>
        </w:rPr>
      </w:pPr>
    </w:p>
    <w:p w:rsidR="00557C25" w:rsidRDefault="00557C25" w:rsidP="00580A3B">
      <w:pPr>
        <w:spacing w:line="560" w:lineRule="exact"/>
        <w:ind w:firstLineChars="200" w:firstLine="640"/>
        <w:rPr>
          <w:rFonts w:ascii="仿宋_GB2312" w:eastAsia="仿宋_GB2312"/>
          <w:sz w:val="32"/>
          <w:szCs w:val="32"/>
        </w:rPr>
      </w:pPr>
    </w:p>
    <w:p w:rsidR="00557C25" w:rsidRDefault="00557C25" w:rsidP="00580A3B">
      <w:pPr>
        <w:spacing w:line="560" w:lineRule="exact"/>
        <w:jc w:val="center"/>
        <w:rPr>
          <w:rFonts w:ascii="仿宋_GB2312" w:eastAsia="仿宋_GB2312" w:hAnsi="仿宋"/>
          <w:sz w:val="32"/>
          <w:szCs w:val="32"/>
        </w:rPr>
      </w:pPr>
      <w:r>
        <w:rPr>
          <w:rFonts w:ascii="仿宋_GB2312" w:eastAsia="仿宋_GB2312" w:hAnsi="仿宋" w:hint="eastAsia"/>
          <w:sz w:val="32"/>
          <w:szCs w:val="32"/>
        </w:rPr>
        <w:t>承诺人：</w:t>
      </w:r>
    </w:p>
    <w:p w:rsidR="00557C25" w:rsidRDefault="00557C25" w:rsidP="00580A3B">
      <w:pPr>
        <w:spacing w:line="560" w:lineRule="exact"/>
        <w:jc w:val="center"/>
        <w:rPr>
          <w:rFonts w:ascii="仿宋_GB2312" w:eastAsia="仿宋_GB2312" w:hAnsi="仿宋"/>
          <w:sz w:val="32"/>
          <w:szCs w:val="32"/>
        </w:rPr>
      </w:pPr>
      <w:r>
        <w:rPr>
          <w:rFonts w:ascii="仿宋_GB2312" w:eastAsia="仿宋_GB2312" w:hAnsi="仿宋" w:hint="eastAsia"/>
          <w:sz w:val="32"/>
          <w:szCs w:val="32"/>
        </w:rPr>
        <w:t xml:space="preserve">                       </w:t>
      </w:r>
    </w:p>
    <w:p w:rsidR="00557C25" w:rsidRDefault="00557C25" w:rsidP="00580A3B">
      <w:pPr>
        <w:spacing w:line="560" w:lineRule="exact"/>
        <w:jc w:val="center"/>
        <w:rPr>
          <w:rFonts w:ascii="仿宋_GB2312" w:eastAsia="仿宋_GB2312" w:hAnsi="仿宋" w:cs="仿宋_GB2312"/>
          <w:sz w:val="32"/>
          <w:szCs w:val="32"/>
        </w:rPr>
      </w:pPr>
      <w:r>
        <w:rPr>
          <w:rFonts w:ascii="仿宋_GB2312" w:eastAsia="仿宋_GB2312" w:hAnsi="仿宋" w:hint="eastAsia"/>
          <w:sz w:val="32"/>
          <w:szCs w:val="32"/>
        </w:rPr>
        <w:t xml:space="preserve">                     年   月   日</w:t>
      </w:r>
    </w:p>
    <w:p w:rsidR="00557C25" w:rsidRDefault="00557C25" w:rsidP="00580A3B">
      <w:pPr>
        <w:spacing w:line="560" w:lineRule="exact"/>
      </w:pPr>
    </w:p>
    <w:p w:rsidR="005A3B32" w:rsidRPr="00557C25" w:rsidRDefault="005A3B32" w:rsidP="00580A3B">
      <w:pPr>
        <w:spacing w:line="560" w:lineRule="exact"/>
      </w:pPr>
    </w:p>
    <w:sectPr w:rsidR="005A3B32" w:rsidRPr="00557C25" w:rsidSect="005A3B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AD9" w:rsidRDefault="002B0AD9" w:rsidP="00937F19">
      <w:r>
        <w:separator/>
      </w:r>
    </w:p>
  </w:endnote>
  <w:endnote w:type="continuationSeparator" w:id="0">
    <w:p w:rsidR="002B0AD9" w:rsidRDefault="002B0AD9" w:rsidP="00937F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文星标宋">
    <w:panose1 w:val="02010604000101010101"/>
    <w:charset w:val="86"/>
    <w:family w:val="auto"/>
    <w:pitch w:val="variable"/>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AD9" w:rsidRDefault="002B0AD9" w:rsidP="00937F19">
      <w:r>
        <w:separator/>
      </w:r>
    </w:p>
  </w:footnote>
  <w:footnote w:type="continuationSeparator" w:id="0">
    <w:p w:rsidR="002B0AD9" w:rsidRDefault="002B0AD9" w:rsidP="00937F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0A3B"/>
    <w:rsid w:val="00002DC0"/>
    <w:rsid w:val="000066B7"/>
    <w:rsid w:val="00017856"/>
    <w:rsid w:val="00021F1E"/>
    <w:rsid w:val="000234DB"/>
    <w:rsid w:val="00030345"/>
    <w:rsid w:val="00037B23"/>
    <w:rsid w:val="000418BE"/>
    <w:rsid w:val="00042E53"/>
    <w:rsid w:val="00043328"/>
    <w:rsid w:val="000436C5"/>
    <w:rsid w:val="0006084D"/>
    <w:rsid w:val="000657AC"/>
    <w:rsid w:val="00070962"/>
    <w:rsid w:val="00072858"/>
    <w:rsid w:val="0007392B"/>
    <w:rsid w:val="00074F11"/>
    <w:rsid w:val="0007611A"/>
    <w:rsid w:val="00080008"/>
    <w:rsid w:val="000853FC"/>
    <w:rsid w:val="00095640"/>
    <w:rsid w:val="0009698C"/>
    <w:rsid w:val="000A2952"/>
    <w:rsid w:val="000B1007"/>
    <w:rsid w:val="000B5F35"/>
    <w:rsid w:val="000D1798"/>
    <w:rsid w:val="000D5C46"/>
    <w:rsid w:val="000D5CD3"/>
    <w:rsid w:val="000F374D"/>
    <w:rsid w:val="000F497F"/>
    <w:rsid w:val="00101FD6"/>
    <w:rsid w:val="00107526"/>
    <w:rsid w:val="00113174"/>
    <w:rsid w:val="00113D33"/>
    <w:rsid w:val="00113E72"/>
    <w:rsid w:val="00114A5A"/>
    <w:rsid w:val="00154345"/>
    <w:rsid w:val="00155370"/>
    <w:rsid w:val="001562C4"/>
    <w:rsid w:val="00171261"/>
    <w:rsid w:val="00171DAE"/>
    <w:rsid w:val="001833B2"/>
    <w:rsid w:val="00187EA0"/>
    <w:rsid w:val="001919AE"/>
    <w:rsid w:val="001A4771"/>
    <w:rsid w:val="001A4A36"/>
    <w:rsid w:val="001B6E47"/>
    <w:rsid w:val="001C2A42"/>
    <w:rsid w:val="001C6869"/>
    <w:rsid w:val="001C69E0"/>
    <w:rsid w:val="001C731A"/>
    <w:rsid w:val="001D5471"/>
    <w:rsid w:val="001D63BF"/>
    <w:rsid w:val="001D64B4"/>
    <w:rsid w:val="001E24C9"/>
    <w:rsid w:val="001E252E"/>
    <w:rsid w:val="001F1AF6"/>
    <w:rsid w:val="001F736A"/>
    <w:rsid w:val="002074A7"/>
    <w:rsid w:val="0021435D"/>
    <w:rsid w:val="00216A74"/>
    <w:rsid w:val="00216F0E"/>
    <w:rsid w:val="00225B48"/>
    <w:rsid w:val="002312F6"/>
    <w:rsid w:val="00241F32"/>
    <w:rsid w:val="00244197"/>
    <w:rsid w:val="0025213E"/>
    <w:rsid w:val="00257C76"/>
    <w:rsid w:val="00260A22"/>
    <w:rsid w:val="00266C1B"/>
    <w:rsid w:val="00273835"/>
    <w:rsid w:val="00273B95"/>
    <w:rsid w:val="00274B5A"/>
    <w:rsid w:val="002978BE"/>
    <w:rsid w:val="002A62F9"/>
    <w:rsid w:val="002B0AD9"/>
    <w:rsid w:val="002C14F8"/>
    <w:rsid w:val="002C654C"/>
    <w:rsid w:val="002D0069"/>
    <w:rsid w:val="002D0D9F"/>
    <w:rsid w:val="002E3C11"/>
    <w:rsid w:val="002F464E"/>
    <w:rsid w:val="003067D0"/>
    <w:rsid w:val="0032599E"/>
    <w:rsid w:val="00334A4E"/>
    <w:rsid w:val="0035093F"/>
    <w:rsid w:val="00350DFB"/>
    <w:rsid w:val="003547D2"/>
    <w:rsid w:val="003551FB"/>
    <w:rsid w:val="00363D0D"/>
    <w:rsid w:val="0036458D"/>
    <w:rsid w:val="00370EB2"/>
    <w:rsid w:val="00371D48"/>
    <w:rsid w:val="00372674"/>
    <w:rsid w:val="00381C69"/>
    <w:rsid w:val="00382F8D"/>
    <w:rsid w:val="003834AC"/>
    <w:rsid w:val="00392CAE"/>
    <w:rsid w:val="003A3CD6"/>
    <w:rsid w:val="003A53B9"/>
    <w:rsid w:val="003B5F42"/>
    <w:rsid w:val="003C1F45"/>
    <w:rsid w:val="003C51DF"/>
    <w:rsid w:val="003C6C15"/>
    <w:rsid w:val="003F123B"/>
    <w:rsid w:val="003F52CC"/>
    <w:rsid w:val="003F69FD"/>
    <w:rsid w:val="003F6AE3"/>
    <w:rsid w:val="00403AA7"/>
    <w:rsid w:val="00415AD2"/>
    <w:rsid w:val="00415B3E"/>
    <w:rsid w:val="004238B1"/>
    <w:rsid w:val="004339D5"/>
    <w:rsid w:val="00467629"/>
    <w:rsid w:val="00470E2A"/>
    <w:rsid w:val="0047518B"/>
    <w:rsid w:val="00481758"/>
    <w:rsid w:val="004905D5"/>
    <w:rsid w:val="00494E70"/>
    <w:rsid w:val="0049606A"/>
    <w:rsid w:val="004963D4"/>
    <w:rsid w:val="004B2461"/>
    <w:rsid w:val="004B2A8B"/>
    <w:rsid w:val="004C4621"/>
    <w:rsid w:val="004D4AD8"/>
    <w:rsid w:val="004E0DF7"/>
    <w:rsid w:val="004E2DCC"/>
    <w:rsid w:val="004F3890"/>
    <w:rsid w:val="00501B9A"/>
    <w:rsid w:val="00504799"/>
    <w:rsid w:val="005126FD"/>
    <w:rsid w:val="00513540"/>
    <w:rsid w:val="005143E2"/>
    <w:rsid w:val="00517B6C"/>
    <w:rsid w:val="0052314D"/>
    <w:rsid w:val="00526C76"/>
    <w:rsid w:val="00527D11"/>
    <w:rsid w:val="005321A2"/>
    <w:rsid w:val="00535E6C"/>
    <w:rsid w:val="0054207D"/>
    <w:rsid w:val="00542516"/>
    <w:rsid w:val="005431A9"/>
    <w:rsid w:val="00555388"/>
    <w:rsid w:val="00556AA1"/>
    <w:rsid w:val="00557C25"/>
    <w:rsid w:val="0056379A"/>
    <w:rsid w:val="0057003C"/>
    <w:rsid w:val="0057225F"/>
    <w:rsid w:val="00580A3B"/>
    <w:rsid w:val="005A0760"/>
    <w:rsid w:val="005A351B"/>
    <w:rsid w:val="005A3B32"/>
    <w:rsid w:val="005B08F1"/>
    <w:rsid w:val="005B2F82"/>
    <w:rsid w:val="005B59EA"/>
    <w:rsid w:val="005C4140"/>
    <w:rsid w:val="005D3A1A"/>
    <w:rsid w:val="005E1D0C"/>
    <w:rsid w:val="005E4F53"/>
    <w:rsid w:val="00600C91"/>
    <w:rsid w:val="006141D3"/>
    <w:rsid w:val="00615159"/>
    <w:rsid w:val="00621B63"/>
    <w:rsid w:val="0062456C"/>
    <w:rsid w:val="006259B1"/>
    <w:rsid w:val="00631863"/>
    <w:rsid w:val="006402CD"/>
    <w:rsid w:val="00641118"/>
    <w:rsid w:val="006420BE"/>
    <w:rsid w:val="00642B72"/>
    <w:rsid w:val="006479FA"/>
    <w:rsid w:val="006501BB"/>
    <w:rsid w:val="0065680D"/>
    <w:rsid w:val="00662265"/>
    <w:rsid w:val="00662F80"/>
    <w:rsid w:val="00665166"/>
    <w:rsid w:val="006673A1"/>
    <w:rsid w:val="00670429"/>
    <w:rsid w:val="006823CF"/>
    <w:rsid w:val="00685BBF"/>
    <w:rsid w:val="00695A17"/>
    <w:rsid w:val="006A32B1"/>
    <w:rsid w:val="006B5C68"/>
    <w:rsid w:val="006B6AB8"/>
    <w:rsid w:val="006C0690"/>
    <w:rsid w:val="006D1BB8"/>
    <w:rsid w:val="006D226A"/>
    <w:rsid w:val="006D6EDF"/>
    <w:rsid w:val="006D73B3"/>
    <w:rsid w:val="006E0B92"/>
    <w:rsid w:val="006E555D"/>
    <w:rsid w:val="006E6722"/>
    <w:rsid w:val="0070552C"/>
    <w:rsid w:val="007121B8"/>
    <w:rsid w:val="00714947"/>
    <w:rsid w:val="00717416"/>
    <w:rsid w:val="00733DFB"/>
    <w:rsid w:val="00743323"/>
    <w:rsid w:val="00743DE6"/>
    <w:rsid w:val="007459BF"/>
    <w:rsid w:val="0076104E"/>
    <w:rsid w:val="00764E52"/>
    <w:rsid w:val="007650EC"/>
    <w:rsid w:val="0076664B"/>
    <w:rsid w:val="00770285"/>
    <w:rsid w:val="00780E50"/>
    <w:rsid w:val="007A63F5"/>
    <w:rsid w:val="007C6481"/>
    <w:rsid w:val="007D0899"/>
    <w:rsid w:val="007D7FA3"/>
    <w:rsid w:val="007E3D1A"/>
    <w:rsid w:val="007F1032"/>
    <w:rsid w:val="00805A58"/>
    <w:rsid w:val="00810CEB"/>
    <w:rsid w:val="008228B2"/>
    <w:rsid w:val="008232AC"/>
    <w:rsid w:val="00825064"/>
    <w:rsid w:val="008261A1"/>
    <w:rsid w:val="00827DA4"/>
    <w:rsid w:val="008344A7"/>
    <w:rsid w:val="008421C6"/>
    <w:rsid w:val="0084498B"/>
    <w:rsid w:val="008513BF"/>
    <w:rsid w:val="0085191D"/>
    <w:rsid w:val="00853723"/>
    <w:rsid w:val="00856AD5"/>
    <w:rsid w:val="00861C0A"/>
    <w:rsid w:val="008630CB"/>
    <w:rsid w:val="00867473"/>
    <w:rsid w:val="00873647"/>
    <w:rsid w:val="008848AF"/>
    <w:rsid w:val="00890BA6"/>
    <w:rsid w:val="00892B0A"/>
    <w:rsid w:val="00893BBB"/>
    <w:rsid w:val="00894A7F"/>
    <w:rsid w:val="008A78B2"/>
    <w:rsid w:val="008B0B57"/>
    <w:rsid w:val="008B1660"/>
    <w:rsid w:val="008B1E6D"/>
    <w:rsid w:val="008B7C1D"/>
    <w:rsid w:val="008C7E7A"/>
    <w:rsid w:val="008D2D1D"/>
    <w:rsid w:val="008D3A6D"/>
    <w:rsid w:val="008D4A3C"/>
    <w:rsid w:val="008D4FCE"/>
    <w:rsid w:val="008E756E"/>
    <w:rsid w:val="008F6394"/>
    <w:rsid w:val="008F6811"/>
    <w:rsid w:val="009013BF"/>
    <w:rsid w:val="00903F8C"/>
    <w:rsid w:val="009042BC"/>
    <w:rsid w:val="00924AA7"/>
    <w:rsid w:val="009318B9"/>
    <w:rsid w:val="0093275F"/>
    <w:rsid w:val="00936E72"/>
    <w:rsid w:val="00937F19"/>
    <w:rsid w:val="00950762"/>
    <w:rsid w:val="00950CB5"/>
    <w:rsid w:val="00953CD0"/>
    <w:rsid w:val="00962EF2"/>
    <w:rsid w:val="0096584D"/>
    <w:rsid w:val="00977C7A"/>
    <w:rsid w:val="00980E75"/>
    <w:rsid w:val="00985EBF"/>
    <w:rsid w:val="00990A27"/>
    <w:rsid w:val="00991089"/>
    <w:rsid w:val="00994239"/>
    <w:rsid w:val="00995803"/>
    <w:rsid w:val="009A50F1"/>
    <w:rsid w:val="009A526A"/>
    <w:rsid w:val="009A75DC"/>
    <w:rsid w:val="009B2D10"/>
    <w:rsid w:val="009B3BA7"/>
    <w:rsid w:val="009B5C4B"/>
    <w:rsid w:val="009B6B3F"/>
    <w:rsid w:val="009B726C"/>
    <w:rsid w:val="009B7F2D"/>
    <w:rsid w:val="009C1D11"/>
    <w:rsid w:val="009E1ABE"/>
    <w:rsid w:val="009E4A5A"/>
    <w:rsid w:val="009E7473"/>
    <w:rsid w:val="009E7F65"/>
    <w:rsid w:val="009F23C2"/>
    <w:rsid w:val="009F5081"/>
    <w:rsid w:val="00A166BF"/>
    <w:rsid w:val="00A21EDD"/>
    <w:rsid w:val="00A26381"/>
    <w:rsid w:val="00A26AD1"/>
    <w:rsid w:val="00A31A3F"/>
    <w:rsid w:val="00A3710B"/>
    <w:rsid w:val="00A41E29"/>
    <w:rsid w:val="00A420D8"/>
    <w:rsid w:val="00A42DF2"/>
    <w:rsid w:val="00A5069A"/>
    <w:rsid w:val="00A565C9"/>
    <w:rsid w:val="00A64CB6"/>
    <w:rsid w:val="00A65893"/>
    <w:rsid w:val="00A66599"/>
    <w:rsid w:val="00A768FC"/>
    <w:rsid w:val="00A85AA4"/>
    <w:rsid w:val="00A93E45"/>
    <w:rsid w:val="00A955FD"/>
    <w:rsid w:val="00AA691D"/>
    <w:rsid w:val="00AB6067"/>
    <w:rsid w:val="00AE587D"/>
    <w:rsid w:val="00AE7DDB"/>
    <w:rsid w:val="00AF12C2"/>
    <w:rsid w:val="00AF2BDE"/>
    <w:rsid w:val="00AF5F91"/>
    <w:rsid w:val="00B20162"/>
    <w:rsid w:val="00B23EB8"/>
    <w:rsid w:val="00B303B7"/>
    <w:rsid w:val="00B37646"/>
    <w:rsid w:val="00B54A45"/>
    <w:rsid w:val="00B55A19"/>
    <w:rsid w:val="00B57E29"/>
    <w:rsid w:val="00B6025B"/>
    <w:rsid w:val="00B63593"/>
    <w:rsid w:val="00B728D0"/>
    <w:rsid w:val="00B907BC"/>
    <w:rsid w:val="00B92E62"/>
    <w:rsid w:val="00B939F2"/>
    <w:rsid w:val="00BA08C2"/>
    <w:rsid w:val="00BA3E85"/>
    <w:rsid w:val="00BB0D0C"/>
    <w:rsid w:val="00BB60A3"/>
    <w:rsid w:val="00BD793A"/>
    <w:rsid w:val="00BD7AFF"/>
    <w:rsid w:val="00BE286A"/>
    <w:rsid w:val="00BE6AD0"/>
    <w:rsid w:val="00BF3375"/>
    <w:rsid w:val="00BF4025"/>
    <w:rsid w:val="00BF6F65"/>
    <w:rsid w:val="00BF71F0"/>
    <w:rsid w:val="00BF7E0B"/>
    <w:rsid w:val="00C138E0"/>
    <w:rsid w:val="00C13B1D"/>
    <w:rsid w:val="00C13B1E"/>
    <w:rsid w:val="00C17C63"/>
    <w:rsid w:val="00C2221C"/>
    <w:rsid w:val="00C30A32"/>
    <w:rsid w:val="00C3170D"/>
    <w:rsid w:val="00C34DCB"/>
    <w:rsid w:val="00C3585E"/>
    <w:rsid w:val="00C3586F"/>
    <w:rsid w:val="00C4151A"/>
    <w:rsid w:val="00C4293F"/>
    <w:rsid w:val="00C42FEF"/>
    <w:rsid w:val="00C50FCA"/>
    <w:rsid w:val="00C5105B"/>
    <w:rsid w:val="00C51223"/>
    <w:rsid w:val="00C60F61"/>
    <w:rsid w:val="00C62239"/>
    <w:rsid w:val="00C672CE"/>
    <w:rsid w:val="00C95C82"/>
    <w:rsid w:val="00C97FC1"/>
    <w:rsid w:val="00CA58DD"/>
    <w:rsid w:val="00CA7284"/>
    <w:rsid w:val="00CB3EA8"/>
    <w:rsid w:val="00CB5028"/>
    <w:rsid w:val="00CB6496"/>
    <w:rsid w:val="00CE5F53"/>
    <w:rsid w:val="00CF1171"/>
    <w:rsid w:val="00CF2B3F"/>
    <w:rsid w:val="00CF68D4"/>
    <w:rsid w:val="00D00BE2"/>
    <w:rsid w:val="00D05357"/>
    <w:rsid w:val="00D1528F"/>
    <w:rsid w:val="00D17B1D"/>
    <w:rsid w:val="00D20E16"/>
    <w:rsid w:val="00D22C7B"/>
    <w:rsid w:val="00D25CD4"/>
    <w:rsid w:val="00D318EC"/>
    <w:rsid w:val="00D37B7F"/>
    <w:rsid w:val="00D4049C"/>
    <w:rsid w:val="00D57830"/>
    <w:rsid w:val="00D6086E"/>
    <w:rsid w:val="00D75D8C"/>
    <w:rsid w:val="00D81333"/>
    <w:rsid w:val="00D830F1"/>
    <w:rsid w:val="00D84CAB"/>
    <w:rsid w:val="00D93A66"/>
    <w:rsid w:val="00D96CD5"/>
    <w:rsid w:val="00DA47FC"/>
    <w:rsid w:val="00DB09F8"/>
    <w:rsid w:val="00DB31E5"/>
    <w:rsid w:val="00DB3347"/>
    <w:rsid w:val="00DB5432"/>
    <w:rsid w:val="00DC4ACB"/>
    <w:rsid w:val="00DD3238"/>
    <w:rsid w:val="00DE26FB"/>
    <w:rsid w:val="00DE3091"/>
    <w:rsid w:val="00DE4767"/>
    <w:rsid w:val="00DE639E"/>
    <w:rsid w:val="00DE7714"/>
    <w:rsid w:val="00DF28B8"/>
    <w:rsid w:val="00E0208D"/>
    <w:rsid w:val="00E055EB"/>
    <w:rsid w:val="00E077F9"/>
    <w:rsid w:val="00E1134E"/>
    <w:rsid w:val="00E21F06"/>
    <w:rsid w:val="00E2748F"/>
    <w:rsid w:val="00E36364"/>
    <w:rsid w:val="00E4413B"/>
    <w:rsid w:val="00E5048E"/>
    <w:rsid w:val="00E53076"/>
    <w:rsid w:val="00E53468"/>
    <w:rsid w:val="00E55EB6"/>
    <w:rsid w:val="00E64467"/>
    <w:rsid w:val="00E708EB"/>
    <w:rsid w:val="00E80509"/>
    <w:rsid w:val="00E8480A"/>
    <w:rsid w:val="00E87351"/>
    <w:rsid w:val="00E926C3"/>
    <w:rsid w:val="00E953A0"/>
    <w:rsid w:val="00EA41FE"/>
    <w:rsid w:val="00EA5CC9"/>
    <w:rsid w:val="00EB3645"/>
    <w:rsid w:val="00EC4701"/>
    <w:rsid w:val="00EC521B"/>
    <w:rsid w:val="00EC73CD"/>
    <w:rsid w:val="00ED4E65"/>
    <w:rsid w:val="00ED65AF"/>
    <w:rsid w:val="00EF0C76"/>
    <w:rsid w:val="00EF299B"/>
    <w:rsid w:val="00EF33C2"/>
    <w:rsid w:val="00F17EEC"/>
    <w:rsid w:val="00F2352A"/>
    <w:rsid w:val="00F238E1"/>
    <w:rsid w:val="00F23AFB"/>
    <w:rsid w:val="00F27845"/>
    <w:rsid w:val="00F308DA"/>
    <w:rsid w:val="00F30CF6"/>
    <w:rsid w:val="00F32B20"/>
    <w:rsid w:val="00F349D4"/>
    <w:rsid w:val="00F37105"/>
    <w:rsid w:val="00F41241"/>
    <w:rsid w:val="00F546D3"/>
    <w:rsid w:val="00F5470C"/>
    <w:rsid w:val="00F5789D"/>
    <w:rsid w:val="00F6134D"/>
    <w:rsid w:val="00F631E4"/>
    <w:rsid w:val="00F63232"/>
    <w:rsid w:val="00F64CEB"/>
    <w:rsid w:val="00F66F83"/>
    <w:rsid w:val="00F70ECE"/>
    <w:rsid w:val="00F74BE2"/>
    <w:rsid w:val="00F805BF"/>
    <w:rsid w:val="00F87D6B"/>
    <w:rsid w:val="00F91413"/>
    <w:rsid w:val="00F93A19"/>
    <w:rsid w:val="00F946C3"/>
    <w:rsid w:val="00F9696C"/>
    <w:rsid w:val="00F96BB7"/>
    <w:rsid w:val="00FA587C"/>
    <w:rsid w:val="00FC1F78"/>
    <w:rsid w:val="00FC2F6D"/>
    <w:rsid w:val="00FC7303"/>
    <w:rsid w:val="00FD02EC"/>
    <w:rsid w:val="00FE0014"/>
    <w:rsid w:val="00FE362B"/>
    <w:rsid w:val="00FE7248"/>
    <w:rsid w:val="00FF3594"/>
    <w:rsid w:val="00FF4890"/>
    <w:rsid w:val="00FF63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C25"/>
    <w:pPr>
      <w:widowControl w:val="0"/>
      <w:jc w:val="both"/>
    </w:pPr>
  </w:style>
  <w:style w:type="paragraph" w:styleId="1">
    <w:name w:val="heading 1"/>
    <w:basedOn w:val="a"/>
    <w:next w:val="a"/>
    <w:link w:val="1Char"/>
    <w:qFormat/>
    <w:rsid w:val="00557C25"/>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7F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7F19"/>
    <w:rPr>
      <w:sz w:val="18"/>
      <w:szCs w:val="18"/>
    </w:rPr>
  </w:style>
  <w:style w:type="paragraph" w:styleId="a4">
    <w:name w:val="footer"/>
    <w:basedOn w:val="a"/>
    <w:link w:val="Char0"/>
    <w:uiPriority w:val="99"/>
    <w:semiHidden/>
    <w:unhideWhenUsed/>
    <w:rsid w:val="00937F1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7F19"/>
    <w:rPr>
      <w:sz w:val="18"/>
      <w:szCs w:val="18"/>
    </w:rPr>
  </w:style>
  <w:style w:type="character" w:customStyle="1" w:styleId="1Char">
    <w:name w:val="标题 1 Char"/>
    <w:basedOn w:val="a0"/>
    <w:link w:val="1"/>
    <w:rsid w:val="00557C25"/>
    <w:rPr>
      <w:rFonts w:ascii="宋体" w:eastAsia="宋体" w:hAnsi="宋体" w:cs="Times New Roman"/>
      <w:b/>
      <w:kern w:val="44"/>
      <w:sz w:val="48"/>
      <w:szCs w:val="48"/>
    </w:rPr>
  </w:style>
  <w:style w:type="paragraph" w:styleId="a5">
    <w:name w:val="Normal (Web)"/>
    <w:basedOn w:val="a"/>
    <w:unhideWhenUsed/>
    <w:qFormat/>
    <w:rsid w:val="00557C25"/>
    <w:pPr>
      <w:widowControl/>
      <w:spacing w:before="100" w:beforeAutospacing="1" w:after="100" w:afterAutospacing="1"/>
      <w:jc w:val="left"/>
    </w:pPr>
    <w:rPr>
      <w:rFonts w:ascii="宋体" w:eastAsia="宋体" w:hAnsi="宋体" w:cs="宋体"/>
      <w:kern w:val="0"/>
      <w:sz w:val="24"/>
      <w:szCs w:val="24"/>
    </w:rPr>
  </w:style>
  <w:style w:type="character" w:styleId="a6">
    <w:name w:val="Strong"/>
    <w:qFormat/>
    <w:rsid w:val="00557C25"/>
    <w:rPr>
      <w:b/>
      <w:bCs/>
    </w:rPr>
  </w:style>
  <w:style w:type="character" w:customStyle="1" w:styleId="shenlan1">
    <w:name w:val="shenlan1"/>
    <w:qFormat/>
    <w:rsid w:val="00557C25"/>
    <w:rPr>
      <w:color w:val="08529B"/>
      <w:sz w:val="21"/>
      <w:szCs w:val="21"/>
      <w:u w:val="none"/>
    </w:rPr>
  </w:style>
  <w:style w:type="paragraph" w:customStyle="1" w:styleId="CharCharChar1CharChar">
    <w:name w:val="Char Char Char1 Char Char"/>
    <w:basedOn w:val="a"/>
    <w:rsid w:val="00995803"/>
    <w:rPr>
      <w:rFonts w:ascii="宋体" w:eastAsia="宋体" w:hAnsi="宋体" w:cs="Courier New"/>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inanrenshike@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AFB95-7D3F-4454-A4B0-CC289E939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887</Words>
  <Characters>5057</Characters>
  <Application>Microsoft Office Word</Application>
  <DocSecurity>0</DocSecurity>
  <Lines>42</Lines>
  <Paragraphs>11</Paragraphs>
  <ScaleCrop>false</ScaleCrop>
  <Company>Microsoft</Company>
  <LinksUpToDate>false</LinksUpToDate>
  <CharactersWithSpaces>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2019-04-10T00:53:00Z</dcterms:created>
  <dcterms:modified xsi:type="dcterms:W3CDTF">2019-04-10T09:24:00Z</dcterms:modified>
</cp:coreProperties>
</file>